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958" w:rsidRPr="00592DB2" w:rsidRDefault="00C35958" w:rsidP="00697EC2">
      <w:pPr>
        <w:pStyle w:val="corpotesi"/>
        <w:spacing w:line="276" w:lineRule="auto"/>
        <w:jc w:val="center"/>
        <w:rPr>
          <w:b/>
          <w:lang w:val="it-IT"/>
        </w:rPr>
      </w:pPr>
      <w:r w:rsidRPr="00592DB2">
        <w:rPr>
          <w:b/>
          <w:lang w:val="it-IT"/>
        </w:rPr>
        <w:t>USC Direzione Professioni Sanitarie</w:t>
      </w:r>
    </w:p>
    <w:p w:rsidR="00C35958" w:rsidRPr="00592DB2" w:rsidRDefault="00C35958" w:rsidP="00697EC2">
      <w:pPr>
        <w:pStyle w:val="corpotesi"/>
        <w:spacing w:line="276" w:lineRule="auto"/>
        <w:jc w:val="center"/>
        <w:rPr>
          <w:b/>
          <w:lang w:val="it-IT"/>
        </w:rPr>
      </w:pPr>
    </w:p>
    <w:p w:rsidR="00532D10" w:rsidRDefault="00532D10" w:rsidP="00697EC2">
      <w:pPr>
        <w:pStyle w:val="corpotesi"/>
        <w:spacing w:line="276" w:lineRule="auto"/>
        <w:jc w:val="center"/>
        <w:rPr>
          <w:b/>
          <w:sz w:val="28"/>
          <w:szCs w:val="28"/>
          <w:lang w:val="it-IT"/>
        </w:rPr>
      </w:pPr>
      <w:r w:rsidRPr="004C2A5C">
        <w:rPr>
          <w:b/>
          <w:sz w:val="28"/>
          <w:szCs w:val="28"/>
          <w:lang w:val="it-IT"/>
        </w:rPr>
        <w:t>REVISIONE DELLA LETTERATURA</w:t>
      </w:r>
    </w:p>
    <w:p w:rsidR="00697EC2" w:rsidRPr="004C2A5C" w:rsidRDefault="00697EC2" w:rsidP="00697EC2">
      <w:pPr>
        <w:pStyle w:val="corpotesi"/>
        <w:spacing w:line="276" w:lineRule="auto"/>
        <w:jc w:val="center"/>
        <w:rPr>
          <w:b/>
          <w:sz w:val="28"/>
          <w:szCs w:val="28"/>
          <w:lang w:val="it-IT"/>
        </w:rPr>
      </w:pPr>
    </w:p>
    <w:p w:rsidR="00532D10" w:rsidRPr="009D6798" w:rsidRDefault="00424B2F" w:rsidP="00697EC2">
      <w:pPr>
        <w:spacing w:line="276" w:lineRule="auto"/>
        <w:jc w:val="center"/>
        <w:rPr>
          <w:b/>
          <w:sz w:val="32"/>
          <w:szCs w:val="32"/>
        </w:rPr>
      </w:pPr>
      <w:r w:rsidRPr="009D6798">
        <w:rPr>
          <w:b/>
          <w:sz w:val="32"/>
          <w:szCs w:val="32"/>
        </w:rPr>
        <w:t>SISTEMI</w:t>
      </w:r>
      <w:r w:rsidR="00532D10" w:rsidRPr="009D6798">
        <w:rPr>
          <w:b/>
          <w:sz w:val="32"/>
          <w:szCs w:val="32"/>
        </w:rPr>
        <w:t xml:space="preserve"> EARLY WARNING SCORE (E.W.S.)</w:t>
      </w:r>
      <w:r w:rsidR="00895ABD" w:rsidRPr="009D6798">
        <w:rPr>
          <w:b/>
          <w:sz w:val="32"/>
          <w:szCs w:val="32"/>
        </w:rPr>
        <w:t xml:space="preserve"> </w:t>
      </w:r>
    </w:p>
    <w:p w:rsidR="00C35958" w:rsidRPr="009D6798" w:rsidRDefault="00C35958" w:rsidP="00697EC2">
      <w:pPr>
        <w:spacing w:line="276" w:lineRule="auto"/>
        <w:rPr>
          <w:b/>
          <w:sz w:val="24"/>
        </w:rPr>
      </w:pPr>
      <w:bookmarkStart w:id="0" w:name="_Toc386803653"/>
    </w:p>
    <w:p w:rsidR="00592DB2" w:rsidRPr="009D6798" w:rsidRDefault="00592DB2" w:rsidP="00697EC2">
      <w:pPr>
        <w:spacing w:line="276" w:lineRule="auto"/>
        <w:rPr>
          <w:b/>
          <w:sz w:val="24"/>
        </w:rPr>
      </w:pPr>
    </w:p>
    <w:p w:rsidR="00C8495E" w:rsidRPr="00E55D66" w:rsidRDefault="00C8495E" w:rsidP="00B74DD9">
      <w:pPr>
        <w:rPr>
          <w:b/>
          <w:sz w:val="24"/>
        </w:rPr>
      </w:pPr>
      <w:r w:rsidRPr="00E55D66">
        <w:rPr>
          <w:b/>
          <w:sz w:val="24"/>
        </w:rPr>
        <w:t>INDICE</w:t>
      </w:r>
      <w:bookmarkEnd w:id="0"/>
    </w:p>
    <w:p w:rsidR="00C8495E" w:rsidRPr="00E55D66" w:rsidRDefault="00C8495E" w:rsidP="00C8495E">
      <w:pPr>
        <w:jc w:val="center"/>
        <w:rPr>
          <w:b/>
          <w:sz w:val="28"/>
        </w:rPr>
      </w:pPr>
    </w:p>
    <w:p w:rsidR="007D3DF2" w:rsidRDefault="00C8495E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it-IT"/>
        </w:rPr>
      </w:pPr>
      <w:r w:rsidRPr="00E55D66">
        <w:fldChar w:fldCharType="begin"/>
      </w:r>
      <w:r w:rsidRPr="00E55D66">
        <w:instrText xml:space="preserve"> TOC \o "1-3" \h \z \u </w:instrText>
      </w:r>
      <w:r w:rsidRPr="00E55D66">
        <w:fldChar w:fldCharType="separate"/>
      </w:r>
      <w:hyperlink w:anchor="_Toc440291334" w:history="1">
        <w:r w:rsidR="007D3DF2" w:rsidRPr="00F808C5">
          <w:rPr>
            <w:rStyle w:val="Collegamentoipertestuale"/>
            <w:noProof/>
            <w:lang w:val="it-IT"/>
          </w:rPr>
          <w:t>1.</w:t>
        </w:r>
        <w:r w:rsidR="007D3DF2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it-IT"/>
          </w:rPr>
          <w:tab/>
        </w:r>
        <w:r w:rsidR="007D3DF2" w:rsidRPr="00F808C5">
          <w:rPr>
            <w:rStyle w:val="Collegamentoipertestuale"/>
            <w:noProof/>
            <w:lang w:val="it-IT"/>
          </w:rPr>
          <w:t>Introduzione</w:t>
        </w:r>
        <w:r w:rsidR="007D3DF2">
          <w:rPr>
            <w:noProof/>
            <w:webHidden/>
          </w:rPr>
          <w:tab/>
        </w:r>
        <w:r w:rsidR="007D3DF2">
          <w:rPr>
            <w:noProof/>
            <w:webHidden/>
          </w:rPr>
          <w:fldChar w:fldCharType="begin"/>
        </w:r>
        <w:r w:rsidR="007D3DF2">
          <w:rPr>
            <w:noProof/>
            <w:webHidden/>
          </w:rPr>
          <w:instrText xml:space="preserve"> PAGEREF _Toc440291334 \h </w:instrText>
        </w:r>
        <w:r w:rsidR="007D3DF2">
          <w:rPr>
            <w:noProof/>
            <w:webHidden/>
          </w:rPr>
        </w:r>
        <w:r w:rsidR="007D3DF2">
          <w:rPr>
            <w:noProof/>
            <w:webHidden/>
          </w:rPr>
          <w:fldChar w:fldCharType="separate"/>
        </w:r>
        <w:r w:rsidR="00A1482D">
          <w:rPr>
            <w:noProof/>
            <w:webHidden/>
          </w:rPr>
          <w:t>3</w:t>
        </w:r>
        <w:r w:rsidR="007D3DF2">
          <w:rPr>
            <w:noProof/>
            <w:webHidden/>
          </w:rPr>
          <w:fldChar w:fldCharType="end"/>
        </w:r>
      </w:hyperlink>
    </w:p>
    <w:p w:rsidR="007D3DF2" w:rsidRDefault="003D2C78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it-IT"/>
        </w:rPr>
      </w:pPr>
      <w:hyperlink w:anchor="_Toc440291335" w:history="1">
        <w:r w:rsidR="007D3DF2" w:rsidRPr="00F808C5">
          <w:rPr>
            <w:rStyle w:val="Collegamentoipertestuale"/>
            <w:noProof/>
          </w:rPr>
          <w:t>2.</w:t>
        </w:r>
        <w:r w:rsidR="007D3DF2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it-IT"/>
          </w:rPr>
          <w:tab/>
        </w:r>
        <w:r w:rsidR="007D3DF2" w:rsidRPr="00F808C5">
          <w:rPr>
            <w:rStyle w:val="Collegamentoipertestuale"/>
            <w:noProof/>
          </w:rPr>
          <w:t>Obiettivi</w:t>
        </w:r>
        <w:r w:rsidR="007D3DF2">
          <w:rPr>
            <w:noProof/>
            <w:webHidden/>
          </w:rPr>
          <w:tab/>
        </w:r>
        <w:r w:rsidR="007D3DF2">
          <w:rPr>
            <w:noProof/>
            <w:webHidden/>
          </w:rPr>
          <w:fldChar w:fldCharType="begin"/>
        </w:r>
        <w:r w:rsidR="007D3DF2">
          <w:rPr>
            <w:noProof/>
            <w:webHidden/>
          </w:rPr>
          <w:instrText xml:space="preserve"> PAGEREF _Toc440291335 \h </w:instrText>
        </w:r>
        <w:r w:rsidR="007D3DF2">
          <w:rPr>
            <w:noProof/>
            <w:webHidden/>
          </w:rPr>
        </w:r>
        <w:r w:rsidR="007D3DF2">
          <w:rPr>
            <w:noProof/>
            <w:webHidden/>
          </w:rPr>
          <w:fldChar w:fldCharType="separate"/>
        </w:r>
        <w:r w:rsidR="00A1482D">
          <w:rPr>
            <w:noProof/>
            <w:webHidden/>
          </w:rPr>
          <w:t>3</w:t>
        </w:r>
        <w:r w:rsidR="007D3DF2">
          <w:rPr>
            <w:noProof/>
            <w:webHidden/>
          </w:rPr>
          <w:fldChar w:fldCharType="end"/>
        </w:r>
      </w:hyperlink>
    </w:p>
    <w:p w:rsidR="007D3DF2" w:rsidRDefault="003D2C78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it-IT"/>
        </w:rPr>
      </w:pPr>
      <w:hyperlink w:anchor="_Toc440291336" w:history="1">
        <w:r w:rsidR="007D3DF2" w:rsidRPr="00F808C5">
          <w:rPr>
            <w:rStyle w:val="Collegamentoipertestuale"/>
            <w:noProof/>
            <w:lang w:val="it-IT"/>
          </w:rPr>
          <w:t>3.</w:t>
        </w:r>
        <w:r w:rsidR="007D3DF2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it-IT"/>
          </w:rPr>
          <w:tab/>
        </w:r>
        <w:r w:rsidR="007D3DF2" w:rsidRPr="00F808C5">
          <w:rPr>
            <w:rStyle w:val="Collegamentoipertestuale"/>
            <w:noProof/>
            <w:lang w:val="it-IT"/>
          </w:rPr>
          <w:t>Materiali e metodi</w:t>
        </w:r>
        <w:r w:rsidR="007D3DF2">
          <w:rPr>
            <w:noProof/>
            <w:webHidden/>
          </w:rPr>
          <w:tab/>
        </w:r>
        <w:r w:rsidR="007D3DF2">
          <w:rPr>
            <w:noProof/>
            <w:webHidden/>
          </w:rPr>
          <w:fldChar w:fldCharType="begin"/>
        </w:r>
        <w:r w:rsidR="007D3DF2">
          <w:rPr>
            <w:noProof/>
            <w:webHidden/>
          </w:rPr>
          <w:instrText xml:space="preserve"> PAGEREF _Toc440291336 \h </w:instrText>
        </w:r>
        <w:r w:rsidR="007D3DF2">
          <w:rPr>
            <w:noProof/>
            <w:webHidden/>
          </w:rPr>
        </w:r>
        <w:r w:rsidR="007D3DF2">
          <w:rPr>
            <w:noProof/>
            <w:webHidden/>
          </w:rPr>
          <w:fldChar w:fldCharType="separate"/>
        </w:r>
        <w:r w:rsidR="00A1482D">
          <w:rPr>
            <w:noProof/>
            <w:webHidden/>
          </w:rPr>
          <w:t>4</w:t>
        </w:r>
        <w:r w:rsidR="007D3DF2">
          <w:rPr>
            <w:noProof/>
            <w:webHidden/>
          </w:rPr>
          <w:fldChar w:fldCharType="end"/>
        </w:r>
      </w:hyperlink>
    </w:p>
    <w:p w:rsidR="007D3DF2" w:rsidRDefault="003D2C78" w:rsidP="00D36490">
      <w:pPr>
        <w:pStyle w:val="Sommario2"/>
        <w:spacing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it-IT"/>
        </w:rPr>
      </w:pPr>
      <w:hyperlink w:anchor="_Toc440291337" w:history="1">
        <w:r w:rsidR="007D3DF2" w:rsidRPr="00F808C5">
          <w:rPr>
            <w:rStyle w:val="Collegamentoipertestuale"/>
            <w:noProof/>
            <w:lang w:val="it-IT"/>
          </w:rPr>
          <w:t>3.1</w:t>
        </w:r>
        <w:r w:rsidR="007D3DF2">
          <w:rPr>
            <w:rFonts w:asciiTheme="minorHAnsi" w:eastAsiaTheme="minorEastAsia" w:hAnsiTheme="minorHAnsi" w:cstheme="minorBidi"/>
            <w:noProof/>
            <w:sz w:val="22"/>
            <w:szCs w:val="22"/>
            <w:lang w:val="it-IT"/>
          </w:rPr>
          <w:tab/>
        </w:r>
        <w:r w:rsidR="007D3DF2" w:rsidRPr="00F808C5">
          <w:rPr>
            <w:rStyle w:val="Collegamentoipertestuale"/>
            <w:noProof/>
            <w:lang w:val="it-IT"/>
          </w:rPr>
          <w:t>Criteri di inclusione</w:t>
        </w:r>
        <w:r w:rsidR="007D3DF2">
          <w:rPr>
            <w:noProof/>
            <w:webHidden/>
          </w:rPr>
          <w:tab/>
        </w:r>
        <w:r w:rsidR="007D3DF2">
          <w:rPr>
            <w:noProof/>
            <w:webHidden/>
          </w:rPr>
          <w:fldChar w:fldCharType="begin"/>
        </w:r>
        <w:r w:rsidR="007D3DF2">
          <w:rPr>
            <w:noProof/>
            <w:webHidden/>
          </w:rPr>
          <w:instrText xml:space="preserve"> PAGEREF _Toc440291337 \h </w:instrText>
        </w:r>
        <w:r w:rsidR="007D3DF2">
          <w:rPr>
            <w:noProof/>
            <w:webHidden/>
          </w:rPr>
        </w:r>
        <w:r w:rsidR="007D3DF2">
          <w:rPr>
            <w:noProof/>
            <w:webHidden/>
          </w:rPr>
          <w:fldChar w:fldCharType="separate"/>
        </w:r>
        <w:r w:rsidR="00A1482D">
          <w:rPr>
            <w:noProof/>
            <w:webHidden/>
          </w:rPr>
          <w:t>4</w:t>
        </w:r>
        <w:r w:rsidR="007D3DF2">
          <w:rPr>
            <w:noProof/>
            <w:webHidden/>
          </w:rPr>
          <w:fldChar w:fldCharType="end"/>
        </w:r>
      </w:hyperlink>
    </w:p>
    <w:p w:rsidR="007D3DF2" w:rsidRDefault="003D2C78" w:rsidP="00D36490">
      <w:pPr>
        <w:pStyle w:val="Sommario2"/>
        <w:spacing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it-IT"/>
        </w:rPr>
      </w:pPr>
      <w:hyperlink w:anchor="_Toc440291338" w:history="1">
        <w:r w:rsidR="007D3DF2" w:rsidRPr="00F808C5">
          <w:rPr>
            <w:rStyle w:val="Collegamentoipertestuale"/>
            <w:noProof/>
          </w:rPr>
          <w:t>3.2</w:t>
        </w:r>
        <w:r w:rsidR="007D3DF2">
          <w:rPr>
            <w:rFonts w:asciiTheme="minorHAnsi" w:eastAsiaTheme="minorEastAsia" w:hAnsiTheme="minorHAnsi" w:cstheme="minorBidi"/>
            <w:noProof/>
            <w:sz w:val="22"/>
            <w:szCs w:val="22"/>
            <w:lang w:val="it-IT"/>
          </w:rPr>
          <w:tab/>
        </w:r>
        <w:r w:rsidR="007D3DF2" w:rsidRPr="00F808C5">
          <w:rPr>
            <w:rStyle w:val="Collegamentoipertestuale"/>
            <w:noProof/>
          </w:rPr>
          <w:t>Criteri di esclusione</w:t>
        </w:r>
        <w:r w:rsidR="007D3DF2">
          <w:rPr>
            <w:noProof/>
            <w:webHidden/>
          </w:rPr>
          <w:tab/>
        </w:r>
        <w:r w:rsidR="007D3DF2">
          <w:rPr>
            <w:noProof/>
            <w:webHidden/>
          </w:rPr>
          <w:fldChar w:fldCharType="begin"/>
        </w:r>
        <w:r w:rsidR="007D3DF2">
          <w:rPr>
            <w:noProof/>
            <w:webHidden/>
          </w:rPr>
          <w:instrText xml:space="preserve"> PAGEREF _Toc440291338 \h </w:instrText>
        </w:r>
        <w:r w:rsidR="007D3DF2">
          <w:rPr>
            <w:noProof/>
            <w:webHidden/>
          </w:rPr>
        </w:r>
        <w:r w:rsidR="007D3DF2">
          <w:rPr>
            <w:noProof/>
            <w:webHidden/>
          </w:rPr>
          <w:fldChar w:fldCharType="separate"/>
        </w:r>
        <w:r w:rsidR="00A1482D">
          <w:rPr>
            <w:noProof/>
            <w:webHidden/>
          </w:rPr>
          <w:t>4</w:t>
        </w:r>
        <w:r w:rsidR="007D3DF2">
          <w:rPr>
            <w:noProof/>
            <w:webHidden/>
          </w:rPr>
          <w:fldChar w:fldCharType="end"/>
        </w:r>
      </w:hyperlink>
    </w:p>
    <w:p w:rsidR="007D3DF2" w:rsidRDefault="003D2C78" w:rsidP="00D36490">
      <w:pPr>
        <w:pStyle w:val="Sommario2"/>
        <w:spacing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it-IT"/>
        </w:rPr>
      </w:pPr>
      <w:hyperlink w:anchor="_Toc440291339" w:history="1">
        <w:r w:rsidR="007D3DF2" w:rsidRPr="00F808C5">
          <w:rPr>
            <w:rStyle w:val="Collegamentoipertestuale"/>
            <w:noProof/>
          </w:rPr>
          <w:t>3.3</w:t>
        </w:r>
        <w:r w:rsidR="007D3DF2">
          <w:rPr>
            <w:rFonts w:asciiTheme="minorHAnsi" w:eastAsiaTheme="minorEastAsia" w:hAnsiTheme="minorHAnsi" w:cstheme="minorBidi"/>
            <w:noProof/>
            <w:sz w:val="22"/>
            <w:szCs w:val="22"/>
            <w:lang w:val="it-IT"/>
          </w:rPr>
          <w:tab/>
        </w:r>
        <w:r w:rsidR="007D3DF2" w:rsidRPr="00F808C5">
          <w:rPr>
            <w:rStyle w:val="Collegamentoipertestuale"/>
            <w:noProof/>
          </w:rPr>
          <w:t>Strategia di ricerca</w:t>
        </w:r>
        <w:r w:rsidR="007D3DF2">
          <w:rPr>
            <w:noProof/>
            <w:webHidden/>
          </w:rPr>
          <w:tab/>
        </w:r>
        <w:r w:rsidR="007D3DF2">
          <w:rPr>
            <w:noProof/>
            <w:webHidden/>
          </w:rPr>
          <w:fldChar w:fldCharType="begin"/>
        </w:r>
        <w:r w:rsidR="007D3DF2">
          <w:rPr>
            <w:noProof/>
            <w:webHidden/>
          </w:rPr>
          <w:instrText xml:space="preserve"> PAGEREF _Toc440291339 \h </w:instrText>
        </w:r>
        <w:r w:rsidR="007D3DF2">
          <w:rPr>
            <w:noProof/>
            <w:webHidden/>
          </w:rPr>
        </w:r>
        <w:r w:rsidR="007D3DF2">
          <w:rPr>
            <w:noProof/>
            <w:webHidden/>
          </w:rPr>
          <w:fldChar w:fldCharType="separate"/>
        </w:r>
        <w:r w:rsidR="00A1482D">
          <w:rPr>
            <w:noProof/>
            <w:webHidden/>
          </w:rPr>
          <w:t>4</w:t>
        </w:r>
        <w:r w:rsidR="007D3DF2">
          <w:rPr>
            <w:noProof/>
            <w:webHidden/>
          </w:rPr>
          <w:fldChar w:fldCharType="end"/>
        </w:r>
      </w:hyperlink>
    </w:p>
    <w:p w:rsidR="007D3DF2" w:rsidRDefault="003D2C78" w:rsidP="00D36490">
      <w:pPr>
        <w:pStyle w:val="Sommario2"/>
        <w:spacing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it-IT"/>
        </w:rPr>
      </w:pPr>
      <w:hyperlink w:anchor="_Toc440291340" w:history="1">
        <w:r w:rsidR="007D3DF2" w:rsidRPr="00F808C5">
          <w:rPr>
            <w:rStyle w:val="Collegamentoipertestuale"/>
            <w:noProof/>
            <w:lang w:val="it-IT"/>
          </w:rPr>
          <w:t>3.4</w:t>
        </w:r>
        <w:r w:rsidR="007D3DF2">
          <w:rPr>
            <w:rFonts w:asciiTheme="minorHAnsi" w:eastAsiaTheme="minorEastAsia" w:hAnsiTheme="minorHAnsi" w:cstheme="minorBidi"/>
            <w:noProof/>
            <w:sz w:val="22"/>
            <w:szCs w:val="22"/>
            <w:lang w:val="it-IT"/>
          </w:rPr>
          <w:tab/>
        </w:r>
        <w:r w:rsidR="007D3DF2" w:rsidRPr="00F808C5">
          <w:rPr>
            <w:rStyle w:val="Collegamentoipertestuale"/>
            <w:noProof/>
            <w:lang w:val="it-IT"/>
          </w:rPr>
          <w:t>Risultati</w:t>
        </w:r>
        <w:r w:rsidR="007D3DF2">
          <w:rPr>
            <w:noProof/>
            <w:webHidden/>
          </w:rPr>
          <w:tab/>
        </w:r>
        <w:r w:rsidR="007D3DF2">
          <w:rPr>
            <w:noProof/>
            <w:webHidden/>
          </w:rPr>
          <w:fldChar w:fldCharType="begin"/>
        </w:r>
        <w:r w:rsidR="007D3DF2">
          <w:rPr>
            <w:noProof/>
            <w:webHidden/>
          </w:rPr>
          <w:instrText xml:space="preserve"> PAGEREF _Toc440291340 \h </w:instrText>
        </w:r>
        <w:r w:rsidR="007D3DF2">
          <w:rPr>
            <w:noProof/>
            <w:webHidden/>
          </w:rPr>
        </w:r>
        <w:r w:rsidR="007D3DF2">
          <w:rPr>
            <w:noProof/>
            <w:webHidden/>
          </w:rPr>
          <w:fldChar w:fldCharType="separate"/>
        </w:r>
        <w:r w:rsidR="00A1482D">
          <w:rPr>
            <w:noProof/>
            <w:webHidden/>
          </w:rPr>
          <w:t>5</w:t>
        </w:r>
        <w:r w:rsidR="007D3DF2">
          <w:rPr>
            <w:noProof/>
            <w:webHidden/>
          </w:rPr>
          <w:fldChar w:fldCharType="end"/>
        </w:r>
      </w:hyperlink>
    </w:p>
    <w:p w:rsidR="007D3DF2" w:rsidRDefault="003D2C78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it-IT"/>
        </w:rPr>
      </w:pPr>
      <w:hyperlink w:anchor="_Toc440291341" w:history="1">
        <w:r w:rsidR="007D3DF2" w:rsidRPr="00F808C5">
          <w:rPr>
            <w:rStyle w:val="Collegamentoipertestuale"/>
            <w:noProof/>
          </w:rPr>
          <w:t>4.</w:t>
        </w:r>
        <w:r w:rsidR="007D3DF2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it-IT"/>
          </w:rPr>
          <w:tab/>
        </w:r>
        <w:r w:rsidR="007D3DF2" w:rsidRPr="00F808C5">
          <w:rPr>
            <w:rStyle w:val="Collegamentoipertestuale"/>
            <w:noProof/>
          </w:rPr>
          <w:t>Contenuti</w:t>
        </w:r>
        <w:r w:rsidR="007D3DF2">
          <w:rPr>
            <w:noProof/>
            <w:webHidden/>
          </w:rPr>
          <w:tab/>
        </w:r>
        <w:r w:rsidR="007D3DF2">
          <w:rPr>
            <w:noProof/>
            <w:webHidden/>
          </w:rPr>
          <w:fldChar w:fldCharType="begin"/>
        </w:r>
        <w:r w:rsidR="007D3DF2">
          <w:rPr>
            <w:noProof/>
            <w:webHidden/>
          </w:rPr>
          <w:instrText xml:space="preserve"> PAGEREF _Toc440291341 \h </w:instrText>
        </w:r>
        <w:r w:rsidR="007D3DF2">
          <w:rPr>
            <w:noProof/>
            <w:webHidden/>
          </w:rPr>
        </w:r>
        <w:r w:rsidR="007D3DF2">
          <w:rPr>
            <w:noProof/>
            <w:webHidden/>
          </w:rPr>
          <w:fldChar w:fldCharType="separate"/>
        </w:r>
        <w:r w:rsidR="00A1482D">
          <w:rPr>
            <w:noProof/>
            <w:webHidden/>
          </w:rPr>
          <w:t>6</w:t>
        </w:r>
        <w:r w:rsidR="007D3DF2">
          <w:rPr>
            <w:noProof/>
            <w:webHidden/>
          </w:rPr>
          <w:fldChar w:fldCharType="end"/>
        </w:r>
      </w:hyperlink>
    </w:p>
    <w:p w:rsidR="007D3DF2" w:rsidRDefault="003D2C78" w:rsidP="00D36490">
      <w:pPr>
        <w:pStyle w:val="Sommario2"/>
        <w:spacing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it-IT"/>
        </w:rPr>
      </w:pPr>
      <w:hyperlink w:anchor="_Toc440291342" w:history="1">
        <w:r w:rsidR="007D3DF2" w:rsidRPr="00F808C5">
          <w:rPr>
            <w:rStyle w:val="Collegamentoipertestuale"/>
            <w:noProof/>
            <w:lang w:val="it-IT"/>
          </w:rPr>
          <w:t>4.1</w:t>
        </w:r>
        <w:r w:rsidR="007D3DF2">
          <w:rPr>
            <w:rFonts w:asciiTheme="minorHAnsi" w:eastAsiaTheme="minorEastAsia" w:hAnsiTheme="minorHAnsi" w:cstheme="minorBidi"/>
            <w:noProof/>
            <w:sz w:val="22"/>
            <w:szCs w:val="22"/>
            <w:lang w:val="it-IT"/>
          </w:rPr>
          <w:tab/>
        </w:r>
        <w:r w:rsidR="007D3DF2" w:rsidRPr="00F808C5">
          <w:rPr>
            <w:rStyle w:val="Collegamentoipertestuale"/>
            <w:noProof/>
            <w:lang w:val="it-IT"/>
          </w:rPr>
          <w:t>M.E.W.S.</w:t>
        </w:r>
        <w:r w:rsidR="007D3DF2">
          <w:rPr>
            <w:noProof/>
            <w:webHidden/>
          </w:rPr>
          <w:tab/>
        </w:r>
        <w:r w:rsidR="007D3DF2">
          <w:rPr>
            <w:noProof/>
            <w:webHidden/>
          </w:rPr>
          <w:fldChar w:fldCharType="begin"/>
        </w:r>
        <w:r w:rsidR="007D3DF2">
          <w:rPr>
            <w:noProof/>
            <w:webHidden/>
          </w:rPr>
          <w:instrText xml:space="preserve"> PAGEREF _Toc440291342 \h </w:instrText>
        </w:r>
        <w:r w:rsidR="007D3DF2">
          <w:rPr>
            <w:noProof/>
            <w:webHidden/>
          </w:rPr>
        </w:r>
        <w:r w:rsidR="007D3DF2">
          <w:rPr>
            <w:noProof/>
            <w:webHidden/>
          </w:rPr>
          <w:fldChar w:fldCharType="separate"/>
        </w:r>
        <w:r w:rsidR="00A1482D">
          <w:rPr>
            <w:noProof/>
            <w:webHidden/>
          </w:rPr>
          <w:t>6</w:t>
        </w:r>
        <w:r w:rsidR="007D3DF2">
          <w:rPr>
            <w:noProof/>
            <w:webHidden/>
          </w:rPr>
          <w:fldChar w:fldCharType="end"/>
        </w:r>
      </w:hyperlink>
    </w:p>
    <w:p w:rsidR="007D3DF2" w:rsidRDefault="003D2C78" w:rsidP="00D36490">
      <w:pPr>
        <w:pStyle w:val="Sommario3"/>
        <w:spacing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it-IT"/>
        </w:rPr>
      </w:pPr>
      <w:hyperlink w:anchor="_Toc440291343" w:history="1">
        <w:r w:rsidR="007D3DF2" w:rsidRPr="00F808C5">
          <w:rPr>
            <w:rStyle w:val="Collegamentoipertestuale"/>
            <w:noProof/>
            <w:lang w:val="it-IT"/>
          </w:rPr>
          <w:t>4.1.1</w:t>
        </w:r>
        <w:r w:rsidR="007D3DF2">
          <w:rPr>
            <w:rStyle w:val="Collegamentoipertestuale"/>
            <w:noProof/>
            <w:lang w:val="it-IT"/>
          </w:rPr>
          <w:t xml:space="preserve">   </w:t>
        </w:r>
        <w:r w:rsidR="007D3DF2" w:rsidRPr="00F808C5">
          <w:rPr>
            <w:rStyle w:val="Collegamentoipertestuale"/>
            <w:noProof/>
            <w:lang w:val="it-IT"/>
          </w:rPr>
          <w:t xml:space="preserve">M.E.W.S. e </w:t>
        </w:r>
        <w:r w:rsidR="0048130A">
          <w:rPr>
            <w:rStyle w:val="Collegamentoipertestuale"/>
            <w:noProof/>
            <w:lang w:val="it-IT"/>
          </w:rPr>
          <w:t>Sepsi</w:t>
        </w:r>
        <w:r w:rsidR="007D3DF2">
          <w:rPr>
            <w:noProof/>
            <w:webHidden/>
          </w:rPr>
          <w:tab/>
        </w:r>
        <w:r w:rsidR="007D3DF2">
          <w:rPr>
            <w:noProof/>
            <w:webHidden/>
          </w:rPr>
          <w:fldChar w:fldCharType="begin"/>
        </w:r>
        <w:r w:rsidR="007D3DF2">
          <w:rPr>
            <w:noProof/>
            <w:webHidden/>
          </w:rPr>
          <w:instrText xml:space="preserve"> PAGEREF _Toc440291343 \h </w:instrText>
        </w:r>
        <w:r w:rsidR="007D3DF2">
          <w:rPr>
            <w:noProof/>
            <w:webHidden/>
          </w:rPr>
        </w:r>
        <w:r w:rsidR="007D3DF2">
          <w:rPr>
            <w:noProof/>
            <w:webHidden/>
          </w:rPr>
          <w:fldChar w:fldCharType="separate"/>
        </w:r>
        <w:r w:rsidR="00A1482D">
          <w:rPr>
            <w:noProof/>
            <w:webHidden/>
          </w:rPr>
          <w:t>12</w:t>
        </w:r>
        <w:r w:rsidR="007D3DF2">
          <w:rPr>
            <w:noProof/>
            <w:webHidden/>
          </w:rPr>
          <w:fldChar w:fldCharType="end"/>
        </w:r>
      </w:hyperlink>
    </w:p>
    <w:p w:rsidR="007D3DF2" w:rsidRDefault="003D2C78" w:rsidP="00D36490">
      <w:pPr>
        <w:pStyle w:val="Sommario2"/>
        <w:spacing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it-IT"/>
        </w:rPr>
      </w:pPr>
      <w:hyperlink w:anchor="_Toc440291344" w:history="1">
        <w:r w:rsidR="007D3DF2" w:rsidRPr="00F808C5">
          <w:rPr>
            <w:rStyle w:val="Collegamentoipertestuale"/>
            <w:noProof/>
          </w:rPr>
          <w:t>4.2</w:t>
        </w:r>
        <w:r w:rsidR="007D3DF2">
          <w:rPr>
            <w:rFonts w:asciiTheme="minorHAnsi" w:eastAsiaTheme="minorEastAsia" w:hAnsiTheme="minorHAnsi" w:cstheme="minorBidi"/>
            <w:noProof/>
            <w:sz w:val="22"/>
            <w:szCs w:val="22"/>
            <w:lang w:val="it-IT"/>
          </w:rPr>
          <w:tab/>
        </w:r>
        <w:r w:rsidR="007D3DF2" w:rsidRPr="00F808C5">
          <w:rPr>
            <w:rStyle w:val="Collegamentoipertestuale"/>
            <w:noProof/>
          </w:rPr>
          <w:t>P.E.W.S.</w:t>
        </w:r>
        <w:r w:rsidR="007D3DF2">
          <w:rPr>
            <w:noProof/>
            <w:webHidden/>
          </w:rPr>
          <w:tab/>
        </w:r>
        <w:r w:rsidR="007D3DF2">
          <w:rPr>
            <w:noProof/>
            <w:webHidden/>
          </w:rPr>
          <w:fldChar w:fldCharType="begin"/>
        </w:r>
        <w:r w:rsidR="007D3DF2">
          <w:rPr>
            <w:noProof/>
            <w:webHidden/>
          </w:rPr>
          <w:instrText xml:space="preserve"> PAGEREF _Toc440291344 \h </w:instrText>
        </w:r>
        <w:r w:rsidR="007D3DF2">
          <w:rPr>
            <w:noProof/>
            <w:webHidden/>
          </w:rPr>
        </w:r>
        <w:r w:rsidR="007D3DF2">
          <w:rPr>
            <w:noProof/>
            <w:webHidden/>
          </w:rPr>
          <w:fldChar w:fldCharType="separate"/>
        </w:r>
        <w:r w:rsidR="00A1482D">
          <w:rPr>
            <w:noProof/>
            <w:webHidden/>
          </w:rPr>
          <w:t>13</w:t>
        </w:r>
        <w:r w:rsidR="007D3DF2">
          <w:rPr>
            <w:noProof/>
            <w:webHidden/>
          </w:rPr>
          <w:fldChar w:fldCharType="end"/>
        </w:r>
      </w:hyperlink>
    </w:p>
    <w:p w:rsidR="007D3DF2" w:rsidRDefault="003D2C78" w:rsidP="00D36490">
      <w:pPr>
        <w:pStyle w:val="Sommario2"/>
        <w:spacing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it-IT"/>
        </w:rPr>
      </w:pPr>
      <w:hyperlink w:anchor="_Toc440291345" w:history="1">
        <w:r w:rsidR="007D3DF2" w:rsidRPr="00F808C5">
          <w:rPr>
            <w:rStyle w:val="Collegamentoipertestuale"/>
            <w:noProof/>
          </w:rPr>
          <w:t>4.3</w:t>
        </w:r>
        <w:r w:rsidR="007D3DF2">
          <w:rPr>
            <w:rFonts w:asciiTheme="minorHAnsi" w:eastAsiaTheme="minorEastAsia" w:hAnsiTheme="minorHAnsi" w:cstheme="minorBidi"/>
            <w:noProof/>
            <w:sz w:val="22"/>
            <w:szCs w:val="22"/>
            <w:lang w:val="it-IT"/>
          </w:rPr>
          <w:tab/>
        </w:r>
        <w:r w:rsidR="007D3DF2" w:rsidRPr="00F808C5">
          <w:rPr>
            <w:rStyle w:val="Collegamentoipertestuale"/>
            <w:noProof/>
          </w:rPr>
          <w:t>N.E.W.S.</w:t>
        </w:r>
        <w:r w:rsidR="007D3DF2">
          <w:rPr>
            <w:noProof/>
            <w:webHidden/>
          </w:rPr>
          <w:tab/>
        </w:r>
        <w:r w:rsidR="007D3DF2">
          <w:rPr>
            <w:noProof/>
            <w:webHidden/>
          </w:rPr>
          <w:fldChar w:fldCharType="begin"/>
        </w:r>
        <w:r w:rsidR="007D3DF2">
          <w:rPr>
            <w:noProof/>
            <w:webHidden/>
          </w:rPr>
          <w:instrText xml:space="preserve"> PAGEREF _Toc440291345 \h </w:instrText>
        </w:r>
        <w:r w:rsidR="007D3DF2">
          <w:rPr>
            <w:noProof/>
            <w:webHidden/>
          </w:rPr>
        </w:r>
        <w:r w:rsidR="007D3DF2">
          <w:rPr>
            <w:noProof/>
            <w:webHidden/>
          </w:rPr>
          <w:fldChar w:fldCharType="separate"/>
        </w:r>
        <w:r w:rsidR="00A1482D">
          <w:rPr>
            <w:noProof/>
            <w:webHidden/>
          </w:rPr>
          <w:t>15</w:t>
        </w:r>
        <w:r w:rsidR="007D3DF2">
          <w:rPr>
            <w:noProof/>
            <w:webHidden/>
          </w:rPr>
          <w:fldChar w:fldCharType="end"/>
        </w:r>
      </w:hyperlink>
    </w:p>
    <w:p w:rsidR="007D3DF2" w:rsidRDefault="003D2C78" w:rsidP="00D36490">
      <w:pPr>
        <w:pStyle w:val="Sommario2"/>
        <w:spacing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it-IT"/>
        </w:rPr>
      </w:pPr>
      <w:hyperlink w:anchor="_Toc440291346" w:history="1">
        <w:r w:rsidR="007D3DF2" w:rsidRPr="00F808C5">
          <w:rPr>
            <w:rStyle w:val="Collegamentoipertestuale"/>
            <w:noProof/>
          </w:rPr>
          <w:t>4.4</w:t>
        </w:r>
        <w:r w:rsidR="007D3DF2">
          <w:rPr>
            <w:rFonts w:asciiTheme="minorHAnsi" w:eastAsiaTheme="minorEastAsia" w:hAnsiTheme="minorHAnsi" w:cstheme="minorBidi"/>
            <w:noProof/>
            <w:sz w:val="22"/>
            <w:szCs w:val="22"/>
            <w:lang w:val="it-IT"/>
          </w:rPr>
          <w:tab/>
        </w:r>
        <w:r w:rsidR="007D3DF2" w:rsidRPr="00F808C5">
          <w:rPr>
            <w:rStyle w:val="Collegamentoipertestuale"/>
            <w:noProof/>
          </w:rPr>
          <w:t>M.E.O.W.S.</w:t>
        </w:r>
        <w:r w:rsidR="007D3DF2">
          <w:rPr>
            <w:noProof/>
            <w:webHidden/>
          </w:rPr>
          <w:tab/>
        </w:r>
        <w:r w:rsidR="007D3DF2">
          <w:rPr>
            <w:noProof/>
            <w:webHidden/>
          </w:rPr>
          <w:fldChar w:fldCharType="begin"/>
        </w:r>
        <w:r w:rsidR="007D3DF2">
          <w:rPr>
            <w:noProof/>
            <w:webHidden/>
          </w:rPr>
          <w:instrText xml:space="preserve"> PAGEREF _Toc440291346 \h </w:instrText>
        </w:r>
        <w:r w:rsidR="007D3DF2">
          <w:rPr>
            <w:noProof/>
            <w:webHidden/>
          </w:rPr>
        </w:r>
        <w:r w:rsidR="007D3DF2">
          <w:rPr>
            <w:noProof/>
            <w:webHidden/>
          </w:rPr>
          <w:fldChar w:fldCharType="separate"/>
        </w:r>
        <w:r w:rsidR="00A1482D">
          <w:rPr>
            <w:noProof/>
            <w:webHidden/>
          </w:rPr>
          <w:t>18</w:t>
        </w:r>
        <w:r w:rsidR="007D3DF2">
          <w:rPr>
            <w:noProof/>
            <w:webHidden/>
          </w:rPr>
          <w:fldChar w:fldCharType="end"/>
        </w:r>
      </w:hyperlink>
    </w:p>
    <w:p w:rsidR="007D3DF2" w:rsidRDefault="003D2C78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it-IT"/>
        </w:rPr>
      </w:pPr>
      <w:hyperlink w:anchor="_Toc440291347" w:history="1">
        <w:r w:rsidR="007D3DF2" w:rsidRPr="00F808C5">
          <w:rPr>
            <w:rStyle w:val="Collegamentoipertestuale"/>
            <w:noProof/>
            <w:lang w:val="it-IT"/>
          </w:rPr>
          <w:t>5.</w:t>
        </w:r>
        <w:r w:rsidR="007D3DF2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it-IT"/>
          </w:rPr>
          <w:tab/>
        </w:r>
        <w:r w:rsidR="007D3DF2" w:rsidRPr="00F808C5">
          <w:rPr>
            <w:rStyle w:val="Collegamentoipertestuale"/>
            <w:noProof/>
            <w:lang w:val="it-IT"/>
          </w:rPr>
          <w:t>Conclusioni</w:t>
        </w:r>
        <w:r w:rsidR="007D3DF2">
          <w:rPr>
            <w:noProof/>
            <w:webHidden/>
          </w:rPr>
          <w:tab/>
        </w:r>
        <w:r w:rsidR="007D3DF2">
          <w:rPr>
            <w:noProof/>
            <w:webHidden/>
          </w:rPr>
          <w:fldChar w:fldCharType="begin"/>
        </w:r>
        <w:r w:rsidR="007D3DF2">
          <w:rPr>
            <w:noProof/>
            <w:webHidden/>
          </w:rPr>
          <w:instrText xml:space="preserve"> PAGEREF _Toc440291347 \h </w:instrText>
        </w:r>
        <w:r w:rsidR="007D3DF2">
          <w:rPr>
            <w:noProof/>
            <w:webHidden/>
          </w:rPr>
        </w:r>
        <w:r w:rsidR="007D3DF2">
          <w:rPr>
            <w:noProof/>
            <w:webHidden/>
          </w:rPr>
          <w:fldChar w:fldCharType="separate"/>
        </w:r>
        <w:r w:rsidR="00A1482D">
          <w:rPr>
            <w:noProof/>
            <w:webHidden/>
          </w:rPr>
          <w:t>27</w:t>
        </w:r>
        <w:r w:rsidR="007D3DF2">
          <w:rPr>
            <w:noProof/>
            <w:webHidden/>
          </w:rPr>
          <w:fldChar w:fldCharType="end"/>
        </w:r>
      </w:hyperlink>
    </w:p>
    <w:p w:rsidR="007D3DF2" w:rsidRDefault="003D2C78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it-IT"/>
        </w:rPr>
      </w:pPr>
      <w:hyperlink w:anchor="_Toc440291348" w:history="1">
        <w:r w:rsidR="007D3DF2" w:rsidRPr="00F808C5">
          <w:rPr>
            <w:rStyle w:val="Collegamentoipertestuale"/>
            <w:noProof/>
            <w:lang w:val="it-IT"/>
          </w:rPr>
          <w:t>6.</w:t>
        </w:r>
        <w:r w:rsidR="007D3DF2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it-IT"/>
          </w:rPr>
          <w:tab/>
        </w:r>
        <w:r w:rsidR="007D3DF2" w:rsidRPr="00F808C5">
          <w:rPr>
            <w:rStyle w:val="Collegamentoipertestuale"/>
            <w:noProof/>
            <w:lang w:val="it-IT"/>
          </w:rPr>
          <w:t>Bibliografia</w:t>
        </w:r>
        <w:r w:rsidR="007D3DF2">
          <w:rPr>
            <w:noProof/>
            <w:webHidden/>
          </w:rPr>
          <w:tab/>
        </w:r>
        <w:r w:rsidR="007D3DF2">
          <w:rPr>
            <w:noProof/>
            <w:webHidden/>
          </w:rPr>
          <w:fldChar w:fldCharType="begin"/>
        </w:r>
        <w:r w:rsidR="007D3DF2">
          <w:rPr>
            <w:noProof/>
            <w:webHidden/>
          </w:rPr>
          <w:instrText xml:space="preserve"> PAGEREF _Toc440291348 \h </w:instrText>
        </w:r>
        <w:r w:rsidR="007D3DF2">
          <w:rPr>
            <w:noProof/>
            <w:webHidden/>
          </w:rPr>
        </w:r>
        <w:r w:rsidR="007D3DF2">
          <w:rPr>
            <w:noProof/>
            <w:webHidden/>
          </w:rPr>
          <w:fldChar w:fldCharType="separate"/>
        </w:r>
        <w:r w:rsidR="00A1482D">
          <w:rPr>
            <w:noProof/>
            <w:webHidden/>
          </w:rPr>
          <w:t>29</w:t>
        </w:r>
        <w:r w:rsidR="007D3DF2">
          <w:rPr>
            <w:noProof/>
            <w:webHidden/>
          </w:rPr>
          <w:fldChar w:fldCharType="end"/>
        </w:r>
      </w:hyperlink>
    </w:p>
    <w:p w:rsidR="007D3DF2" w:rsidRDefault="003D2C78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it-IT"/>
        </w:rPr>
      </w:pPr>
      <w:hyperlink w:anchor="_Toc440291349" w:history="1">
        <w:r w:rsidR="007D3DF2" w:rsidRPr="00F808C5">
          <w:rPr>
            <w:rStyle w:val="Collegamentoipertestuale"/>
            <w:noProof/>
            <w:lang w:val="it-IT"/>
          </w:rPr>
          <w:t>7.</w:t>
        </w:r>
        <w:r w:rsidR="007D3DF2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it-IT"/>
          </w:rPr>
          <w:tab/>
        </w:r>
        <w:r w:rsidR="007D3DF2" w:rsidRPr="00F808C5">
          <w:rPr>
            <w:rStyle w:val="Collegamentoipertestuale"/>
            <w:noProof/>
            <w:lang w:val="it-IT"/>
          </w:rPr>
          <w:t>Appendice 1: Report di ricerca bibliografica</w:t>
        </w:r>
        <w:r w:rsidR="007D3DF2">
          <w:rPr>
            <w:noProof/>
            <w:webHidden/>
          </w:rPr>
          <w:tab/>
        </w:r>
        <w:r w:rsidR="007D3DF2">
          <w:rPr>
            <w:noProof/>
            <w:webHidden/>
          </w:rPr>
          <w:fldChar w:fldCharType="begin"/>
        </w:r>
        <w:r w:rsidR="007D3DF2">
          <w:rPr>
            <w:noProof/>
            <w:webHidden/>
          </w:rPr>
          <w:instrText xml:space="preserve"> PAGEREF _Toc440291349 \h </w:instrText>
        </w:r>
        <w:r w:rsidR="007D3DF2">
          <w:rPr>
            <w:noProof/>
            <w:webHidden/>
          </w:rPr>
        </w:r>
        <w:r w:rsidR="007D3DF2">
          <w:rPr>
            <w:noProof/>
            <w:webHidden/>
          </w:rPr>
          <w:fldChar w:fldCharType="separate"/>
        </w:r>
        <w:r w:rsidR="00A1482D">
          <w:rPr>
            <w:noProof/>
            <w:webHidden/>
          </w:rPr>
          <w:t>34</w:t>
        </w:r>
        <w:r w:rsidR="007D3DF2">
          <w:rPr>
            <w:noProof/>
            <w:webHidden/>
          </w:rPr>
          <w:fldChar w:fldCharType="end"/>
        </w:r>
      </w:hyperlink>
    </w:p>
    <w:p w:rsidR="007D3DF2" w:rsidRDefault="003D2C78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it-IT"/>
        </w:rPr>
      </w:pPr>
      <w:hyperlink w:anchor="_Toc440291350" w:history="1">
        <w:r w:rsidR="007D3DF2" w:rsidRPr="00F808C5">
          <w:rPr>
            <w:rStyle w:val="Collegamentoipertestuale"/>
            <w:noProof/>
          </w:rPr>
          <w:t>8.</w:t>
        </w:r>
        <w:r w:rsidR="007D3DF2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it-IT"/>
          </w:rPr>
          <w:tab/>
        </w:r>
        <w:r w:rsidR="007D3DF2" w:rsidRPr="00F808C5">
          <w:rPr>
            <w:rStyle w:val="Collegamentoipertestuale"/>
            <w:noProof/>
          </w:rPr>
          <w:t>Allegati</w:t>
        </w:r>
        <w:r w:rsidR="007D3DF2">
          <w:rPr>
            <w:noProof/>
            <w:webHidden/>
          </w:rPr>
          <w:tab/>
        </w:r>
        <w:r w:rsidR="007D3DF2">
          <w:rPr>
            <w:noProof/>
            <w:webHidden/>
          </w:rPr>
          <w:fldChar w:fldCharType="begin"/>
        </w:r>
        <w:r w:rsidR="007D3DF2">
          <w:rPr>
            <w:noProof/>
            <w:webHidden/>
          </w:rPr>
          <w:instrText xml:space="preserve"> PAGEREF _Toc440291350 \h </w:instrText>
        </w:r>
        <w:r w:rsidR="007D3DF2">
          <w:rPr>
            <w:noProof/>
            <w:webHidden/>
          </w:rPr>
        </w:r>
        <w:r w:rsidR="007D3DF2">
          <w:rPr>
            <w:noProof/>
            <w:webHidden/>
          </w:rPr>
          <w:fldChar w:fldCharType="separate"/>
        </w:r>
        <w:r w:rsidR="00A1482D">
          <w:rPr>
            <w:noProof/>
            <w:webHidden/>
          </w:rPr>
          <w:t>44</w:t>
        </w:r>
        <w:r w:rsidR="007D3DF2">
          <w:rPr>
            <w:noProof/>
            <w:webHidden/>
          </w:rPr>
          <w:fldChar w:fldCharType="end"/>
        </w:r>
      </w:hyperlink>
    </w:p>
    <w:p w:rsidR="00841458" w:rsidRDefault="00C8495E" w:rsidP="00287384">
      <w:pPr>
        <w:pStyle w:val="Sommario1"/>
      </w:pPr>
      <w:r w:rsidRPr="00E55D66">
        <w:fldChar w:fldCharType="end"/>
      </w:r>
    </w:p>
    <w:p w:rsidR="00841458" w:rsidRDefault="00841458">
      <w:pPr>
        <w:rPr>
          <w:b/>
          <w:caps/>
          <w:sz w:val="24"/>
        </w:rPr>
      </w:pPr>
      <w:r>
        <w:br w:type="page"/>
      </w:r>
    </w:p>
    <w:p w:rsidR="00532D10" w:rsidRPr="00AE3EE2" w:rsidRDefault="00546A12" w:rsidP="00287384">
      <w:pPr>
        <w:pStyle w:val="Sommario1"/>
      </w:pPr>
      <w:r>
        <w:lastRenderedPageBreak/>
        <w:t>Stato delle revisioni</w:t>
      </w:r>
    </w:p>
    <w:tbl>
      <w:tblPr>
        <w:tblW w:w="11057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992"/>
        <w:gridCol w:w="1276"/>
        <w:gridCol w:w="3969"/>
        <w:gridCol w:w="2126"/>
        <w:gridCol w:w="1701"/>
      </w:tblGrid>
      <w:tr w:rsidR="002542BC" w:rsidRPr="00AE3EE2" w:rsidTr="00092D56">
        <w:trPr>
          <w:cantSplit/>
          <w:trHeight w:val="8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BC" w:rsidRPr="00092D56" w:rsidRDefault="002542BC" w:rsidP="003A5B63">
            <w:pPr>
              <w:pStyle w:val="Rientrocorpodeltesto"/>
              <w:ind w:right="72" w:firstLine="72"/>
              <w:jc w:val="center"/>
              <w:rPr>
                <w:sz w:val="20"/>
              </w:rPr>
            </w:pPr>
            <w:r w:rsidRPr="00092D56">
              <w:rPr>
                <w:sz w:val="20"/>
              </w:rPr>
              <w:t>Rev.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BC" w:rsidRPr="00092D56" w:rsidRDefault="002542BC" w:rsidP="003A5B63">
            <w:pPr>
              <w:pStyle w:val="Rientrocorpodeltesto"/>
              <w:ind w:left="72" w:right="72"/>
              <w:jc w:val="center"/>
              <w:rPr>
                <w:i/>
                <w:sz w:val="20"/>
              </w:rPr>
            </w:pPr>
            <w:r w:rsidRPr="00092D56">
              <w:rPr>
                <w:sz w:val="20"/>
              </w:rPr>
              <w:t>Data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BC" w:rsidRPr="00092D56" w:rsidRDefault="002542BC" w:rsidP="003A5B63">
            <w:pPr>
              <w:pStyle w:val="Rientrocorpodeltesto"/>
              <w:ind w:left="72" w:right="72"/>
              <w:jc w:val="center"/>
              <w:rPr>
                <w:sz w:val="20"/>
              </w:rPr>
            </w:pPr>
            <w:proofErr w:type="spellStart"/>
            <w:r w:rsidRPr="00092D56">
              <w:rPr>
                <w:sz w:val="20"/>
              </w:rPr>
              <w:t>Modifica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BC" w:rsidRPr="00092D56" w:rsidRDefault="002542BC" w:rsidP="003A5B63">
            <w:pPr>
              <w:pStyle w:val="Rientrocorpodeltesto"/>
              <w:ind w:left="71" w:right="72" w:firstLine="1"/>
              <w:jc w:val="center"/>
              <w:rPr>
                <w:sz w:val="20"/>
              </w:rPr>
            </w:pPr>
            <w:proofErr w:type="spellStart"/>
            <w:r w:rsidRPr="00092D56">
              <w:rPr>
                <w:sz w:val="20"/>
              </w:rPr>
              <w:t>Redazione</w:t>
            </w:r>
            <w:proofErr w:type="spellEnd"/>
            <w:r w:rsidRPr="00092D56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BC" w:rsidRPr="00092D56" w:rsidRDefault="002542BC" w:rsidP="003A5B63">
            <w:pPr>
              <w:pStyle w:val="Rientrocorpodeltesto"/>
              <w:ind w:left="74" w:right="74"/>
              <w:jc w:val="center"/>
              <w:rPr>
                <w:sz w:val="20"/>
                <w:lang w:val="it-IT"/>
              </w:rPr>
            </w:pPr>
            <w:r w:rsidRPr="00092D56">
              <w:rPr>
                <w:sz w:val="20"/>
                <w:lang w:val="it-IT"/>
              </w:rPr>
              <w:t>Verifica contenuti e  conformità</w:t>
            </w:r>
          </w:p>
          <w:p w:rsidR="002542BC" w:rsidRPr="00092D56" w:rsidRDefault="002542BC" w:rsidP="003A5B63">
            <w:pPr>
              <w:pStyle w:val="Rientrocorpodeltesto"/>
              <w:ind w:left="74" w:right="74"/>
              <w:jc w:val="center"/>
              <w:rPr>
                <w:sz w:val="20"/>
                <w:lang w:val="it-IT"/>
              </w:rPr>
            </w:pPr>
            <w:r w:rsidRPr="00092D56">
              <w:rPr>
                <w:sz w:val="20"/>
                <w:lang w:val="it-IT"/>
              </w:rPr>
              <w:t>Norma UNI EN ISO 9001:2008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BC" w:rsidRPr="00092D56" w:rsidRDefault="002542BC" w:rsidP="003A5B63">
            <w:pPr>
              <w:pStyle w:val="Rientrocorpodeltesto"/>
              <w:ind w:left="72" w:right="74"/>
              <w:jc w:val="center"/>
              <w:rPr>
                <w:sz w:val="20"/>
              </w:rPr>
            </w:pPr>
            <w:proofErr w:type="spellStart"/>
            <w:r w:rsidRPr="00092D56">
              <w:rPr>
                <w:sz w:val="20"/>
              </w:rPr>
              <w:t>Approvazione</w:t>
            </w:r>
            <w:proofErr w:type="spellEnd"/>
          </w:p>
        </w:tc>
      </w:tr>
      <w:tr w:rsidR="007750DB" w:rsidRPr="00D9302D" w:rsidTr="00321966">
        <w:trPr>
          <w:cantSplit/>
          <w:trHeight w:val="34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0DB" w:rsidRPr="00AE3EE2" w:rsidRDefault="007750DB" w:rsidP="00905D82">
            <w:pPr>
              <w:pStyle w:val="corpotesi"/>
              <w:spacing w:line="240" w:lineRule="auto"/>
              <w:jc w:val="center"/>
              <w:rPr>
                <w:sz w:val="18"/>
                <w:szCs w:val="18"/>
              </w:rPr>
            </w:pPr>
            <w:r w:rsidRPr="00AE3EE2"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0DB" w:rsidRPr="00AE3EE2" w:rsidRDefault="007750DB" w:rsidP="00905D82">
            <w:pPr>
              <w:pStyle w:val="corpotesi"/>
              <w:spacing w:line="240" w:lineRule="auto"/>
              <w:jc w:val="center"/>
              <w:rPr>
                <w:sz w:val="18"/>
                <w:szCs w:val="18"/>
              </w:rPr>
            </w:pPr>
          </w:p>
          <w:p w:rsidR="007750DB" w:rsidRPr="00AE3EE2" w:rsidRDefault="007750DB" w:rsidP="00905D82">
            <w:pPr>
              <w:pStyle w:val="corpotesi"/>
              <w:spacing w:line="240" w:lineRule="auto"/>
              <w:jc w:val="center"/>
              <w:rPr>
                <w:sz w:val="18"/>
                <w:szCs w:val="18"/>
              </w:rPr>
            </w:pPr>
            <w:r w:rsidRPr="00AE3EE2">
              <w:rPr>
                <w:sz w:val="18"/>
                <w:szCs w:val="18"/>
              </w:rPr>
              <w:t>20-08-2010</w:t>
            </w:r>
          </w:p>
          <w:p w:rsidR="007750DB" w:rsidRPr="00AE3EE2" w:rsidRDefault="007750DB" w:rsidP="00905D82">
            <w:pPr>
              <w:pStyle w:val="corpotesi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0DB" w:rsidRPr="00AE3EE2" w:rsidRDefault="007750DB" w:rsidP="00905D82">
            <w:pPr>
              <w:pStyle w:val="corpotesi"/>
              <w:spacing w:line="240" w:lineRule="auto"/>
              <w:jc w:val="center"/>
              <w:rPr>
                <w:sz w:val="18"/>
                <w:szCs w:val="18"/>
              </w:rPr>
            </w:pPr>
            <w:r w:rsidRPr="00AE3EE2">
              <w:rPr>
                <w:sz w:val="18"/>
                <w:szCs w:val="18"/>
              </w:rPr>
              <w:t xml:space="preserve">Prima </w:t>
            </w:r>
            <w:proofErr w:type="spellStart"/>
            <w:r w:rsidRPr="00AE3EE2">
              <w:rPr>
                <w:sz w:val="18"/>
                <w:szCs w:val="18"/>
              </w:rPr>
              <w:t>Emissione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3EB" w:rsidRPr="00DB13A4" w:rsidRDefault="002A53EB" w:rsidP="002A53EB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r w:rsidRPr="00DB13A4">
              <w:rPr>
                <w:b/>
                <w:sz w:val="16"/>
                <w:szCs w:val="16"/>
                <w:lang w:val="it-IT"/>
              </w:rPr>
              <w:t>Dr.ssa M. Casati</w:t>
            </w:r>
          </w:p>
          <w:p w:rsidR="007750DB" w:rsidRPr="00DB13A4" w:rsidRDefault="007750DB" w:rsidP="00905D82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r w:rsidRPr="00DB13A4">
              <w:rPr>
                <w:b/>
                <w:sz w:val="16"/>
                <w:szCs w:val="16"/>
                <w:lang w:val="it-IT"/>
              </w:rPr>
              <w:t>Responsabile</w:t>
            </w:r>
          </w:p>
          <w:p w:rsidR="007750DB" w:rsidRPr="00DB13A4" w:rsidRDefault="007750DB" w:rsidP="00905D82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r w:rsidRPr="00DB13A4">
              <w:rPr>
                <w:b/>
                <w:sz w:val="16"/>
                <w:szCs w:val="16"/>
                <w:lang w:val="it-IT"/>
              </w:rPr>
              <w:t xml:space="preserve">Ricerca,  Formazione e Sviluppo </w:t>
            </w:r>
          </w:p>
          <w:p w:rsidR="007750DB" w:rsidRPr="00DB13A4" w:rsidRDefault="007750DB" w:rsidP="00905D82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r w:rsidRPr="00DB13A4">
              <w:rPr>
                <w:b/>
                <w:sz w:val="16"/>
                <w:szCs w:val="16"/>
                <w:lang w:val="it-IT"/>
              </w:rPr>
              <w:t>Direzione Professioni Sanitarie</w:t>
            </w:r>
          </w:p>
          <w:p w:rsidR="007750DB" w:rsidRPr="00DB13A4" w:rsidRDefault="007750DB" w:rsidP="00905D82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905D82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r w:rsidRPr="00DB13A4">
              <w:rPr>
                <w:b/>
                <w:sz w:val="16"/>
                <w:szCs w:val="16"/>
                <w:lang w:val="it-IT"/>
              </w:rPr>
              <w:t>_____________________________________</w:t>
            </w:r>
          </w:p>
          <w:p w:rsidR="002A53EB" w:rsidRPr="00DB13A4" w:rsidRDefault="002A53EB" w:rsidP="002A53EB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r w:rsidRPr="00DB13A4">
              <w:rPr>
                <w:b/>
                <w:sz w:val="16"/>
                <w:szCs w:val="16"/>
                <w:lang w:val="it-IT"/>
              </w:rPr>
              <w:t>Dr. G. Galbiati</w:t>
            </w:r>
          </w:p>
          <w:p w:rsidR="003E30EE" w:rsidRPr="00DB13A4" w:rsidRDefault="003E30EE" w:rsidP="003E30EE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r w:rsidRPr="00DB13A4">
              <w:rPr>
                <w:b/>
                <w:sz w:val="16"/>
                <w:szCs w:val="16"/>
                <w:lang w:val="it-IT"/>
              </w:rPr>
              <w:t>Infermiere</w:t>
            </w:r>
          </w:p>
          <w:p w:rsidR="003E30EE" w:rsidRPr="00DB13A4" w:rsidRDefault="003E30EE" w:rsidP="003E30EE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r w:rsidRPr="00DB13A4">
              <w:rPr>
                <w:b/>
                <w:sz w:val="16"/>
                <w:szCs w:val="16"/>
                <w:lang w:val="it-IT"/>
              </w:rPr>
              <w:t>Staff Ricerca, Formazione e Sviluppo</w:t>
            </w:r>
          </w:p>
          <w:p w:rsidR="003E30EE" w:rsidRPr="00DB13A4" w:rsidRDefault="003E30EE" w:rsidP="003E30EE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r w:rsidRPr="00DB13A4">
              <w:rPr>
                <w:b/>
                <w:sz w:val="16"/>
                <w:szCs w:val="16"/>
                <w:lang w:val="it-IT"/>
              </w:rPr>
              <w:t xml:space="preserve">Direzione Professioni Sanitarie </w:t>
            </w:r>
          </w:p>
          <w:p w:rsidR="002F18B3" w:rsidRPr="00DB13A4" w:rsidRDefault="002F18B3" w:rsidP="003E30EE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E30EE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r w:rsidRPr="00DB13A4">
              <w:rPr>
                <w:b/>
                <w:sz w:val="16"/>
                <w:szCs w:val="16"/>
                <w:lang w:val="it-IT"/>
              </w:rPr>
              <w:t>_________________________________________</w:t>
            </w:r>
          </w:p>
          <w:p w:rsidR="007750DB" w:rsidRPr="00DB13A4" w:rsidRDefault="007750DB" w:rsidP="00905D82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0DB" w:rsidRPr="00DB13A4" w:rsidRDefault="007750DB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r w:rsidRPr="00DB13A4">
              <w:rPr>
                <w:b/>
                <w:sz w:val="16"/>
                <w:szCs w:val="16"/>
                <w:lang w:val="it-IT"/>
              </w:rPr>
              <w:t>RQ</w:t>
            </w:r>
            <w:r w:rsidR="00D03E62" w:rsidRPr="00DB13A4">
              <w:rPr>
                <w:b/>
                <w:sz w:val="16"/>
                <w:szCs w:val="16"/>
                <w:lang w:val="it-IT"/>
              </w:rPr>
              <w:t xml:space="preserve"> </w:t>
            </w:r>
            <w:r w:rsidR="00832F79" w:rsidRPr="00DB13A4">
              <w:rPr>
                <w:b/>
                <w:sz w:val="16"/>
                <w:szCs w:val="16"/>
                <w:lang w:val="it-IT"/>
              </w:rPr>
              <w:t>D</w:t>
            </w:r>
            <w:r w:rsidR="00567E10">
              <w:rPr>
                <w:b/>
                <w:sz w:val="16"/>
                <w:szCs w:val="16"/>
                <w:lang w:val="it-IT"/>
              </w:rPr>
              <w:t>P.S.</w:t>
            </w:r>
          </w:p>
          <w:p w:rsidR="007750DB" w:rsidRPr="00DB13A4" w:rsidRDefault="007750DB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r w:rsidRPr="00DB13A4">
              <w:rPr>
                <w:b/>
                <w:sz w:val="16"/>
                <w:szCs w:val="16"/>
                <w:lang w:val="it-IT"/>
              </w:rPr>
              <w:t>M.</w:t>
            </w:r>
            <w:r w:rsidR="00A42B9D" w:rsidRPr="00DB13A4">
              <w:rPr>
                <w:b/>
                <w:sz w:val="16"/>
                <w:szCs w:val="16"/>
                <w:lang w:val="it-IT"/>
              </w:rPr>
              <w:t xml:space="preserve"> </w:t>
            </w:r>
            <w:r w:rsidRPr="00DB13A4">
              <w:rPr>
                <w:b/>
                <w:sz w:val="16"/>
                <w:szCs w:val="16"/>
                <w:lang w:val="it-IT"/>
              </w:rPr>
              <w:t xml:space="preserve">L. </w:t>
            </w:r>
            <w:proofErr w:type="spellStart"/>
            <w:r w:rsidRPr="00DB13A4">
              <w:rPr>
                <w:b/>
                <w:sz w:val="16"/>
                <w:szCs w:val="16"/>
                <w:lang w:val="it-IT"/>
              </w:rPr>
              <w:t>Dam</w:t>
            </w:r>
            <w:r w:rsidR="00D03E62" w:rsidRPr="00DB13A4">
              <w:rPr>
                <w:b/>
                <w:sz w:val="16"/>
                <w:szCs w:val="16"/>
                <w:lang w:val="it-IT"/>
              </w:rPr>
              <w:t>inelli</w:t>
            </w:r>
            <w:proofErr w:type="spellEnd"/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A53EB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r w:rsidRPr="00DB13A4">
              <w:rPr>
                <w:b/>
                <w:sz w:val="16"/>
                <w:szCs w:val="16"/>
                <w:lang w:val="it-IT"/>
              </w:rPr>
              <w:t>_____________________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0DB" w:rsidRPr="00DB13A4" w:rsidRDefault="007750DB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proofErr w:type="spellStart"/>
            <w:r w:rsidRPr="00DB13A4">
              <w:rPr>
                <w:b/>
                <w:sz w:val="16"/>
                <w:szCs w:val="16"/>
                <w:lang w:val="it-IT"/>
              </w:rPr>
              <w:t>DirD</w:t>
            </w:r>
            <w:r w:rsidR="00567E10">
              <w:rPr>
                <w:b/>
                <w:sz w:val="16"/>
                <w:szCs w:val="16"/>
                <w:lang w:val="it-IT"/>
              </w:rPr>
              <w:t>P.S</w:t>
            </w:r>
            <w:proofErr w:type="spellEnd"/>
            <w:r w:rsidR="00567E10">
              <w:rPr>
                <w:b/>
                <w:sz w:val="16"/>
                <w:szCs w:val="16"/>
                <w:lang w:val="it-IT"/>
              </w:rPr>
              <w:t>.</w:t>
            </w:r>
          </w:p>
          <w:p w:rsidR="007750DB" w:rsidRPr="00DB13A4" w:rsidRDefault="00832F79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r w:rsidRPr="00DB13A4">
              <w:rPr>
                <w:b/>
                <w:sz w:val="16"/>
                <w:szCs w:val="16"/>
                <w:lang w:val="it-IT"/>
              </w:rPr>
              <w:t xml:space="preserve">Dr.ssa </w:t>
            </w:r>
            <w:r w:rsidR="007750DB" w:rsidRPr="00DB13A4">
              <w:rPr>
                <w:b/>
                <w:sz w:val="16"/>
                <w:szCs w:val="16"/>
                <w:lang w:val="it-IT"/>
              </w:rPr>
              <w:t>S.</w:t>
            </w:r>
            <w:r w:rsidR="00A42B9D" w:rsidRPr="00DB13A4">
              <w:rPr>
                <w:b/>
                <w:sz w:val="16"/>
                <w:szCs w:val="16"/>
                <w:lang w:val="it-IT"/>
              </w:rPr>
              <w:t xml:space="preserve"> </w:t>
            </w:r>
            <w:r w:rsidR="007750DB" w:rsidRPr="00DB13A4">
              <w:rPr>
                <w:b/>
                <w:sz w:val="16"/>
                <w:szCs w:val="16"/>
                <w:lang w:val="it-IT"/>
              </w:rPr>
              <w:t>Cesa</w:t>
            </w: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r w:rsidRPr="00DB13A4">
              <w:rPr>
                <w:b/>
                <w:sz w:val="16"/>
                <w:szCs w:val="16"/>
                <w:lang w:val="it-IT"/>
              </w:rPr>
              <w:t>________________</w:t>
            </w:r>
          </w:p>
        </w:tc>
      </w:tr>
      <w:tr w:rsidR="00171D05" w:rsidRPr="00287384" w:rsidTr="00321966">
        <w:trPr>
          <w:cantSplit/>
          <w:trHeight w:val="34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05" w:rsidRPr="00B232F6" w:rsidRDefault="00171D05" w:rsidP="00905D82">
            <w:pPr>
              <w:pStyle w:val="corpotesi"/>
              <w:spacing w:line="240" w:lineRule="auto"/>
              <w:jc w:val="center"/>
              <w:rPr>
                <w:sz w:val="18"/>
                <w:szCs w:val="18"/>
                <w:lang w:val="it-IT"/>
              </w:rPr>
            </w:pPr>
            <w:r w:rsidRPr="001570C3">
              <w:rPr>
                <w:sz w:val="18"/>
                <w:szCs w:val="18"/>
                <w:highlight w:val="yellow"/>
                <w:lang w:val="it-IT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05" w:rsidRPr="00B232F6" w:rsidRDefault="00171D05" w:rsidP="00905D82">
            <w:pPr>
              <w:pStyle w:val="corpotesi"/>
              <w:spacing w:line="240" w:lineRule="auto"/>
              <w:jc w:val="center"/>
              <w:rPr>
                <w:sz w:val="18"/>
                <w:szCs w:val="18"/>
                <w:lang w:val="it-IT"/>
              </w:rPr>
            </w:pPr>
            <w:r w:rsidRPr="001570C3">
              <w:rPr>
                <w:sz w:val="18"/>
                <w:szCs w:val="18"/>
                <w:highlight w:val="yellow"/>
                <w:lang w:val="it-IT"/>
              </w:rPr>
              <w:t>04/12/2015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D05" w:rsidRPr="00727A81" w:rsidRDefault="00171D05" w:rsidP="00905D82">
            <w:pPr>
              <w:pStyle w:val="corpotesi"/>
              <w:spacing w:line="240" w:lineRule="auto"/>
              <w:jc w:val="center"/>
              <w:rPr>
                <w:sz w:val="18"/>
                <w:szCs w:val="18"/>
                <w:highlight w:val="yellow"/>
                <w:lang w:val="it-IT"/>
              </w:rPr>
            </w:pPr>
            <w:r w:rsidRPr="00727A81">
              <w:rPr>
                <w:sz w:val="18"/>
                <w:szCs w:val="18"/>
                <w:highlight w:val="yellow"/>
                <w:lang w:val="it-IT"/>
              </w:rPr>
              <w:t xml:space="preserve">Cambio titolo </w:t>
            </w:r>
          </w:p>
          <w:p w:rsidR="00171D05" w:rsidRPr="00727A81" w:rsidRDefault="00171D05" w:rsidP="00905D82">
            <w:pPr>
              <w:pStyle w:val="corpotesi"/>
              <w:spacing w:line="240" w:lineRule="auto"/>
              <w:jc w:val="center"/>
              <w:rPr>
                <w:sz w:val="18"/>
                <w:szCs w:val="18"/>
                <w:lang w:val="it-IT"/>
              </w:rPr>
            </w:pPr>
            <w:r w:rsidRPr="00727A81">
              <w:rPr>
                <w:sz w:val="18"/>
                <w:szCs w:val="18"/>
                <w:highlight w:val="yellow"/>
                <w:lang w:val="it-IT"/>
              </w:rPr>
              <w:t>e aggiornamento</w:t>
            </w:r>
          </w:p>
          <w:p w:rsidR="003D6506" w:rsidRPr="00623837" w:rsidRDefault="002F18B3" w:rsidP="002F18B3">
            <w:pPr>
              <w:pStyle w:val="corpotesi"/>
              <w:spacing w:line="240" w:lineRule="auto"/>
              <w:jc w:val="center"/>
              <w:rPr>
                <w:sz w:val="18"/>
                <w:szCs w:val="18"/>
                <w:lang w:val="it-IT"/>
              </w:rPr>
            </w:pPr>
            <w:r w:rsidRPr="00727A81">
              <w:rPr>
                <w:sz w:val="18"/>
                <w:szCs w:val="18"/>
                <w:lang w:val="it-IT"/>
              </w:rPr>
              <w:t>(</w:t>
            </w:r>
            <w:r w:rsidR="003D6506" w:rsidRPr="00727A81">
              <w:rPr>
                <w:sz w:val="18"/>
                <w:szCs w:val="18"/>
                <w:highlight w:val="yellow"/>
                <w:lang w:val="it-IT"/>
              </w:rPr>
              <w:t>ex</w:t>
            </w:r>
            <w:r w:rsidRPr="00727A81">
              <w:rPr>
                <w:sz w:val="18"/>
                <w:szCs w:val="18"/>
                <w:highlight w:val="yellow"/>
                <w:lang w:val="it-IT"/>
              </w:rPr>
              <w:t xml:space="preserve"> </w:t>
            </w:r>
            <w:proofErr w:type="spellStart"/>
            <w:r w:rsidRPr="00727A81">
              <w:rPr>
                <w:sz w:val="18"/>
                <w:szCs w:val="18"/>
                <w:highlight w:val="yellow"/>
                <w:lang w:val="it-IT"/>
              </w:rPr>
              <w:t>Modified</w:t>
            </w:r>
            <w:proofErr w:type="spellEnd"/>
            <w:r w:rsidRPr="00727A81">
              <w:rPr>
                <w:sz w:val="18"/>
                <w:szCs w:val="18"/>
                <w:highlight w:val="yellow"/>
                <w:lang w:val="it-IT"/>
              </w:rPr>
              <w:t xml:space="preserve"> </w:t>
            </w:r>
            <w:proofErr w:type="spellStart"/>
            <w:r w:rsidRPr="00727A81">
              <w:rPr>
                <w:sz w:val="18"/>
                <w:szCs w:val="18"/>
                <w:highlight w:val="yellow"/>
                <w:lang w:val="it-IT"/>
              </w:rPr>
              <w:t>Early</w:t>
            </w:r>
            <w:proofErr w:type="spellEnd"/>
            <w:r w:rsidRPr="00727A81">
              <w:rPr>
                <w:sz w:val="18"/>
                <w:szCs w:val="18"/>
                <w:highlight w:val="yellow"/>
                <w:lang w:val="it-IT"/>
              </w:rPr>
              <w:t xml:space="preserve"> </w:t>
            </w:r>
            <w:proofErr w:type="spellStart"/>
            <w:r w:rsidRPr="00727A81">
              <w:rPr>
                <w:sz w:val="18"/>
                <w:szCs w:val="18"/>
                <w:highlight w:val="yellow"/>
                <w:lang w:val="it-IT"/>
              </w:rPr>
              <w:t>Warning</w:t>
            </w:r>
            <w:proofErr w:type="spellEnd"/>
            <w:r w:rsidRPr="00727A81">
              <w:rPr>
                <w:sz w:val="18"/>
                <w:szCs w:val="18"/>
                <w:highlight w:val="yellow"/>
                <w:lang w:val="it-IT"/>
              </w:rPr>
              <w:t xml:space="preserve"> Score M</w:t>
            </w:r>
            <w:r w:rsidR="009D6798" w:rsidRPr="00727A81">
              <w:rPr>
                <w:sz w:val="18"/>
                <w:szCs w:val="18"/>
                <w:highlight w:val="yellow"/>
                <w:lang w:val="it-IT"/>
              </w:rPr>
              <w:t>.</w:t>
            </w:r>
            <w:r w:rsidRPr="00727A81">
              <w:rPr>
                <w:sz w:val="18"/>
                <w:szCs w:val="18"/>
                <w:highlight w:val="yellow"/>
                <w:lang w:val="it-IT"/>
              </w:rPr>
              <w:t>E</w:t>
            </w:r>
            <w:r w:rsidR="009D6798" w:rsidRPr="00727A81">
              <w:rPr>
                <w:sz w:val="18"/>
                <w:szCs w:val="18"/>
                <w:highlight w:val="yellow"/>
                <w:lang w:val="it-IT"/>
              </w:rPr>
              <w:t>.</w:t>
            </w:r>
            <w:r w:rsidRPr="00727A81">
              <w:rPr>
                <w:sz w:val="18"/>
                <w:szCs w:val="18"/>
                <w:highlight w:val="yellow"/>
                <w:lang w:val="it-IT"/>
              </w:rPr>
              <w:t>W</w:t>
            </w:r>
            <w:r w:rsidR="009D6798" w:rsidRPr="00727A81">
              <w:rPr>
                <w:sz w:val="18"/>
                <w:szCs w:val="18"/>
                <w:highlight w:val="yellow"/>
                <w:lang w:val="it-IT"/>
              </w:rPr>
              <w:t>.</w:t>
            </w:r>
            <w:r w:rsidRPr="00727A81">
              <w:rPr>
                <w:sz w:val="18"/>
                <w:szCs w:val="18"/>
                <w:highlight w:val="yellow"/>
                <w:lang w:val="it-IT"/>
              </w:rPr>
              <w:t>S</w:t>
            </w:r>
            <w:r w:rsidR="009D6798" w:rsidRPr="00727A81">
              <w:rPr>
                <w:sz w:val="18"/>
                <w:szCs w:val="18"/>
                <w:highlight w:val="yellow"/>
                <w:lang w:val="it-IT"/>
              </w:rPr>
              <w:t>.</w:t>
            </w:r>
            <w:r w:rsidR="003D6506" w:rsidRPr="00727A81">
              <w:rPr>
                <w:sz w:val="18"/>
                <w:szCs w:val="18"/>
                <w:highlight w:val="yellow"/>
                <w:lang w:val="it-IT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3EB" w:rsidRPr="00DB13A4" w:rsidRDefault="002A53EB" w:rsidP="002A53EB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highlight w:val="yellow"/>
                <w:lang w:val="it-IT"/>
              </w:rPr>
            </w:pPr>
            <w:r w:rsidRPr="00DB13A4">
              <w:rPr>
                <w:b/>
                <w:sz w:val="16"/>
                <w:szCs w:val="16"/>
                <w:highlight w:val="yellow"/>
                <w:lang w:val="it-IT"/>
              </w:rPr>
              <w:t>Dr.ssa M. Casati</w:t>
            </w:r>
          </w:p>
          <w:p w:rsidR="00171D05" w:rsidRPr="00DB13A4" w:rsidRDefault="00171D05" w:rsidP="00905D82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highlight w:val="yellow"/>
                <w:lang w:val="it-IT"/>
              </w:rPr>
            </w:pPr>
            <w:r w:rsidRPr="00DB13A4">
              <w:rPr>
                <w:b/>
                <w:sz w:val="16"/>
                <w:szCs w:val="16"/>
                <w:highlight w:val="yellow"/>
                <w:lang w:val="it-IT"/>
              </w:rPr>
              <w:t>Dirigente Responsabile</w:t>
            </w:r>
          </w:p>
          <w:p w:rsidR="00171D05" w:rsidRPr="00DB13A4" w:rsidRDefault="00171D05" w:rsidP="00905D82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highlight w:val="yellow"/>
                <w:lang w:val="it-IT"/>
              </w:rPr>
            </w:pPr>
            <w:r w:rsidRPr="00DB13A4">
              <w:rPr>
                <w:b/>
                <w:sz w:val="16"/>
                <w:szCs w:val="16"/>
                <w:highlight w:val="yellow"/>
                <w:lang w:val="it-IT"/>
              </w:rPr>
              <w:t xml:space="preserve">Ricerca, Formazione e Sviluppo </w:t>
            </w:r>
          </w:p>
          <w:p w:rsidR="00171D05" w:rsidRPr="00DB13A4" w:rsidRDefault="00171D05" w:rsidP="00905D82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highlight w:val="yellow"/>
                <w:lang w:val="it-IT"/>
              </w:rPr>
            </w:pPr>
            <w:r w:rsidRPr="00DB13A4">
              <w:rPr>
                <w:b/>
                <w:sz w:val="16"/>
                <w:szCs w:val="16"/>
                <w:highlight w:val="yellow"/>
                <w:lang w:val="it-IT"/>
              </w:rPr>
              <w:t>USC Direzione Professioni Sanitarie</w:t>
            </w:r>
          </w:p>
          <w:p w:rsidR="00171D05" w:rsidRPr="00DB13A4" w:rsidRDefault="00171D05" w:rsidP="00905D82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highlight w:val="yellow"/>
                <w:lang w:val="it-IT"/>
              </w:rPr>
            </w:pPr>
          </w:p>
          <w:p w:rsidR="00287384" w:rsidRPr="00DB13A4" w:rsidRDefault="00287384" w:rsidP="00905D82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r w:rsidRPr="00DB13A4">
              <w:rPr>
                <w:b/>
                <w:sz w:val="16"/>
                <w:szCs w:val="16"/>
                <w:lang w:val="it-IT"/>
              </w:rPr>
              <w:t>________________________________________</w:t>
            </w:r>
          </w:p>
          <w:p w:rsidR="002A53EB" w:rsidRPr="00DB13A4" w:rsidRDefault="002A53EB" w:rsidP="002A53EB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r w:rsidRPr="00DB13A4">
              <w:rPr>
                <w:b/>
                <w:sz w:val="16"/>
                <w:szCs w:val="16"/>
                <w:highlight w:val="yellow"/>
                <w:lang w:val="it-IT"/>
              </w:rPr>
              <w:t>Dr. G. Galbiati</w:t>
            </w:r>
          </w:p>
          <w:p w:rsidR="00287384" w:rsidRPr="00DB13A4" w:rsidRDefault="00287384" w:rsidP="00287384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r w:rsidRPr="00DB13A4">
              <w:rPr>
                <w:b/>
                <w:sz w:val="16"/>
                <w:szCs w:val="16"/>
                <w:highlight w:val="yellow"/>
                <w:lang w:val="it-IT"/>
              </w:rPr>
              <w:t>Infermiere</w:t>
            </w:r>
          </w:p>
          <w:p w:rsidR="00171D05" w:rsidRPr="00DB13A4" w:rsidRDefault="00171D05" w:rsidP="00905D82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highlight w:val="yellow"/>
                <w:lang w:val="it-IT"/>
              </w:rPr>
            </w:pPr>
            <w:r w:rsidRPr="00DB13A4">
              <w:rPr>
                <w:b/>
                <w:sz w:val="16"/>
                <w:szCs w:val="16"/>
                <w:highlight w:val="yellow"/>
                <w:lang w:val="it-IT"/>
              </w:rPr>
              <w:t>Staff Ricerca, Formazione e Sviluppo</w:t>
            </w:r>
          </w:p>
          <w:p w:rsidR="00171D05" w:rsidRPr="00DB13A4" w:rsidRDefault="00171D05" w:rsidP="00905D82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highlight w:val="yellow"/>
                <w:lang w:val="it-IT"/>
              </w:rPr>
            </w:pPr>
            <w:r w:rsidRPr="00DB13A4">
              <w:rPr>
                <w:b/>
                <w:sz w:val="16"/>
                <w:szCs w:val="16"/>
                <w:highlight w:val="yellow"/>
                <w:lang w:val="it-IT"/>
              </w:rPr>
              <w:t>USC Direzione Professioni Sanitarie</w:t>
            </w:r>
          </w:p>
          <w:p w:rsidR="00171D05" w:rsidRPr="00DB13A4" w:rsidRDefault="00171D05" w:rsidP="00905D82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171D05" w:rsidRPr="00DB13A4" w:rsidRDefault="00287384" w:rsidP="00905D82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r w:rsidRPr="00DB13A4">
              <w:rPr>
                <w:b/>
                <w:sz w:val="16"/>
                <w:szCs w:val="16"/>
                <w:lang w:val="it-IT"/>
              </w:rPr>
              <w:t>_______________________________________</w:t>
            </w:r>
          </w:p>
          <w:p w:rsidR="002A53EB" w:rsidRPr="00DB13A4" w:rsidRDefault="002A53EB" w:rsidP="002A53EB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highlight w:val="yellow"/>
                <w:lang w:val="it-IT"/>
              </w:rPr>
            </w:pPr>
            <w:r w:rsidRPr="00DB13A4">
              <w:rPr>
                <w:b/>
                <w:sz w:val="16"/>
                <w:szCs w:val="16"/>
                <w:highlight w:val="yellow"/>
                <w:lang w:val="it-IT"/>
              </w:rPr>
              <w:t>Dr.ssa E. Capitoni</w:t>
            </w:r>
          </w:p>
          <w:p w:rsidR="00171D05" w:rsidRPr="00DB13A4" w:rsidRDefault="00171D05" w:rsidP="00905D82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highlight w:val="yellow"/>
                <w:lang w:val="it-IT"/>
              </w:rPr>
            </w:pPr>
            <w:r w:rsidRPr="00DB13A4">
              <w:rPr>
                <w:b/>
                <w:sz w:val="16"/>
                <w:szCs w:val="16"/>
                <w:highlight w:val="yellow"/>
                <w:lang w:val="it-IT"/>
              </w:rPr>
              <w:t>Coordinatore Infermieristico</w:t>
            </w:r>
          </w:p>
          <w:p w:rsidR="00171D05" w:rsidRPr="00DB13A4" w:rsidRDefault="00171D05" w:rsidP="00905D82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highlight w:val="yellow"/>
                <w:lang w:val="it-IT"/>
              </w:rPr>
            </w:pPr>
            <w:r w:rsidRPr="00DB13A4">
              <w:rPr>
                <w:b/>
                <w:sz w:val="16"/>
                <w:szCs w:val="16"/>
                <w:highlight w:val="yellow"/>
                <w:lang w:val="it-IT"/>
              </w:rPr>
              <w:t>USC Direzione Professioni Sanitarie</w:t>
            </w:r>
          </w:p>
          <w:p w:rsidR="00171D05" w:rsidRPr="00DB13A4" w:rsidRDefault="00171D05" w:rsidP="00905D82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highlight w:val="yellow"/>
                <w:lang w:val="it-IT"/>
              </w:rPr>
            </w:pPr>
            <w:r w:rsidRPr="00DB13A4">
              <w:rPr>
                <w:b/>
                <w:sz w:val="16"/>
                <w:szCs w:val="16"/>
                <w:highlight w:val="yellow"/>
                <w:lang w:val="it-IT"/>
              </w:rPr>
              <w:t>Fondazione per la Ricerca Ospedale Maggiore</w:t>
            </w:r>
          </w:p>
          <w:p w:rsidR="002A53EB" w:rsidRPr="00DB13A4" w:rsidRDefault="002A53EB" w:rsidP="00905D82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highlight w:val="yellow"/>
                <w:lang w:val="it-IT"/>
              </w:rPr>
            </w:pPr>
          </w:p>
          <w:p w:rsidR="002F18B3" w:rsidRPr="00DB13A4" w:rsidRDefault="00287384" w:rsidP="00905D82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r w:rsidRPr="00DB13A4">
              <w:rPr>
                <w:b/>
                <w:sz w:val="16"/>
                <w:szCs w:val="16"/>
                <w:lang w:val="it-IT"/>
              </w:rPr>
              <w:t>_________________________________________</w:t>
            </w:r>
          </w:p>
          <w:p w:rsidR="002A53EB" w:rsidRPr="00DB13A4" w:rsidRDefault="002A53EB" w:rsidP="00905D82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highlight w:val="yellow"/>
                <w:lang w:val="it-IT"/>
              </w:rPr>
            </w:pPr>
            <w:r w:rsidRPr="00DB13A4">
              <w:rPr>
                <w:b/>
                <w:sz w:val="16"/>
                <w:szCs w:val="16"/>
                <w:highlight w:val="yellow"/>
                <w:lang w:val="it-IT"/>
              </w:rPr>
              <w:t xml:space="preserve">Dr.ssa E. Pellegrini </w:t>
            </w:r>
          </w:p>
          <w:p w:rsidR="00171D05" w:rsidRPr="00DB13A4" w:rsidRDefault="00171D05" w:rsidP="00905D82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highlight w:val="yellow"/>
                <w:lang w:val="it-IT"/>
              </w:rPr>
            </w:pPr>
            <w:r w:rsidRPr="00DB13A4">
              <w:rPr>
                <w:b/>
                <w:sz w:val="16"/>
                <w:szCs w:val="16"/>
                <w:highlight w:val="yellow"/>
                <w:lang w:val="it-IT"/>
              </w:rPr>
              <w:t>Coordinatore Didattico di Sezione, Corso di Laurea in Ostetricia Formazione Universitaria delle Professioni Sanitarie, Sezione di Corso A.O. Papa Giovanni XXIII - Università degli Studi Milano-Bicocca</w:t>
            </w:r>
          </w:p>
          <w:p w:rsidR="00171D05" w:rsidRPr="00DB13A4" w:rsidRDefault="00171D05" w:rsidP="00905D82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highlight w:val="yellow"/>
                <w:lang w:val="it-IT"/>
              </w:rPr>
            </w:pPr>
          </w:p>
          <w:p w:rsidR="00B87B02" w:rsidRPr="00DB13A4" w:rsidRDefault="00287384" w:rsidP="00905D82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r w:rsidRPr="00DB13A4">
              <w:rPr>
                <w:b/>
                <w:sz w:val="16"/>
                <w:szCs w:val="16"/>
                <w:lang w:val="it-IT"/>
              </w:rPr>
              <w:t>_________________________________________</w:t>
            </w:r>
          </w:p>
          <w:p w:rsidR="002A53EB" w:rsidRPr="00DB13A4" w:rsidRDefault="00171D05" w:rsidP="00905D82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highlight w:val="yellow"/>
                <w:lang w:val="it-IT"/>
              </w:rPr>
            </w:pPr>
            <w:r w:rsidRPr="00DB13A4">
              <w:rPr>
                <w:b/>
                <w:sz w:val="16"/>
                <w:szCs w:val="16"/>
                <w:highlight w:val="yellow"/>
                <w:lang w:val="it-IT"/>
              </w:rPr>
              <w:t>Con la collaborazione di</w:t>
            </w:r>
            <w:r w:rsidR="002A53EB" w:rsidRPr="00DB13A4">
              <w:rPr>
                <w:b/>
                <w:sz w:val="16"/>
                <w:szCs w:val="16"/>
                <w:highlight w:val="yellow"/>
                <w:lang w:val="it-IT"/>
              </w:rPr>
              <w:t>:</w:t>
            </w:r>
          </w:p>
          <w:p w:rsidR="002A53EB" w:rsidRPr="00DB13A4" w:rsidRDefault="00171D05" w:rsidP="00905D82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highlight w:val="yellow"/>
                <w:lang w:val="it-IT"/>
              </w:rPr>
            </w:pPr>
            <w:r w:rsidRPr="00DB13A4">
              <w:rPr>
                <w:b/>
                <w:sz w:val="16"/>
                <w:szCs w:val="16"/>
                <w:highlight w:val="yellow"/>
                <w:lang w:val="it-IT"/>
              </w:rPr>
              <w:t xml:space="preserve"> </w:t>
            </w:r>
          </w:p>
          <w:p w:rsidR="001D082D" w:rsidRPr="00DB13A4" w:rsidRDefault="002A53EB" w:rsidP="00905D82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highlight w:val="yellow"/>
                <w:lang w:val="it-IT"/>
              </w:rPr>
            </w:pPr>
            <w:r w:rsidRPr="00DB13A4">
              <w:rPr>
                <w:rFonts w:ascii="Default Sans Serif" w:hAnsi="Default Sans Serif"/>
                <w:b/>
                <w:sz w:val="16"/>
                <w:szCs w:val="16"/>
                <w:highlight w:val="yellow"/>
                <w:lang w:val="it-IT"/>
              </w:rPr>
              <w:t xml:space="preserve">Dott.ssa S. </w:t>
            </w:r>
            <w:proofErr w:type="spellStart"/>
            <w:r w:rsidRPr="00DB13A4">
              <w:rPr>
                <w:rFonts w:ascii="Default Sans Serif" w:hAnsi="Default Sans Serif"/>
                <w:b/>
                <w:sz w:val="16"/>
                <w:szCs w:val="16"/>
                <w:highlight w:val="yellow"/>
                <w:lang w:val="it-IT"/>
              </w:rPr>
              <w:t>Rampello</w:t>
            </w:r>
            <w:proofErr w:type="spellEnd"/>
          </w:p>
          <w:p w:rsidR="002F18B3" w:rsidRPr="00DB13A4" w:rsidRDefault="002F18B3" w:rsidP="00905D82">
            <w:pPr>
              <w:pStyle w:val="corpotesi"/>
              <w:spacing w:line="240" w:lineRule="auto"/>
              <w:jc w:val="center"/>
              <w:rPr>
                <w:rFonts w:ascii="Default Sans Serif" w:hAnsi="Default Sans Serif"/>
                <w:b/>
                <w:sz w:val="16"/>
                <w:szCs w:val="16"/>
                <w:highlight w:val="yellow"/>
                <w:lang w:val="it-IT"/>
              </w:rPr>
            </w:pPr>
            <w:r w:rsidRPr="00DB13A4">
              <w:rPr>
                <w:rFonts w:ascii="Default Sans Serif" w:hAnsi="Default Sans Serif"/>
                <w:b/>
                <w:sz w:val="16"/>
                <w:szCs w:val="16"/>
                <w:highlight w:val="yellow"/>
                <w:lang w:val="it-IT"/>
              </w:rPr>
              <w:t>Responsabile medico USS Blocco Parto</w:t>
            </w:r>
            <w:r w:rsidR="00287384" w:rsidRPr="00DB13A4">
              <w:rPr>
                <w:rFonts w:ascii="Default Sans Serif" w:hAnsi="Default Sans Serif"/>
                <w:b/>
                <w:sz w:val="16"/>
                <w:szCs w:val="16"/>
                <w:highlight w:val="yellow"/>
                <w:lang w:val="it-IT"/>
              </w:rPr>
              <w:t xml:space="preserve"> </w:t>
            </w:r>
          </w:p>
          <w:p w:rsidR="001D082D" w:rsidRPr="00DB13A4" w:rsidRDefault="001D082D" w:rsidP="00905D82">
            <w:pPr>
              <w:pStyle w:val="corpotesi"/>
              <w:spacing w:line="240" w:lineRule="auto"/>
              <w:jc w:val="center"/>
              <w:rPr>
                <w:rFonts w:ascii="Default Sans Serif" w:hAnsi="Default Sans Serif"/>
                <w:b/>
                <w:sz w:val="16"/>
                <w:szCs w:val="16"/>
                <w:highlight w:val="yellow"/>
                <w:lang w:val="it-IT"/>
              </w:rPr>
            </w:pPr>
          </w:p>
          <w:p w:rsidR="001D082D" w:rsidRPr="00DB13A4" w:rsidRDefault="00287384" w:rsidP="00905D82">
            <w:pPr>
              <w:pStyle w:val="corpotesi"/>
              <w:spacing w:line="240" w:lineRule="auto"/>
              <w:jc w:val="center"/>
              <w:rPr>
                <w:rFonts w:ascii="Default Sans Serif" w:hAnsi="Default Sans Serif"/>
                <w:b/>
                <w:sz w:val="16"/>
                <w:szCs w:val="16"/>
                <w:lang w:val="it-IT"/>
              </w:rPr>
            </w:pPr>
            <w:r w:rsidRPr="00DB13A4">
              <w:rPr>
                <w:rFonts w:ascii="Default Sans Serif" w:hAnsi="Default Sans Serif"/>
                <w:b/>
                <w:sz w:val="16"/>
                <w:szCs w:val="16"/>
                <w:lang w:val="it-IT"/>
              </w:rPr>
              <w:t>___________________________________</w:t>
            </w:r>
          </w:p>
          <w:p w:rsidR="002A53EB" w:rsidRPr="00DB13A4" w:rsidRDefault="002A53EB" w:rsidP="002A53EB">
            <w:pPr>
              <w:pStyle w:val="corpotesi"/>
              <w:spacing w:line="240" w:lineRule="auto"/>
              <w:jc w:val="center"/>
              <w:rPr>
                <w:rFonts w:ascii="Default Sans Serif" w:hAnsi="Default Sans Serif"/>
                <w:b/>
                <w:sz w:val="16"/>
                <w:szCs w:val="16"/>
                <w:lang w:val="it-IT"/>
              </w:rPr>
            </w:pPr>
            <w:r w:rsidRPr="00DB13A4">
              <w:rPr>
                <w:rFonts w:ascii="Default Sans Serif" w:hAnsi="Default Sans Serif"/>
                <w:b/>
                <w:sz w:val="16"/>
                <w:szCs w:val="16"/>
                <w:highlight w:val="yellow"/>
                <w:lang w:val="it-IT"/>
              </w:rPr>
              <w:t xml:space="preserve">C.O. B. </w:t>
            </w:r>
            <w:proofErr w:type="spellStart"/>
            <w:r w:rsidRPr="00DB13A4">
              <w:rPr>
                <w:rFonts w:ascii="Default Sans Serif" w:hAnsi="Default Sans Serif"/>
                <w:b/>
                <w:sz w:val="16"/>
                <w:szCs w:val="16"/>
                <w:highlight w:val="yellow"/>
                <w:lang w:val="it-IT"/>
              </w:rPr>
              <w:t>Pasini</w:t>
            </w:r>
            <w:proofErr w:type="spellEnd"/>
            <w:r w:rsidRPr="00DB13A4">
              <w:rPr>
                <w:rFonts w:ascii="Default Sans Serif" w:hAnsi="Default Sans Serif"/>
                <w:b/>
                <w:sz w:val="16"/>
                <w:szCs w:val="16"/>
                <w:highlight w:val="yellow"/>
                <w:lang w:val="it-IT"/>
              </w:rPr>
              <w:t xml:space="preserve"> </w:t>
            </w:r>
          </w:p>
          <w:p w:rsidR="00287384" w:rsidRPr="00DB13A4" w:rsidRDefault="00287384" w:rsidP="00905D82">
            <w:pPr>
              <w:pStyle w:val="corpotesi"/>
              <w:spacing w:line="240" w:lineRule="auto"/>
              <w:jc w:val="center"/>
              <w:rPr>
                <w:rFonts w:ascii="Default Sans Serif" w:hAnsi="Default Sans Serif"/>
                <w:b/>
                <w:sz w:val="16"/>
                <w:szCs w:val="16"/>
                <w:highlight w:val="yellow"/>
                <w:lang w:val="it-IT"/>
              </w:rPr>
            </w:pPr>
            <w:r w:rsidRPr="00DB13A4">
              <w:rPr>
                <w:rFonts w:ascii="Default Sans Serif" w:hAnsi="Default Sans Serif"/>
                <w:b/>
                <w:sz w:val="16"/>
                <w:szCs w:val="16"/>
                <w:highlight w:val="yellow"/>
                <w:lang w:val="it-IT"/>
              </w:rPr>
              <w:t>Blocco Parto e Pronto Soccorso Ostetrico Ginecologico</w:t>
            </w:r>
          </w:p>
          <w:p w:rsidR="002F18B3" w:rsidRPr="00DB13A4" w:rsidRDefault="002F18B3" w:rsidP="00905D82">
            <w:pPr>
              <w:pStyle w:val="corpotesi"/>
              <w:spacing w:line="240" w:lineRule="auto"/>
              <w:jc w:val="center"/>
              <w:rPr>
                <w:rFonts w:ascii="Default Sans Serif" w:hAnsi="Default Sans Serif"/>
                <w:b/>
                <w:sz w:val="16"/>
                <w:szCs w:val="16"/>
                <w:lang w:val="it-IT"/>
              </w:rPr>
            </w:pPr>
          </w:p>
          <w:p w:rsidR="002F18B3" w:rsidRPr="00DB13A4" w:rsidRDefault="00287384" w:rsidP="00905D82">
            <w:pPr>
              <w:pStyle w:val="corpotesi"/>
              <w:spacing w:line="240" w:lineRule="auto"/>
              <w:jc w:val="center"/>
              <w:rPr>
                <w:rFonts w:ascii="Default Sans Serif" w:hAnsi="Default Sans Serif"/>
                <w:b/>
                <w:sz w:val="16"/>
                <w:szCs w:val="16"/>
                <w:lang w:val="it-IT"/>
              </w:rPr>
            </w:pPr>
            <w:r w:rsidRPr="00DB13A4">
              <w:rPr>
                <w:rFonts w:ascii="Default Sans Serif" w:hAnsi="Default Sans Serif"/>
                <w:b/>
                <w:sz w:val="16"/>
                <w:szCs w:val="16"/>
                <w:lang w:val="it-IT"/>
              </w:rPr>
              <w:t>____________________________________</w:t>
            </w:r>
          </w:p>
          <w:p w:rsidR="00171D05" w:rsidRPr="00DB13A4" w:rsidRDefault="00171D05" w:rsidP="001D082D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D05" w:rsidRPr="00DB13A4" w:rsidRDefault="00171D05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r w:rsidRPr="00DB13A4">
              <w:rPr>
                <w:b/>
                <w:sz w:val="16"/>
                <w:szCs w:val="16"/>
                <w:lang w:val="it-IT"/>
              </w:rPr>
              <w:t>RQ</w:t>
            </w:r>
            <w:r w:rsidR="00832F79" w:rsidRPr="00DB13A4">
              <w:rPr>
                <w:b/>
                <w:sz w:val="16"/>
                <w:szCs w:val="16"/>
                <w:lang w:val="it-IT"/>
              </w:rPr>
              <w:t xml:space="preserve"> D</w:t>
            </w:r>
            <w:r w:rsidR="00567E10">
              <w:rPr>
                <w:b/>
                <w:sz w:val="16"/>
                <w:szCs w:val="16"/>
                <w:lang w:val="it-IT"/>
              </w:rPr>
              <w:t>P.S.</w:t>
            </w:r>
          </w:p>
          <w:p w:rsidR="00171D05" w:rsidRPr="00DB13A4" w:rsidRDefault="00A42B9D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r w:rsidRPr="00DB13A4">
              <w:rPr>
                <w:b/>
                <w:sz w:val="16"/>
                <w:szCs w:val="16"/>
                <w:lang w:val="it-IT"/>
              </w:rPr>
              <w:t>M</w:t>
            </w:r>
            <w:r w:rsidR="00171D05" w:rsidRPr="00DB13A4">
              <w:rPr>
                <w:b/>
                <w:sz w:val="16"/>
                <w:szCs w:val="16"/>
                <w:lang w:val="it-IT"/>
              </w:rPr>
              <w:t>.</w:t>
            </w:r>
            <w:r w:rsidRPr="00DB13A4">
              <w:rPr>
                <w:b/>
                <w:sz w:val="16"/>
                <w:szCs w:val="16"/>
                <w:lang w:val="it-IT"/>
              </w:rPr>
              <w:t xml:space="preserve"> </w:t>
            </w:r>
            <w:r w:rsidR="00171D05" w:rsidRPr="00DB13A4">
              <w:rPr>
                <w:b/>
                <w:sz w:val="16"/>
                <w:szCs w:val="16"/>
                <w:lang w:val="it-IT"/>
              </w:rPr>
              <w:t xml:space="preserve">L. </w:t>
            </w:r>
            <w:proofErr w:type="spellStart"/>
            <w:r w:rsidR="00171D05" w:rsidRPr="00DB13A4">
              <w:rPr>
                <w:b/>
                <w:sz w:val="16"/>
                <w:szCs w:val="16"/>
                <w:lang w:val="it-IT"/>
              </w:rPr>
              <w:t>Dam</w:t>
            </w:r>
            <w:r w:rsidR="00D03E62" w:rsidRPr="00DB13A4">
              <w:rPr>
                <w:b/>
                <w:sz w:val="16"/>
                <w:szCs w:val="16"/>
                <w:lang w:val="it-IT"/>
              </w:rPr>
              <w:t>inelli</w:t>
            </w:r>
            <w:proofErr w:type="spellEnd"/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r w:rsidRPr="00DB13A4">
              <w:rPr>
                <w:b/>
                <w:sz w:val="16"/>
                <w:szCs w:val="16"/>
                <w:lang w:val="it-IT"/>
              </w:rPr>
              <w:t>___________________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D05" w:rsidRPr="00DB13A4" w:rsidRDefault="00171D05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r w:rsidRPr="00DB13A4">
              <w:rPr>
                <w:b/>
                <w:sz w:val="16"/>
                <w:szCs w:val="16"/>
                <w:lang w:val="it-IT"/>
              </w:rPr>
              <w:t>Dir</w:t>
            </w:r>
            <w:r w:rsidR="00A42B9D" w:rsidRPr="00DB13A4">
              <w:rPr>
                <w:b/>
                <w:sz w:val="16"/>
                <w:szCs w:val="16"/>
                <w:lang w:val="it-IT"/>
              </w:rPr>
              <w:t xml:space="preserve">ettore USC </w:t>
            </w:r>
            <w:r w:rsidRPr="00DB13A4">
              <w:rPr>
                <w:b/>
                <w:sz w:val="16"/>
                <w:szCs w:val="16"/>
                <w:lang w:val="it-IT"/>
              </w:rPr>
              <w:t>D</w:t>
            </w:r>
            <w:r w:rsidR="00567E10">
              <w:rPr>
                <w:b/>
                <w:sz w:val="16"/>
                <w:szCs w:val="16"/>
                <w:lang w:val="it-IT"/>
              </w:rPr>
              <w:t>P.S.</w:t>
            </w:r>
          </w:p>
          <w:p w:rsidR="00171D05" w:rsidRPr="00DB13A4" w:rsidRDefault="00832F79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r w:rsidRPr="00DB13A4">
              <w:rPr>
                <w:b/>
                <w:sz w:val="16"/>
                <w:szCs w:val="16"/>
                <w:lang w:val="it-IT"/>
              </w:rPr>
              <w:t>Dr</w:t>
            </w:r>
            <w:r w:rsidR="00D03E62" w:rsidRPr="00DB13A4">
              <w:rPr>
                <w:b/>
                <w:sz w:val="16"/>
                <w:szCs w:val="16"/>
                <w:lang w:val="it-IT"/>
              </w:rPr>
              <w:t>.ssa S.</w:t>
            </w:r>
            <w:r w:rsidR="00A42B9D" w:rsidRPr="00DB13A4">
              <w:rPr>
                <w:b/>
                <w:sz w:val="16"/>
                <w:szCs w:val="16"/>
                <w:lang w:val="it-IT"/>
              </w:rPr>
              <w:t xml:space="preserve"> </w:t>
            </w:r>
            <w:r w:rsidR="00D03E62" w:rsidRPr="00DB13A4">
              <w:rPr>
                <w:b/>
                <w:sz w:val="16"/>
                <w:szCs w:val="16"/>
                <w:lang w:val="it-IT"/>
              </w:rPr>
              <w:t>Cesa</w:t>
            </w: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</w:p>
          <w:p w:rsidR="00287384" w:rsidRPr="00DB13A4" w:rsidRDefault="00287384" w:rsidP="00321966">
            <w:pPr>
              <w:pStyle w:val="corpotesi"/>
              <w:spacing w:line="240" w:lineRule="auto"/>
              <w:jc w:val="center"/>
              <w:rPr>
                <w:b/>
                <w:sz w:val="16"/>
                <w:szCs w:val="16"/>
                <w:lang w:val="it-IT"/>
              </w:rPr>
            </w:pPr>
            <w:r w:rsidRPr="00DB13A4">
              <w:rPr>
                <w:b/>
                <w:sz w:val="16"/>
                <w:szCs w:val="16"/>
                <w:lang w:val="it-IT"/>
              </w:rPr>
              <w:t>__________________</w:t>
            </w:r>
          </w:p>
        </w:tc>
      </w:tr>
    </w:tbl>
    <w:p w:rsidR="00092D56" w:rsidRDefault="00092D56">
      <w:pPr>
        <w:rPr>
          <w:b/>
          <w:sz w:val="32"/>
          <w:lang w:val="it-IT"/>
        </w:rPr>
      </w:pPr>
      <w:r>
        <w:rPr>
          <w:lang w:val="it-IT"/>
        </w:rPr>
        <w:br w:type="page"/>
      </w:r>
    </w:p>
    <w:p w:rsidR="00532D10" w:rsidRPr="00E55D66" w:rsidRDefault="00532D10" w:rsidP="009F2E70">
      <w:pPr>
        <w:pStyle w:val="Titolo1"/>
        <w:spacing w:line="360" w:lineRule="auto"/>
        <w:rPr>
          <w:lang w:val="it-IT"/>
        </w:rPr>
      </w:pPr>
      <w:bookmarkStart w:id="1" w:name="_Toc440291334"/>
      <w:r w:rsidRPr="00E55D66">
        <w:rPr>
          <w:lang w:val="it-IT"/>
        </w:rPr>
        <w:lastRenderedPageBreak/>
        <w:t>Introduzione</w:t>
      </w:r>
      <w:bookmarkEnd w:id="1"/>
    </w:p>
    <w:p w:rsidR="004B421A" w:rsidRPr="00E55D66" w:rsidRDefault="006C1B5B" w:rsidP="008058E4">
      <w:pPr>
        <w:spacing w:line="360" w:lineRule="auto"/>
        <w:jc w:val="both"/>
        <w:rPr>
          <w:sz w:val="24"/>
          <w:lang w:val="it-IT"/>
        </w:rPr>
      </w:pPr>
      <w:r w:rsidRPr="00E55D66">
        <w:rPr>
          <w:sz w:val="24"/>
          <w:lang w:val="it-IT"/>
        </w:rPr>
        <w:t>I sistemi di allerta e di riconoscimento di un deterioramento clinico</w:t>
      </w:r>
      <w:r w:rsidR="00C52118" w:rsidRPr="00E55D66">
        <w:rPr>
          <w:sz w:val="24"/>
          <w:lang w:val="it-IT"/>
        </w:rPr>
        <w:t xml:space="preserve"> del paziente</w:t>
      </w:r>
      <w:r w:rsidR="004026B6" w:rsidRPr="00E55D66">
        <w:rPr>
          <w:sz w:val="24"/>
          <w:lang w:val="it-IT"/>
        </w:rPr>
        <w:t>,</w:t>
      </w:r>
      <w:r w:rsidRPr="00E55D66">
        <w:rPr>
          <w:sz w:val="24"/>
          <w:lang w:val="it-IT"/>
        </w:rPr>
        <w:t xml:space="preserve"> basati su</w:t>
      </w:r>
      <w:r w:rsidR="004B421A" w:rsidRPr="00E55D66">
        <w:rPr>
          <w:sz w:val="24"/>
          <w:lang w:val="it-IT"/>
        </w:rPr>
        <w:t>lla registrazione di</w:t>
      </w:r>
      <w:r w:rsidRPr="00E55D66">
        <w:rPr>
          <w:sz w:val="24"/>
          <w:lang w:val="it-IT"/>
        </w:rPr>
        <w:t xml:space="preserve"> parametri fisiologici sono ampiamente utilizzati nei Sistemi Sanitari</w:t>
      </w:r>
      <w:r w:rsidR="004B421A" w:rsidRPr="00E55D66">
        <w:rPr>
          <w:sz w:val="24"/>
          <w:lang w:val="it-IT"/>
        </w:rPr>
        <w:t>. La registrazione è accom</w:t>
      </w:r>
      <w:r w:rsidRPr="00E55D66">
        <w:rPr>
          <w:sz w:val="24"/>
          <w:lang w:val="it-IT"/>
        </w:rPr>
        <w:t>pagnata dalle osservazioni che derivano dal monitoraggio di routine dei segni vitali svolto dal personale del reparto</w:t>
      </w:r>
      <w:r w:rsidR="00F02016" w:rsidRPr="00E55D66">
        <w:rPr>
          <w:sz w:val="24"/>
          <w:lang w:val="it-IT"/>
        </w:rPr>
        <w:t xml:space="preserve"> (NICE </w:t>
      </w:r>
      <w:proofErr w:type="spellStart"/>
      <w:r w:rsidR="00F02016" w:rsidRPr="00E55D66">
        <w:rPr>
          <w:sz w:val="24"/>
          <w:lang w:val="it-IT"/>
        </w:rPr>
        <w:t>Guideline</w:t>
      </w:r>
      <w:proofErr w:type="spellEnd"/>
      <w:r w:rsidR="00F02016" w:rsidRPr="00E55D66">
        <w:rPr>
          <w:sz w:val="24"/>
          <w:lang w:val="it-IT"/>
        </w:rPr>
        <w:t xml:space="preserve"> 2007)</w:t>
      </w:r>
      <w:r w:rsidR="004026B6" w:rsidRPr="00E55D66">
        <w:rPr>
          <w:sz w:val="24"/>
          <w:lang w:val="it-IT"/>
        </w:rPr>
        <w:t>.</w:t>
      </w:r>
      <w:r w:rsidR="004B421A" w:rsidRPr="00E55D66">
        <w:rPr>
          <w:sz w:val="24"/>
          <w:lang w:val="it-IT"/>
        </w:rPr>
        <w:t xml:space="preserve"> </w:t>
      </w:r>
    </w:p>
    <w:p w:rsidR="00277DF9" w:rsidRPr="00E55D66" w:rsidRDefault="00C52118" w:rsidP="004026B6">
      <w:pPr>
        <w:spacing w:line="360" w:lineRule="auto"/>
        <w:jc w:val="both"/>
        <w:rPr>
          <w:sz w:val="24"/>
          <w:lang w:val="it-IT"/>
        </w:rPr>
      </w:pPr>
      <w:r w:rsidRPr="00E55D66">
        <w:rPr>
          <w:sz w:val="24"/>
          <w:lang w:val="it-IT"/>
        </w:rPr>
        <w:t>Questi</w:t>
      </w:r>
      <w:r w:rsidR="004B421A" w:rsidRPr="00E55D66">
        <w:rPr>
          <w:sz w:val="24"/>
          <w:lang w:val="it-IT"/>
        </w:rPr>
        <w:t xml:space="preserve"> sistemi di osservazione dei segni fisiologici di base (</w:t>
      </w:r>
      <w:proofErr w:type="spellStart"/>
      <w:r w:rsidR="004B421A" w:rsidRPr="00E55D66">
        <w:rPr>
          <w:i/>
          <w:sz w:val="24"/>
          <w:lang w:val="it-IT"/>
        </w:rPr>
        <w:t>track</w:t>
      </w:r>
      <w:proofErr w:type="spellEnd"/>
      <w:r w:rsidR="004B421A" w:rsidRPr="00E55D66">
        <w:rPr>
          <w:sz w:val="24"/>
          <w:lang w:val="it-IT"/>
        </w:rPr>
        <w:t>) e i criteri che fanno scattare (</w:t>
      </w:r>
      <w:r w:rsidR="004B421A" w:rsidRPr="00E55D66">
        <w:rPr>
          <w:i/>
          <w:sz w:val="24"/>
          <w:lang w:val="it-IT"/>
        </w:rPr>
        <w:t>trigger</w:t>
      </w:r>
      <w:r w:rsidR="004B421A" w:rsidRPr="00E55D66">
        <w:rPr>
          <w:sz w:val="24"/>
          <w:lang w:val="it-IT"/>
        </w:rPr>
        <w:t xml:space="preserve">) la richiesta di personale con competenze specifiche nella gestione della malattia acuta andrebbero </w:t>
      </w:r>
      <w:r w:rsidRPr="00E55D66">
        <w:rPr>
          <w:sz w:val="24"/>
          <w:lang w:val="it-IT"/>
        </w:rPr>
        <w:t>utilizzati</w:t>
      </w:r>
      <w:r w:rsidR="004B421A" w:rsidRPr="00E55D66">
        <w:rPr>
          <w:sz w:val="24"/>
          <w:lang w:val="it-IT"/>
        </w:rPr>
        <w:t xml:space="preserve"> per monitorare tutti i pazienti ammessi in un ospedale. La prima osservazione andrebbe eseguita nel Dipartimento di Accettazione ed Emergenza (DEA) o direttamente nel reparto di ammissione</w:t>
      </w:r>
      <w:r w:rsidR="00857001" w:rsidRPr="00E55D66">
        <w:rPr>
          <w:sz w:val="24"/>
          <w:lang w:val="it-IT"/>
        </w:rPr>
        <w:t xml:space="preserve">. </w:t>
      </w:r>
      <w:r w:rsidR="004B421A" w:rsidRPr="00E55D66">
        <w:rPr>
          <w:sz w:val="24"/>
          <w:lang w:val="it-IT"/>
        </w:rPr>
        <w:t xml:space="preserve">La frequenza delle osservazioni </w:t>
      </w:r>
      <w:r w:rsidR="00F02016" w:rsidRPr="00E55D66">
        <w:rPr>
          <w:sz w:val="24"/>
          <w:lang w:val="it-IT"/>
        </w:rPr>
        <w:t>dovrebbe essere definita</w:t>
      </w:r>
      <w:r w:rsidR="00857001" w:rsidRPr="00E55D66">
        <w:rPr>
          <w:sz w:val="24"/>
          <w:lang w:val="it-IT"/>
        </w:rPr>
        <w:t xml:space="preserve"> sulla base dei</w:t>
      </w:r>
      <w:r w:rsidR="004B421A" w:rsidRPr="00E55D66">
        <w:rPr>
          <w:sz w:val="24"/>
          <w:lang w:val="it-IT"/>
        </w:rPr>
        <w:t xml:space="preserve"> parametri </w:t>
      </w:r>
      <w:r w:rsidR="00857001" w:rsidRPr="00E55D66">
        <w:rPr>
          <w:sz w:val="24"/>
          <w:lang w:val="it-IT"/>
        </w:rPr>
        <w:t xml:space="preserve">rilevati e sulla loro modificazione durante il ricovero (NICE </w:t>
      </w:r>
      <w:proofErr w:type="spellStart"/>
      <w:r w:rsidR="00857001" w:rsidRPr="00E55D66">
        <w:rPr>
          <w:sz w:val="24"/>
          <w:lang w:val="it-IT"/>
        </w:rPr>
        <w:t>Guideline</w:t>
      </w:r>
      <w:proofErr w:type="spellEnd"/>
      <w:r w:rsidR="00857001" w:rsidRPr="00E55D66">
        <w:rPr>
          <w:sz w:val="24"/>
          <w:lang w:val="it-IT"/>
        </w:rPr>
        <w:t xml:space="preserve"> 2007).</w:t>
      </w:r>
    </w:p>
    <w:p w:rsidR="00E335DF" w:rsidRPr="00E55D66" w:rsidRDefault="00D2085D" w:rsidP="007823E6">
      <w:pPr>
        <w:spacing w:line="360" w:lineRule="auto"/>
        <w:jc w:val="both"/>
        <w:rPr>
          <w:sz w:val="24"/>
          <w:lang w:val="it-IT"/>
        </w:rPr>
      </w:pPr>
      <w:r w:rsidRPr="00E55D66">
        <w:rPr>
          <w:sz w:val="24"/>
          <w:lang w:val="it-IT"/>
        </w:rPr>
        <w:t>I</w:t>
      </w:r>
      <w:r w:rsidR="009210C3" w:rsidRPr="00E55D66">
        <w:rPr>
          <w:sz w:val="24"/>
          <w:lang w:val="it-IT"/>
        </w:rPr>
        <w:t xml:space="preserve">l </w:t>
      </w:r>
      <w:proofErr w:type="spellStart"/>
      <w:r w:rsidR="009210C3" w:rsidRPr="00E55D66">
        <w:rPr>
          <w:sz w:val="24"/>
          <w:lang w:val="it-IT"/>
        </w:rPr>
        <w:t>Modified</w:t>
      </w:r>
      <w:proofErr w:type="spellEnd"/>
      <w:r w:rsidR="009210C3" w:rsidRPr="00E55D66">
        <w:rPr>
          <w:sz w:val="24"/>
          <w:lang w:val="it-IT"/>
        </w:rPr>
        <w:t xml:space="preserve"> </w:t>
      </w:r>
      <w:proofErr w:type="spellStart"/>
      <w:r w:rsidR="009210C3" w:rsidRPr="00E55D66">
        <w:rPr>
          <w:sz w:val="24"/>
          <w:lang w:val="it-IT"/>
        </w:rPr>
        <w:t>Early</w:t>
      </w:r>
      <w:proofErr w:type="spellEnd"/>
      <w:r w:rsidR="009210C3" w:rsidRPr="00E55D66">
        <w:rPr>
          <w:sz w:val="24"/>
          <w:lang w:val="it-IT"/>
        </w:rPr>
        <w:t xml:space="preserve"> </w:t>
      </w:r>
      <w:proofErr w:type="spellStart"/>
      <w:r w:rsidR="009210C3" w:rsidRPr="00E55D66">
        <w:rPr>
          <w:sz w:val="24"/>
          <w:lang w:val="it-IT"/>
        </w:rPr>
        <w:t>Warning</w:t>
      </w:r>
      <w:proofErr w:type="spellEnd"/>
      <w:r w:rsidR="009210C3" w:rsidRPr="00E55D66">
        <w:rPr>
          <w:sz w:val="24"/>
          <w:lang w:val="it-IT"/>
        </w:rPr>
        <w:t xml:space="preserve"> Score (M</w:t>
      </w:r>
      <w:r w:rsidR="009D6798">
        <w:rPr>
          <w:sz w:val="24"/>
          <w:lang w:val="it-IT"/>
        </w:rPr>
        <w:t>.</w:t>
      </w:r>
      <w:r w:rsidR="009210C3" w:rsidRPr="00E55D66">
        <w:rPr>
          <w:sz w:val="24"/>
          <w:lang w:val="it-IT"/>
        </w:rPr>
        <w:t>E</w:t>
      </w:r>
      <w:r w:rsidR="009D6798">
        <w:rPr>
          <w:sz w:val="24"/>
          <w:lang w:val="it-IT"/>
        </w:rPr>
        <w:t>.</w:t>
      </w:r>
      <w:r w:rsidR="009210C3" w:rsidRPr="00E55D66">
        <w:rPr>
          <w:sz w:val="24"/>
          <w:lang w:val="it-IT"/>
        </w:rPr>
        <w:t>W</w:t>
      </w:r>
      <w:r w:rsidR="009D6798">
        <w:rPr>
          <w:sz w:val="24"/>
          <w:lang w:val="it-IT"/>
        </w:rPr>
        <w:t>.</w:t>
      </w:r>
      <w:r w:rsidR="009210C3" w:rsidRPr="00E55D66">
        <w:rPr>
          <w:sz w:val="24"/>
          <w:lang w:val="it-IT"/>
        </w:rPr>
        <w:t>S</w:t>
      </w:r>
      <w:r w:rsidR="009D6798">
        <w:rPr>
          <w:sz w:val="24"/>
          <w:lang w:val="it-IT"/>
        </w:rPr>
        <w:t>.</w:t>
      </w:r>
      <w:r w:rsidR="009210C3" w:rsidRPr="00E55D66">
        <w:rPr>
          <w:sz w:val="24"/>
          <w:lang w:val="it-IT"/>
        </w:rPr>
        <w:t xml:space="preserve">) </w:t>
      </w:r>
      <w:r w:rsidR="00F02016" w:rsidRPr="00E55D66">
        <w:rPr>
          <w:sz w:val="24"/>
          <w:lang w:val="it-IT"/>
        </w:rPr>
        <w:t xml:space="preserve">rappresenta uno di questi sistemi e </w:t>
      </w:r>
      <w:r w:rsidRPr="00E55D66">
        <w:rPr>
          <w:sz w:val="24"/>
          <w:lang w:val="it-IT"/>
        </w:rPr>
        <w:t>si basa sul</w:t>
      </w:r>
      <w:r w:rsidR="007823E6" w:rsidRPr="00E55D66">
        <w:rPr>
          <w:sz w:val="24"/>
          <w:lang w:val="it-IT"/>
        </w:rPr>
        <w:t xml:space="preserve">la rilevazione </w:t>
      </w:r>
      <w:r w:rsidRPr="00E55D66">
        <w:rPr>
          <w:sz w:val="24"/>
          <w:lang w:val="it-IT"/>
        </w:rPr>
        <w:t>di</w:t>
      </w:r>
      <w:r w:rsidR="007823E6" w:rsidRPr="00E55D66">
        <w:rPr>
          <w:sz w:val="24"/>
          <w:lang w:val="it-IT"/>
        </w:rPr>
        <w:t>:</w:t>
      </w:r>
      <w:r w:rsidRPr="00E55D66">
        <w:rPr>
          <w:sz w:val="24"/>
          <w:lang w:val="it-IT"/>
        </w:rPr>
        <w:t xml:space="preserve"> Frequenza Cardiaca (FC); Frequenza Respiratoria (FR); Pressione arteriosa sistolica;</w:t>
      </w:r>
      <w:r w:rsidR="007823E6" w:rsidRPr="00E55D66">
        <w:rPr>
          <w:sz w:val="24"/>
          <w:lang w:val="it-IT"/>
        </w:rPr>
        <w:t xml:space="preserve"> </w:t>
      </w:r>
      <w:r w:rsidRPr="00E55D66">
        <w:rPr>
          <w:sz w:val="24"/>
          <w:lang w:val="it-IT"/>
        </w:rPr>
        <w:t>Livello di coscienza; Temperatura corporea</w:t>
      </w:r>
      <w:r w:rsidR="007823E6" w:rsidRPr="00E55D66">
        <w:rPr>
          <w:sz w:val="24"/>
          <w:lang w:val="it-IT"/>
        </w:rPr>
        <w:t>. E’ uno strumento semplice</w:t>
      </w:r>
      <w:r w:rsidR="00C52118" w:rsidRPr="00E55D66">
        <w:rPr>
          <w:sz w:val="24"/>
          <w:lang w:val="it-IT"/>
        </w:rPr>
        <w:t xml:space="preserve">, di facile utilizzo </w:t>
      </w:r>
      <w:r w:rsidR="007823E6" w:rsidRPr="00E55D66">
        <w:rPr>
          <w:sz w:val="24"/>
          <w:lang w:val="it-IT"/>
        </w:rPr>
        <w:t>che c</w:t>
      </w:r>
      <w:r w:rsidR="004A3683" w:rsidRPr="00E55D66">
        <w:rPr>
          <w:sz w:val="24"/>
          <w:lang w:val="it-IT"/>
        </w:rPr>
        <w:t xml:space="preserve">onsente </w:t>
      </w:r>
      <w:r w:rsidR="007823E6" w:rsidRPr="00E55D66">
        <w:rPr>
          <w:sz w:val="24"/>
          <w:lang w:val="it-IT"/>
        </w:rPr>
        <w:t>il</w:t>
      </w:r>
      <w:r w:rsidR="004A3683" w:rsidRPr="00E55D66">
        <w:rPr>
          <w:sz w:val="24"/>
          <w:lang w:val="it-IT"/>
        </w:rPr>
        <w:t xml:space="preserve"> monitoraggio del progresso clinico del paziente</w:t>
      </w:r>
      <w:r w:rsidR="007823E6" w:rsidRPr="00E55D66">
        <w:rPr>
          <w:sz w:val="24"/>
          <w:lang w:val="it-IT"/>
        </w:rPr>
        <w:t xml:space="preserve"> e</w:t>
      </w:r>
      <w:r w:rsidR="009B07D9" w:rsidRPr="00E55D66">
        <w:rPr>
          <w:sz w:val="24"/>
          <w:lang w:val="it-IT"/>
        </w:rPr>
        <w:t xml:space="preserve"> </w:t>
      </w:r>
      <w:r w:rsidR="00925A52" w:rsidRPr="00E55D66">
        <w:rPr>
          <w:sz w:val="24"/>
          <w:lang w:val="it-IT"/>
        </w:rPr>
        <w:t>di</w:t>
      </w:r>
      <w:r w:rsidR="004A3683" w:rsidRPr="00E55D66">
        <w:rPr>
          <w:sz w:val="24"/>
          <w:lang w:val="it-IT"/>
        </w:rPr>
        <w:t xml:space="preserve"> graduare risposte diverse a seconda dell</w:t>
      </w:r>
      <w:r w:rsidR="0091611E" w:rsidRPr="00E55D66">
        <w:rPr>
          <w:sz w:val="24"/>
          <w:lang w:val="it-IT"/>
        </w:rPr>
        <w:t>a</w:t>
      </w:r>
      <w:r w:rsidR="004A3683" w:rsidRPr="00E55D66">
        <w:rPr>
          <w:sz w:val="24"/>
          <w:lang w:val="it-IT"/>
        </w:rPr>
        <w:t xml:space="preserve"> necessità</w:t>
      </w:r>
      <w:r w:rsidR="007823E6" w:rsidRPr="00E55D66">
        <w:rPr>
          <w:sz w:val="24"/>
          <w:lang w:val="it-IT"/>
        </w:rPr>
        <w:t xml:space="preserve">. </w:t>
      </w:r>
      <w:r w:rsidR="00C52118" w:rsidRPr="00E55D66">
        <w:rPr>
          <w:sz w:val="24"/>
          <w:lang w:val="it-IT"/>
        </w:rPr>
        <w:t xml:space="preserve">Tra le risposte, vi è quella di </w:t>
      </w:r>
      <w:r w:rsidR="001E3A42" w:rsidRPr="00E55D66">
        <w:rPr>
          <w:sz w:val="24"/>
          <w:lang w:val="it-IT"/>
        </w:rPr>
        <w:t>attivare il</w:t>
      </w:r>
      <w:r w:rsidR="009210C3" w:rsidRPr="00E55D66">
        <w:rPr>
          <w:sz w:val="24"/>
          <w:lang w:val="it-IT"/>
        </w:rPr>
        <w:t xml:space="preserve"> rianimatore per un possibile </w:t>
      </w:r>
      <w:r w:rsidR="00BB39A0" w:rsidRPr="00E55D66">
        <w:rPr>
          <w:sz w:val="24"/>
          <w:lang w:val="it-IT"/>
        </w:rPr>
        <w:t>trasferimento</w:t>
      </w:r>
      <w:r w:rsidR="007823E6" w:rsidRPr="00E55D66">
        <w:rPr>
          <w:sz w:val="24"/>
          <w:lang w:val="it-IT"/>
        </w:rPr>
        <w:t xml:space="preserve"> del paziente</w:t>
      </w:r>
      <w:r w:rsidR="00BB39A0" w:rsidRPr="00E55D66">
        <w:rPr>
          <w:sz w:val="24"/>
          <w:lang w:val="it-IT"/>
        </w:rPr>
        <w:t xml:space="preserve"> </w:t>
      </w:r>
      <w:r w:rsidR="00876070" w:rsidRPr="00E55D66">
        <w:rPr>
          <w:sz w:val="24"/>
          <w:lang w:val="it-IT"/>
        </w:rPr>
        <w:t>al livello di cure più adeguato</w:t>
      </w:r>
      <w:r w:rsidR="009210C3" w:rsidRPr="00E55D66">
        <w:rPr>
          <w:sz w:val="24"/>
          <w:lang w:val="it-IT"/>
        </w:rPr>
        <w:t xml:space="preserve">. </w:t>
      </w:r>
    </w:p>
    <w:p w:rsidR="00302743" w:rsidRPr="00E55D66" w:rsidRDefault="008B6A0A" w:rsidP="007823E6">
      <w:pPr>
        <w:spacing w:line="360" w:lineRule="auto"/>
        <w:jc w:val="both"/>
        <w:rPr>
          <w:sz w:val="24"/>
          <w:lang w:val="it-IT"/>
        </w:rPr>
      </w:pPr>
      <w:r w:rsidRPr="00E55D66">
        <w:rPr>
          <w:sz w:val="24"/>
          <w:lang w:val="it-IT"/>
        </w:rPr>
        <w:t>Oltre al M</w:t>
      </w:r>
      <w:r w:rsidR="009D6798">
        <w:rPr>
          <w:sz w:val="24"/>
          <w:lang w:val="it-IT"/>
        </w:rPr>
        <w:t>.</w:t>
      </w:r>
      <w:r w:rsidRPr="00E55D66">
        <w:rPr>
          <w:sz w:val="24"/>
          <w:lang w:val="it-IT"/>
        </w:rPr>
        <w:t>E</w:t>
      </w:r>
      <w:r w:rsidR="009D6798">
        <w:rPr>
          <w:sz w:val="24"/>
          <w:lang w:val="it-IT"/>
        </w:rPr>
        <w:t>.</w:t>
      </w:r>
      <w:r w:rsidRPr="00E55D66">
        <w:rPr>
          <w:sz w:val="24"/>
          <w:lang w:val="it-IT"/>
        </w:rPr>
        <w:t>W</w:t>
      </w:r>
      <w:r w:rsidR="009D6798">
        <w:rPr>
          <w:sz w:val="24"/>
          <w:lang w:val="it-IT"/>
        </w:rPr>
        <w:t>.</w:t>
      </w:r>
      <w:r w:rsidRPr="00E55D66">
        <w:rPr>
          <w:sz w:val="24"/>
          <w:lang w:val="it-IT"/>
        </w:rPr>
        <w:t>S</w:t>
      </w:r>
      <w:r w:rsidR="009D6798">
        <w:rPr>
          <w:sz w:val="24"/>
          <w:lang w:val="it-IT"/>
        </w:rPr>
        <w:t>.</w:t>
      </w:r>
      <w:r w:rsidRPr="00E55D66">
        <w:rPr>
          <w:sz w:val="24"/>
          <w:lang w:val="it-IT"/>
        </w:rPr>
        <w:t xml:space="preserve">, altri sistemi </w:t>
      </w:r>
      <w:r w:rsidR="009C1A9B" w:rsidRPr="00E55D66">
        <w:rPr>
          <w:sz w:val="24"/>
          <w:lang w:val="it-IT"/>
        </w:rPr>
        <w:t>“</w:t>
      </w:r>
      <w:r w:rsidRPr="00E55D66">
        <w:rPr>
          <w:sz w:val="24"/>
          <w:lang w:val="it-IT"/>
        </w:rPr>
        <w:t>E</w:t>
      </w:r>
      <w:r w:rsidR="00CB0091">
        <w:rPr>
          <w:sz w:val="24"/>
          <w:lang w:val="it-IT"/>
        </w:rPr>
        <w:t>.</w:t>
      </w:r>
      <w:r w:rsidRPr="00E55D66">
        <w:rPr>
          <w:sz w:val="24"/>
          <w:lang w:val="it-IT"/>
        </w:rPr>
        <w:t>W</w:t>
      </w:r>
      <w:r w:rsidR="00CB0091">
        <w:rPr>
          <w:sz w:val="24"/>
          <w:lang w:val="it-IT"/>
        </w:rPr>
        <w:t>.</w:t>
      </w:r>
      <w:r w:rsidRPr="00E55D66">
        <w:rPr>
          <w:sz w:val="24"/>
          <w:lang w:val="it-IT"/>
        </w:rPr>
        <w:t>S</w:t>
      </w:r>
      <w:r w:rsidR="00CB0091">
        <w:rPr>
          <w:sz w:val="24"/>
          <w:lang w:val="it-IT"/>
        </w:rPr>
        <w:t>.</w:t>
      </w:r>
      <w:r w:rsidR="009C1A9B" w:rsidRPr="00E55D66">
        <w:rPr>
          <w:sz w:val="24"/>
          <w:lang w:val="it-IT"/>
        </w:rPr>
        <w:t>”</w:t>
      </w:r>
      <w:r w:rsidRPr="00E55D66">
        <w:rPr>
          <w:sz w:val="24"/>
          <w:lang w:val="it-IT"/>
        </w:rPr>
        <w:t xml:space="preserve"> sono descritti nella letteratura scientifica. Alcuni di questi sono specifici per ambiti particolari come il pediatrico e l’ostetrico, all’interno dei quali il M</w:t>
      </w:r>
      <w:r w:rsidR="009D6798">
        <w:rPr>
          <w:sz w:val="24"/>
          <w:lang w:val="it-IT"/>
        </w:rPr>
        <w:t>.</w:t>
      </w:r>
      <w:r w:rsidRPr="00E55D66">
        <w:rPr>
          <w:sz w:val="24"/>
          <w:lang w:val="it-IT"/>
        </w:rPr>
        <w:t>E</w:t>
      </w:r>
      <w:r w:rsidR="009D6798">
        <w:rPr>
          <w:sz w:val="24"/>
          <w:lang w:val="it-IT"/>
        </w:rPr>
        <w:t>.</w:t>
      </w:r>
      <w:r w:rsidRPr="00E55D66">
        <w:rPr>
          <w:sz w:val="24"/>
          <w:lang w:val="it-IT"/>
        </w:rPr>
        <w:t>W</w:t>
      </w:r>
      <w:r w:rsidR="009D6798">
        <w:rPr>
          <w:sz w:val="24"/>
          <w:lang w:val="it-IT"/>
        </w:rPr>
        <w:t>.</w:t>
      </w:r>
      <w:r w:rsidRPr="00E55D66">
        <w:rPr>
          <w:sz w:val="24"/>
          <w:lang w:val="it-IT"/>
        </w:rPr>
        <w:t>S</w:t>
      </w:r>
      <w:r w:rsidR="009D6798">
        <w:rPr>
          <w:sz w:val="24"/>
          <w:lang w:val="it-IT"/>
        </w:rPr>
        <w:t>.</w:t>
      </w:r>
      <w:r w:rsidRPr="00E55D66">
        <w:rPr>
          <w:sz w:val="24"/>
          <w:lang w:val="it-IT"/>
        </w:rPr>
        <w:t xml:space="preserve"> non trova applicazione.</w:t>
      </w:r>
    </w:p>
    <w:p w:rsidR="00302743" w:rsidRPr="00E55D66" w:rsidRDefault="00D2085D" w:rsidP="00061611">
      <w:pPr>
        <w:pStyle w:val="Testonotaapidipagina"/>
        <w:spacing w:line="360" w:lineRule="auto"/>
        <w:jc w:val="both"/>
        <w:rPr>
          <w:sz w:val="24"/>
          <w:lang w:val="it-IT"/>
        </w:rPr>
      </w:pPr>
      <w:r w:rsidRPr="00E55D66">
        <w:rPr>
          <w:sz w:val="24"/>
          <w:lang w:val="it-IT"/>
        </w:rPr>
        <w:t>L</w:t>
      </w:r>
      <w:r w:rsidR="009B07D9" w:rsidRPr="00E55D66">
        <w:rPr>
          <w:sz w:val="24"/>
          <w:lang w:val="it-IT"/>
        </w:rPr>
        <w:t>a revisione della letteratura effettuata circa 5 anni fa</w:t>
      </w:r>
      <w:r w:rsidRPr="00E55D66">
        <w:rPr>
          <w:sz w:val="24"/>
          <w:lang w:val="it-IT"/>
        </w:rPr>
        <w:t xml:space="preserve"> </w:t>
      </w:r>
      <w:r w:rsidR="007823E6" w:rsidRPr="00E55D66">
        <w:rPr>
          <w:sz w:val="24"/>
          <w:lang w:val="it-IT"/>
        </w:rPr>
        <w:t>che aveva portato a definire il M</w:t>
      </w:r>
      <w:r w:rsidR="009D6798">
        <w:rPr>
          <w:sz w:val="24"/>
          <w:lang w:val="it-IT"/>
        </w:rPr>
        <w:t>.</w:t>
      </w:r>
      <w:r w:rsidR="007823E6" w:rsidRPr="00E55D66">
        <w:rPr>
          <w:sz w:val="24"/>
          <w:lang w:val="it-IT"/>
        </w:rPr>
        <w:t>E</w:t>
      </w:r>
      <w:r w:rsidR="009D6798">
        <w:rPr>
          <w:sz w:val="24"/>
          <w:lang w:val="it-IT"/>
        </w:rPr>
        <w:t>.</w:t>
      </w:r>
      <w:r w:rsidR="007823E6" w:rsidRPr="00E55D66">
        <w:rPr>
          <w:sz w:val="24"/>
          <w:lang w:val="it-IT"/>
        </w:rPr>
        <w:t>W</w:t>
      </w:r>
      <w:r w:rsidR="009D6798">
        <w:rPr>
          <w:sz w:val="24"/>
          <w:lang w:val="it-IT"/>
        </w:rPr>
        <w:t>.</w:t>
      </w:r>
      <w:r w:rsidR="007823E6" w:rsidRPr="00E55D66">
        <w:rPr>
          <w:sz w:val="24"/>
          <w:lang w:val="it-IT"/>
        </w:rPr>
        <w:t>S</w:t>
      </w:r>
      <w:r w:rsidR="009D6798">
        <w:rPr>
          <w:sz w:val="24"/>
          <w:lang w:val="it-IT"/>
        </w:rPr>
        <w:t>.</w:t>
      </w:r>
      <w:r w:rsidR="00E335DF" w:rsidRPr="00E55D66">
        <w:rPr>
          <w:sz w:val="24"/>
          <w:lang w:val="it-IT"/>
        </w:rPr>
        <w:t>,</w:t>
      </w:r>
      <w:r w:rsidR="007823E6" w:rsidRPr="00E55D66">
        <w:rPr>
          <w:sz w:val="24"/>
          <w:lang w:val="it-IT"/>
        </w:rPr>
        <w:t xml:space="preserve"> quale strumento più adatto per la nostra realtà </w:t>
      </w:r>
      <w:r w:rsidRPr="00E55D66">
        <w:rPr>
          <w:sz w:val="24"/>
          <w:lang w:val="it-IT"/>
        </w:rPr>
        <w:t>richiede attualmente un aggiornamento</w:t>
      </w:r>
      <w:r w:rsidR="007823E6" w:rsidRPr="00E55D66">
        <w:rPr>
          <w:sz w:val="24"/>
          <w:lang w:val="it-IT"/>
        </w:rPr>
        <w:t>. Ciò</w:t>
      </w:r>
      <w:r w:rsidRPr="00E55D66">
        <w:rPr>
          <w:sz w:val="24"/>
          <w:lang w:val="it-IT"/>
        </w:rPr>
        <w:t xml:space="preserve"> in considerazione </w:t>
      </w:r>
      <w:r w:rsidR="007823E6" w:rsidRPr="00E55D66">
        <w:rPr>
          <w:sz w:val="24"/>
          <w:lang w:val="it-IT"/>
        </w:rPr>
        <w:t>del</w:t>
      </w:r>
      <w:r w:rsidRPr="00E55D66">
        <w:rPr>
          <w:sz w:val="24"/>
          <w:lang w:val="it-IT"/>
        </w:rPr>
        <w:t>l’informatizzazione della documentazione sanitaria in atto</w:t>
      </w:r>
      <w:r w:rsidR="003571A4" w:rsidRPr="00E55D66">
        <w:rPr>
          <w:sz w:val="24"/>
          <w:lang w:val="it-IT"/>
        </w:rPr>
        <w:t xml:space="preserve"> e del recente proliferare di nuovi strumenti E</w:t>
      </w:r>
      <w:r w:rsidR="00CB0091">
        <w:rPr>
          <w:sz w:val="24"/>
          <w:lang w:val="it-IT"/>
        </w:rPr>
        <w:t>.</w:t>
      </w:r>
      <w:r w:rsidR="003571A4" w:rsidRPr="00E55D66">
        <w:rPr>
          <w:sz w:val="24"/>
          <w:lang w:val="it-IT"/>
        </w:rPr>
        <w:t>W</w:t>
      </w:r>
      <w:r w:rsidR="00CB0091">
        <w:rPr>
          <w:sz w:val="24"/>
          <w:lang w:val="it-IT"/>
        </w:rPr>
        <w:t>.</w:t>
      </w:r>
      <w:r w:rsidR="003571A4" w:rsidRPr="00E55D66">
        <w:rPr>
          <w:sz w:val="24"/>
          <w:lang w:val="it-IT"/>
        </w:rPr>
        <w:t>S</w:t>
      </w:r>
      <w:r w:rsidR="00CB0091">
        <w:rPr>
          <w:sz w:val="24"/>
          <w:lang w:val="it-IT"/>
        </w:rPr>
        <w:t>.</w:t>
      </w:r>
      <w:r w:rsidR="00302743" w:rsidRPr="00E55D66">
        <w:rPr>
          <w:sz w:val="24"/>
          <w:lang w:val="it-IT"/>
        </w:rPr>
        <w:t>.</w:t>
      </w:r>
    </w:p>
    <w:p w:rsidR="00857001" w:rsidRPr="009D6798" w:rsidRDefault="00857001" w:rsidP="009D6798">
      <w:pPr>
        <w:rPr>
          <w:lang w:val="it-IT"/>
        </w:rPr>
      </w:pPr>
    </w:p>
    <w:p w:rsidR="00532D10" w:rsidRPr="009D6798" w:rsidRDefault="00532D10" w:rsidP="009D6798">
      <w:pPr>
        <w:rPr>
          <w:lang w:val="it-IT"/>
        </w:rPr>
      </w:pPr>
    </w:p>
    <w:p w:rsidR="00532D10" w:rsidRPr="009D6798" w:rsidRDefault="00532D10" w:rsidP="009D6798">
      <w:pPr>
        <w:rPr>
          <w:lang w:val="it-IT"/>
        </w:rPr>
      </w:pPr>
    </w:p>
    <w:p w:rsidR="00532D10" w:rsidRPr="00E55D66" w:rsidRDefault="00532D10" w:rsidP="00EA78C9">
      <w:pPr>
        <w:pStyle w:val="Titolo1"/>
      </w:pPr>
      <w:bookmarkStart w:id="2" w:name="_Toc440291335"/>
      <w:proofErr w:type="spellStart"/>
      <w:r w:rsidRPr="00E55D66">
        <w:t>Obiettivi</w:t>
      </w:r>
      <w:bookmarkEnd w:id="2"/>
      <w:proofErr w:type="spellEnd"/>
      <w:r w:rsidR="00EA05EC" w:rsidRPr="00E55D66">
        <w:t xml:space="preserve"> </w:t>
      </w:r>
    </w:p>
    <w:p w:rsidR="00B45F6C" w:rsidRPr="00E55D66" w:rsidRDefault="00B45F6C" w:rsidP="00B45F6C"/>
    <w:p w:rsidR="00B45F6C" w:rsidRPr="00E55D66" w:rsidRDefault="00B45F6C" w:rsidP="00EA78C9">
      <w:pPr>
        <w:pStyle w:val="corpotesi"/>
        <w:rPr>
          <w:lang w:val="it-IT"/>
        </w:rPr>
      </w:pPr>
      <w:r w:rsidRPr="00E55D66">
        <w:rPr>
          <w:lang w:val="it-IT"/>
        </w:rPr>
        <w:t xml:space="preserve">Gli </w:t>
      </w:r>
      <w:r w:rsidR="00532D10" w:rsidRPr="00E55D66">
        <w:rPr>
          <w:lang w:val="it-IT"/>
        </w:rPr>
        <w:t>obiettiv</w:t>
      </w:r>
      <w:r w:rsidRPr="00E55D66">
        <w:rPr>
          <w:lang w:val="it-IT"/>
        </w:rPr>
        <w:t>i</w:t>
      </w:r>
      <w:r w:rsidR="00532D10" w:rsidRPr="00E55D66">
        <w:rPr>
          <w:lang w:val="it-IT"/>
        </w:rPr>
        <w:t xml:space="preserve"> di questo lavoro </w:t>
      </w:r>
      <w:r w:rsidRPr="00E55D66">
        <w:rPr>
          <w:lang w:val="it-IT"/>
        </w:rPr>
        <w:t>sono</w:t>
      </w:r>
      <w:r w:rsidR="00532D10" w:rsidRPr="00E55D66">
        <w:rPr>
          <w:lang w:val="it-IT"/>
        </w:rPr>
        <w:t xml:space="preserve"> quell</w:t>
      </w:r>
      <w:r w:rsidRPr="00E55D66">
        <w:rPr>
          <w:lang w:val="it-IT"/>
        </w:rPr>
        <w:t>i</w:t>
      </w:r>
      <w:r w:rsidR="00532D10" w:rsidRPr="00E55D66">
        <w:rPr>
          <w:lang w:val="it-IT"/>
        </w:rPr>
        <w:t xml:space="preserve"> di</w:t>
      </w:r>
      <w:r w:rsidRPr="00E55D66">
        <w:rPr>
          <w:lang w:val="it-IT"/>
        </w:rPr>
        <w:t>:</w:t>
      </w:r>
    </w:p>
    <w:p w:rsidR="00532D10" w:rsidRPr="00E55D66" w:rsidRDefault="00B45F6C" w:rsidP="00EA05EC">
      <w:pPr>
        <w:pStyle w:val="corpotesi"/>
        <w:rPr>
          <w:lang w:val="it-IT"/>
        </w:rPr>
      </w:pPr>
      <w:r w:rsidRPr="00E55D66">
        <w:rPr>
          <w:lang w:val="it-IT"/>
        </w:rPr>
        <w:t>-</w:t>
      </w:r>
      <w:r w:rsidR="00532D10" w:rsidRPr="00E55D66">
        <w:rPr>
          <w:lang w:val="it-IT"/>
        </w:rPr>
        <w:t xml:space="preserve"> </w:t>
      </w:r>
      <w:r w:rsidR="00140882" w:rsidRPr="00E55D66">
        <w:rPr>
          <w:lang w:val="it-IT"/>
        </w:rPr>
        <w:t>aggiornare la revisione della letteratura</w:t>
      </w:r>
      <w:r w:rsidR="00EA05EC" w:rsidRPr="00E55D66">
        <w:rPr>
          <w:lang w:val="it-IT"/>
        </w:rPr>
        <w:t xml:space="preserve"> </w:t>
      </w:r>
      <w:r w:rsidR="004C16B6" w:rsidRPr="00E55D66">
        <w:rPr>
          <w:lang w:val="it-IT"/>
        </w:rPr>
        <w:t xml:space="preserve">redatta </w:t>
      </w:r>
      <w:r w:rsidR="00F03FEE" w:rsidRPr="00E55D66">
        <w:rPr>
          <w:lang w:val="it-IT"/>
        </w:rPr>
        <w:t>nel</w:t>
      </w:r>
      <w:r w:rsidR="004C16B6" w:rsidRPr="00E55D66">
        <w:rPr>
          <w:lang w:val="it-IT"/>
        </w:rPr>
        <w:t xml:space="preserve"> 2010 </w:t>
      </w:r>
      <w:r w:rsidR="00140882" w:rsidRPr="00E55D66">
        <w:rPr>
          <w:lang w:val="it-IT"/>
        </w:rPr>
        <w:t>sul</w:t>
      </w:r>
      <w:r w:rsidR="00F5005B" w:rsidRPr="00E55D66">
        <w:rPr>
          <w:lang w:val="it-IT"/>
        </w:rPr>
        <w:t xml:space="preserve"> M</w:t>
      </w:r>
      <w:r w:rsidR="009D6798">
        <w:rPr>
          <w:lang w:val="it-IT"/>
        </w:rPr>
        <w:t>.</w:t>
      </w:r>
      <w:r w:rsidR="00F5005B" w:rsidRPr="00E55D66">
        <w:rPr>
          <w:lang w:val="it-IT"/>
        </w:rPr>
        <w:t>E</w:t>
      </w:r>
      <w:r w:rsidR="009D6798">
        <w:rPr>
          <w:lang w:val="it-IT"/>
        </w:rPr>
        <w:t>.</w:t>
      </w:r>
      <w:r w:rsidR="00F5005B" w:rsidRPr="00E55D66">
        <w:rPr>
          <w:lang w:val="it-IT"/>
        </w:rPr>
        <w:t>W</w:t>
      </w:r>
      <w:r w:rsidR="009D6798">
        <w:rPr>
          <w:lang w:val="it-IT"/>
        </w:rPr>
        <w:t>.</w:t>
      </w:r>
      <w:r w:rsidR="00F5005B" w:rsidRPr="00E55D66">
        <w:rPr>
          <w:lang w:val="it-IT"/>
        </w:rPr>
        <w:t>S</w:t>
      </w:r>
      <w:r w:rsidR="009D6798">
        <w:rPr>
          <w:lang w:val="it-IT"/>
        </w:rPr>
        <w:t>.</w:t>
      </w:r>
      <w:r w:rsidR="00F5005B" w:rsidRPr="00E55D66">
        <w:rPr>
          <w:lang w:val="it-IT"/>
        </w:rPr>
        <w:t xml:space="preserve"> come </w:t>
      </w:r>
      <w:r w:rsidR="00532D10" w:rsidRPr="00E55D66">
        <w:rPr>
          <w:lang w:val="it-IT"/>
        </w:rPr>
        <w:t xml:space="preserve">sistema </w:t>
      </w:r>
      <w:r w:rsidR="00F5005B" w:rsidRPr="00E55D66">
        <w:rPr>
          <w:lang w:val="it-IT"/>
        </w:rPr>
        <w:t>“</w:t>
      </w:r>
      <w:proofErr w:type="spellStart"/>
      <w:r w:rsidR="00F5005B" w:rsidRPr="00E55D66">
        <w:rPr>
          <w:lang w:val="it-IT"/>
        </w:rPr>
        <w:t>track</w:t>
      </w:r>
      <w:proofErr w:type="spellEnd"/>
      <w:r w:rsidR="00AE780F" w:rsidRPr="00E55D66">
        <w:rPr>
          <w:lang w:val="it-IT"/>
        </w:rPr>
        <w:t xml:space="preserve"> </w:t>
      </w:r>
      <w:r w:rsidR="00F5005B" w:rsidRPr="00E55D66">
        <w:rPr>
          <w:lang w:val="it-IT"/>
        </w:rPr>
        <w:t>and trigger”</w:t>
      </w:r>
      <w:r w:rsidR="00D203F9" w:rsidRPr="00E55D66">
        <w:rPr>
          <w:lang w:val="it-IT"/>
        </w:rPr>
        <w:t>, ai fini di</w:t>
      </w:r>
      <w:r w:rsidR="00532D10" w:rsidRPr="00E55D66">
        <w:rPr>
          <w:lang w:val="it-IT"/>
        </w:rPr>
        <w:t xml:space="preserve"> </w:t>
      </w:r>
      <w:r w:rsidR="00FA42CE" w:rsidRPr="00E55D66">
        <w:rPr>
          <w:lang w:val="it-IT"/>
        </w:rPr>
        <w:t xml:space="preserve">supportare </w:t>
      </w:r>
      <w:r w:rsidR="00532D10" w:rsidRPr="00E55D66">
        <w:rPr>
          <w:lang w:val="it-IT"/>
        </w:rPr>
        <w:t xml:space="preserve">gli </w:t>
      </w:r>
      <w:r w:rsidR="000D3B68" w:rsidRPr="00E55D66">
        <w:rPr>
          <w:lang w:val="it-IT"/>
        </w:rPr>
        <w:t>operatori</w:t>
      </w:r>
      <w:r w:rsidR="00532D10" w:rsidRPr="00E55D66">
        <w:rPr>
          <w:lang w:val="it-IT"/>
        </w:rPr>
        <w:t xml:space="preserve"> nell’identificare quei pazienti che </w:t>
      </w:r>
      <w:r w:rsidR="00FA42CE" w:rsidRPr="00E55D66">
        <w:rPr>
          <w:lang w:val="it-IT"/>
        </w:rPr>
        <w:t>presentano</w:t>
      </w:r>
      <w:r w:rsidR="00532D10" w:rsidRPr="00E55D66">
        <w:rPr>
          <w:lang w:val="it-IT"/>
        </w:rPr>
        <w:t xml:space="preserve"> un dete</w:t>
      </w:r>
      <w:r w:rsidR="00F5005B" w:rsidRPr="00E55D66">
        <w:rPr>
          <w:lang w:val="it-IT"/>
        </w:rPr>
        <w:t>rioramento clinico acuto</w:t>
      </w:r>
      <w:r w:rsidR="00EA05EC" w:rsidRPr="00E55D66">
        <w:rPr>
          <w:lang w:val="it-IT"/>
        </w:rPr>
        <w:t xml:space="preserve"> e </w:t>
      </w:r>
      <w:r w:rsidR="00AD6D89" w:rsidRPr="00E55D66">
        <w:rPr>
          <w:lang w:val="it-IT"/>
        </w:rPr>
        <w:t xml:space="preserve">che </w:t>
      </w:r>
      <w:r w:rsidR="00EA05EC" w:rsidRPr="00E55D66">
        <w:rPr>
          <w:lang w:val="it-IT"/>
        </w:rPr>
        <w:t>potrebbero</w:t>
      </w:r>
      <w:r w:rsidR="00532D10" w:rsidRPr="00E55D66">
        <w:rPr>
          <w:lang w:val="it-IT"/>
        </w:rPr>
        <w:t xml:space="preserve"> necessitare di cure intensive.</w:t>
      </w:r>
      <w:r w:rsidR="00DE5CD3" w:rsidRPr="00E55D66">
        <w:rPr>
          <w:lang w:val="it-IT"/>
        </w:rPr>
        <w:t xml:space="preserve"> In questo obiettivo è compresa l’esplorazione delle declinazioni dell’indice M</w:t>
      </w:r>
      <w:r w:rsidR="009D6798">
        <w:rPr>
          <w:lang w:val="it-IT"/>
        </w:rPr>
        <w:t>.</w:t>
      </w:r>
      <w:r w:rsidR="00DE5CD3" w:rsidRPr="00E55D66">
        <w:rPr>
          <w:lang w:val="it-IT"/>
        </w:rPr>
        <w:t>E</w:t>
      </w:r>
      <w:r w:rsidR="009D6798">
        <w:rPr>
          <w:lang w:val="it-IT"/>
        </w:rPr>
        <w:t>.</w:t>
      </w:r>
      <w:r w:rsidR="00DE5CD3" w:rsidRPr="00E55D66">
        <w:rPr>
          <w:lang w:val="it-IT"/>
        </w:rPr>
        <w:t>W</w:t>
      </w:r>
      <w:r w:rsidR="009D6798">
        <w:rPr>
          <w:lang w:val="it-IT"/>
        </w:rPr>
        <w:t>.</w:t>
      </w:r>
      <w:r w:rsidR="00DE5CD3" w:rsidRPr="00E55D66">
        <w:rPr>
          <w:lang w:val="it-IT"/>
        </w:rPr>
        <w:t>S</w:t>
      </w:r>
      <w:r w:rsidR="009D6798">
        <w:rPr>
          <w:lang w:val="it-IT"/>
        </w:rPr>
        <w:t>.</w:t>
      </w:r>
      <w:r w:rsidR="00DE5CD3" w:rsidRPr="00E55D66">
        <w:rPr>
          <w:lang w:val="it-IT"/>
        </w:rPr>
        <w:t xml:space="preserve"> in diversi ambiti clinici o per diverse categorie di pazient</w:t>
      </w:r>
      <w:r w:rsidR="004C16B6" w:rsidRPr="00E55D66">
        <w:rPr>
          <w:lang w:val="it-IT"/>
        </w:rPr>
        <w:t xml:space="preserve">i, con particolare riferimento </w:t>
      </w:r>
      <w:r w:rsidR="00EA05EC" w:rsidRPr="00E55D66">
        <w:rPr>
          <w:lang w:val="it-IT"/>
        </w:rPr>
        <w:t>all</w:t>
      </w:r>
      <w:r w:rsidR="004C16B6" w:rsidRPr="00E55D66">
        <w:rPr>
          <w:lang w:val="it-IT"/>
        </w:rPr>
        <w:t>e</w:t>
      </w:r>
      <w:r w:rsidR="00EA05EC" w:rsidRPr="00E55D66">
        <w:rPr>
          <w:lang w:val="it-IT"/>
        </w:rPr>
        <w:t xml:space="preserve"> </w:t>
      </w:r>
      <w:r w:rsidR="0048130A">
        <w:rPr>
          <w:lang w:val="it-IT"/>
        </w:rPr>
        <w:t>sepsi</w:t>
      </w:r>
      <w:r w:rsidR="00DE5CD3" w:rsidRPr="00E55D66">
        <w:rPr>
          <w:lang w:val="it-IT"/>
        </w:rPr>
        <w:t>.</w:t>
      </w:r>
      <w:r w:rsidR="00EA05EC" w:rsidRPr="00E55D66">
        <w:rPr>
          <w:lang w:val="it-IT"/>
        </w:rPr>
        <w:t xml:space="preserve"> </w:t>
      </w:r>
    </w:p>
    <w:p w:rsidR="00B45F6C" w:rsidRPr="00E55D66" w:rsidRDefault="00B45F6C" w:rsidP="00CE0632">
      <w:pPr>
        <w:pStyle w:val="corpotesi"/>
        <w:rPr>
          <w:lang w:val="it-IT"/>
        </w:rPr>
      </w:pPr>
      <w:r w:rsidRPr="00E55D66">
        <w:rPr>
          <w:lang w:val="it-IT"/>
        </w:rPr>
        <w:lastRenderedPageBreak/>
        <w:t>- Effettuare una revisione della letteratura su</w:t>
      </w:r>
      <w:r w:rsidR="00EA05EC" w:rsidRPr="00E55D66">
        <w:rPr>
          <w:lang w:val="it-IT"/>
        </w:rPr>
        <w:t xml:space="preserve"> altri strumenti “</w:t>
      </w:r>
      <w:proofErr w:type="spellStart"/>
      <w:r w:rsidR="00EA05EC" w:rsidRPr="00E55D66">
        <w:rPr>
          <w:lang w:val="it-IT"/>
        </w:rPr>
        <w:t>track</w:t>
      </w:r>
      <w:proofErr w:type="spellEnd"/>
      <w:r w:rsidR="00EA05EC" w:rsidRPr="00E55D66">
        <w:rPr>
          <w:lang w:val="it-IT"/>
        </w:rPr>
        <w:t xml:space="preserve"> and trigger” di recente applicazione, quali: il </w:t>
      </w:r>
      <w:proofErr w:type="spellStart"/>
      <w:r w:rsidRPr="00E55D66">
        <w:rPr>
          <w:lang w:val="it-IT"/>
        </w:rPr>
        <w:t>Pediatric</w:t>
      </w:r>
      <w:proofErr w:type="spellEnd"/>
      <w:r w:rsidRPr="00E55D66">
        <w:rPr>
          <w:lang w:val="it-IT"/>
        </w:rPr>
        <w:t xml:space="preserve"> </w:t>
      </w:r>
      <w:proofErr w:type="spellStart"/>
      <w:r w:rsidRPr="00E55D66">
        <w:rPr>
          <w:lang w:val="it-IT"/>
        </w:rPr>
        <w:t>Early</w:t>
      </w:r>
      <w:proofErr w:type="spellEnd"/>
      <w:r w:rsidRPr="00E55D66">
        <w:rPr>
          <w:lang w:val="it-IT"/>
        </w:rPr>
        <w:t xml:space="preserve"> </w:t>
      </w:r>
      <w:proofErr w:type="spellStart"/>
      <w:r w:rsidRPr="00E55D66">
        <w:rPr>
          <w:lang w:val="it-IT"/>
        </w:rPr>
        <w:t>Warning</w:t>
      </w:r>
      <w:proofErr w:type="spellEnd"/>
      <w:r w:rsidRPr="00E55D66">
        <w:rPr>
          <w:lang w:val="it-IT"/>
        </w:rPr>
        <w:t xml:space="preserve"> Score (P</w:t>
      </w:r>
      <w:r w:rsidR="00BF0881">
        <w:rPr>
          <w:lang w:val="it-IT"/>
        </w:rPr>
        <w:t>.</w:t>
      </w:r>
      <w:r w:rsidRPr="00E55D66">
        <w:rPr>
          <w:lang w:val="it-IT"/>
        </w:rPr>
        <w:t>E</w:t>
      </w:r>
      <w:r w:rsidR="00BF0881">
        <w:rPr>
          <w:lang w:val="it-IT"/>
        </w:rPr>
        <w:t>.</w:t>
      </w:r>
      <w:r w:rsidRPr="00E55D66">
        <w:rPr>
          <w:lang w:val="it-IT"/>
        </w:rPr>
        <w:t>W</w:t>
      </w:r>
      <w:r w:rsidR="00BF0881">
        <w:rPr>
          <w:lang w:val="it-IT"/>
        </w:rPr>
        <w:t>.</w:t>
      </w:r>
      <w:r w:rsidRPr="00E55D66">
        <w:rPr>
          <w:lang w:val="it-IT"/>
        </w:rPr>
        <w:t>S</w:t>
      </w:r>
      <w:r w:rsidR="00BF0881">
        <w:rPr>
          <w:lang w:val="it-IT"/>
        </w:rPr>
        <w:t>.</w:t>
      </w:r>
      <w:r w:rsidRPr="00E55D66">
        <w:rPr>
          <w:lang w:val="it-IT"/>
        </w:rPr>
        <w:t>)</w:t>
      </w:r>
      <w:r w:rsidR="00EA05EC" w:rsidRPr="00E55D66">
        <w:rPr>
          <w:lang w:val="it-IT"/>
        </w:rPr>
        <w:t xml:space="preserve"> per l’ambito pediatrico, il National </w:t>
      </w:r>
      <w:proofErr w:type="spellStart"/>
      <w:r w:rsidR="00EA05EC" w:rsidRPr="00E55D66">
        <w:rPr>
          <w:lang w:val="it-IT"/>
        </w:rPr>
        <w:t>Early</w:t>
      </w:r>
      <w:proofErr w:type="spellEnd"/>
      <w:r w:rsidR="00EA05EC" w:rsidRPr="00E55D66">
        <w:rPr>
          <w:lang w:val="it-IT"/>
        </w:rPr>
        <w:t xml:space="preserve"> </w:t>
      </w:r>
      <w:proofErr w:type="spellStart"/>
      <w:r w:rsidR="00EA05EC" w:rsidRPr="00E55D66">
        <w:rPr>
          <w:lang w:val="it-IT"/>
        </w:rPr>
        <w:t>Warning</w:t>
      </w:r>
      <w:proofErr w:type="spellEnd"/>
      <w:r w:rsidR="00EA05EC" w:rsidRPr="00E55D66">
        <w:rPr>
          <w:lang w:val="it-IT"/>
        </w:rPr>
        <w:t xml:space="preserve"> Score (N</w:t>
      </w:r>
      <w:r w:rsidR="00ED30DB">
        <w:rPr>
          <w:lang w:val="it-IT"/>
        </w:rPr>
        <w:t>.</w:t>
      </w:r>
      <w:r w:rsidR="00EA05EC" w:rsidRPr="00E55D66">
        <w:rPr>
          <w:lang w:val="it-IT"/>
        </w:rPr>
        <w:t>E</w:t>
      </w:r>
      <w:r w:rsidR="00ED30DB">
        <w:rPr>
          <w:lang w:val="it-IT"/>
        </w:rPr>
        <w:t>.</w:t>
      </w:r>
      <w:r w:rsidR="00EA05EC" w:rsidRPr="00E55D66">
        <w:rPr>
          <w:lang w:val="it-IT"/>
        </w:rPr>
        <w:t>W</w:t>
      </w:r>
      <w:r w:rsidR="00ED30DB">
        <w:rPr>
          <w:lang w:val="it-IT"/>
        </w:rPr>
        <w:t>.</w:t>
      </w:r>
      <w:r w:rsidR="00EA05EC" w:rsidRPr="00E55D66">
        <w:rPr>
          <w:lang w:val="it-IT"/>
        </w:rPr>
        <w:t>S</w:t>
      </w:r>
      <w:r w:rsidR="00ED30DB">
        <w:rPr>
          <w:lang w:val="it-IT"/>
        </w:rPr>
        <w:t>.</w:t>
      </w:r>
      <w:r w:rsidR="00EA05EC" w:rsidRPr="00E55D66">
        <w:rPr>
          <w:lang w:val="it-IT"/>
        </w:rPr>
        <w:t>), il</w:t>
      </w:r>
      <w:r w:rsidR="00CA429B" w:rsidRPr="00E55D66">
        <w:rPr>
          <w:lang w:val="it-IT"/>
        </w:rPr>
        <w:t xml:space="preserve"> </w:t>
      </w:r>
      <w:proofErr w:type="spellStart"/>
      <w:r w:rsidR="00CA429B" w:rsidRPr="00E55D66">
        <w:rPr>
          <w:lang w:val="it-IT"/>
        </w:rPr>
        <w:t>Modified</w:t>
      </w:r>
      <w:proofErr w:type="spellEnd"/>
      <w:r w:rsidR="00CA429B" w:rsidRPr="00E55D66">
        <w:rPr>
          <w:lang w:val="it-IT"/>
        </w:rPr>
        <w:t xml:space="preserve"> </w:t>
      </w:r>
      <w:proofErr w:type="spellStart"/>
      <w:r w:rsidR="00CA429B" w:rsidRPr="00E55D66">
        <w:rPr>
          <w:lang w:val="it-IT"/>
        </w:rPr>
        <w:t>Early</w:t>
      </w:r>
      <w:proofErr w:type="spellEnd"/>
      <w:r w:rsidR="00CA429B" w:rsidRPr="00E55D66">
        <w:rPr>
          <w:lang w:val="it-IT"/>
        </w:rPr>
        <w:t xml:space="preserve"> </w:t>
      </w:r>
      <w:proofErr w:type="spellStart"/>
      <w:r w:rsidR="00CA429B" w:rsidRPr="00E55D66">
        <w:rPr>
          <w:lang w:val="it-IT"/>
        </w:rPr>
        <w:t>Obstetric</w:t>
      </w:r>
      <w:proofErr w:type="spellEnd"/>
      <w:r w:rsidR="00CA429B" w:rsidRPr="00E55D66">
        <w:rPr>
          <w:lang w:val="it-IT"/>
        </w:rPr>
        <w:t xml:space="preserve"> </w:t>
      </w:r>
      <w:proofErr w:type="spellStart"/>
      <w:r w:rsidR="00CA429B" w:rsidRPr="00E55D66">
        <w:rPr>
          <w:lang w:val="it-IT"/>
        </w:rPr>
        <w:t>Warning</w:t>
      </w:r>
      <w:proofErr w:type="spellEnd"/>
      <w:r w:rsidR="00CA429B" w:rsidRPr="00E55D66">
        <w:rPr>
          <w:lang w:val="it-IT"/>
        </w:rPr>
        <w:t xml:space="preserve"> Score</w:t>
      </w:r>
      <w:r w:rsidR="00EA05EC" w:rsidRPr="00E55D66">
        <w:rPr>
          <w:lang w:val="it-IT"/>
        </w:rPr>
        <w:t xml:space="preserve"> (M</w:t>
      </w:r>
      <w:r w:rsidR="00CB0091">
        <w:rPr>
          <w:lang w:val="it-IT"/>
        </w:rPr>
        <w:t>.</w:t>
      </w:r>
      <w:r w:rsidR="00EA05EC" w:rsidRPr="00E55D66">
        <w:rPr>
          <w:lang w:val="it-IT"/>
        </w:rPr>
        <w:t>E</w:t>
      </w:r>
      <w:r w:rsidR="00CB0091">
        <w:rPr>
          <w:lang w:val="it-IT"/>
        </w:rPr>
        <w:t>.</w:t>
      </w:r>
      <w:r w:rsidR="00EA05EC" w:rsidRPr="00E55D66">
        <w:rPr>
          <w:lang w:val="it-IT"/>
        </w:rPr>
        <w:t>O</w:t>
      </w:r>
      <w:r w:rsidR="00CB0091">
        <w:rPr>
          <w:lang w:val="it-IT"/>
        </w:rPr>
        <w:t>.</w:t>
      </w:r>
      <w:r w:rsidR="00EA05EC" w:rsidRPr="00E55D66">
        <w:rPr>
          <w:lang w:val="it-IT"/>
        </w:rPr>
        <w:t>W</w:t>
      </w:r>
      <w:r w:rsidR="00CB0091">
        <w:rPr>
          <w:lang w:val="it-IT"/>
        </w:rPr>
        <w:t>.</w:t>
      </w:r>
      <w:r w:rsidR="00EA05EC" w:rsidRPr="00E55D66">
        <w:rPr>
          <w:lang w:val="it-IT"/>
        </w:rPr>
        <w:t>S</w:t>
      </w:r>
      <w:r w:rsidR="00CB0091">
        <w:rPr>
          <w:lang w:val="it-IT"/>
        </w:rPr>
        <w:t>.</w:t>
      </w:r>
      <w:r w:rsidR="00EA05EC" w:rsidRPr="00E55D66">
        <w:rPr>
          <w:lang w:val="it-IT"/>
        </w:rPr>
        <w:t>) per l’ambito ostetrico.</w:t>
      </w:r>
    </w:p>
    <w:p w:rsidR="00B45F6C" w:rsidRPr="00E55D66" w:rsidRDefault="00B45F6C" w:rsidP="00EA05EC">
      <w:pPr>
        <w:pStyle w:val="corpotesi"/>
        <w:rPr>
          <w:lang w:val="it-IT"/>
        </w:rPr>
      </w:pPr>
    </w:p>
    <w:p w:rsidR="00532D10" w:rsidRPr="00E55D66" w:rsidRDefault="00532D10" w:rsidP="00EA78C9">
      <w:pPr>
        <w:pStyle w:val="Titolo1"/>
        <w:rPr>
          <w:lang w:val="it-IT"/>
        </w:rPr>
      </w:pPr>
      <w:bookmarkStart w:id="3" w:name="_Toc440291336"/>
      <w:r w:rsidRPr="00E55D66">
        <w:rPr>
          <w:lang w:val="it-IT"/>
        </w:rPr>
        <w:t>Materiali e metodi</w:t>
      </w:r>
      <w:bookmarkEnd w:id="3"/>
    </w:p>
    <w:p w:rsidR="00EA78C9" w:rsidRPr="00E55D66" w:rsidRDefault="00EA78C9" w:rsidP="00EA78C9">
      <w:pPr>
        <w:rPr>
          <w:lang w:val="it-IT"/>
        </w:rPr>
      </w:pPr>
    </w:p>
    <w:p w:rsidR="00532D10" w:rsidRPr="00E55D66" w:rsidRDefault="00532D10" w:rsidP="004F4F61">
      <w:pPr>
        <w:pStyle w:val="Titolo2"/>
        <w:rPr>
          <w:lang w:val="it-IT"/>
        </w:rPr>
      </w:pPr>
      <w:bookmarkStart w:id="4" w:name="_Toc440291337"/>
      <w:r w:rsidRPr="00E55D66">
        <w:rPr>
          <w:lang w:val="it-IT"/>
        </w:rPr>
        <w:t>Criteri di inclusione</w:t>
      </w:r>
      <w:bookmarkEnd w:id="4"/>
    </w:p>
    <w:p w:rsidR="00532D10" w:rsidRPr="00E55D66" w:rsidRDefault="00532D10" w:rsidP="008963B6">
      <w:pPr>
        <w:pStyle w:val="corpotesi"/>
        <w:rPr>
          <w:lang w:val="it-IT"/>
        </w:rPr>
      </w:pPr>
      <w:r w:rsidRPr="00E55D66">
        <w:rPr>
          <w:lang w:val="it-IT"/>
        </w:rPr>
        <w:t>Nella revisione sono stati inclusi tutti i documenti pubblicati in lingua inglese</w:t>
      </w:r>
      <w:r w:rsidR="00F5005B" w:rsidRPr="00E55D66">
        <w:rPr>
          <w:lang w:val="it-IT"/>
        </w:rPr>
        <w:t xml:space="preserve"> e </w:t>
      </w:r>
      <w:r w:rsidR="00772356" w:rsidRPr="00E55D66">
        <w:rPr>
          <w:lang w:val="it-IT"/>
        </w:rPr>
        <w:t>in</w:t>
      </w:r>
      <w:r w:rsidR="00F5005B" w:rsidRPr="00E55D66">
        <w:rPr>
          <w:lang w:val="it-IT"/>
        </w:rPr>
        <w:t xml:space="preserve"> italiano</w:t>
      </w:r>
      <w:r w:rsidRPr="00E55D66">
        <w:rPr>
          <w:lang w:val="it-IT"/>
        </w:rPr>
        <w:t xml:space="preserve">. </w:t>
      </w:r>
      <w:r w:rsidR="00772356" w:rsidRPr="00E55D66">
        <w:rPr>
          <w:lang w:val="it-IT"/>
        </w:rPr>
        <w:t xml:space="preserve">Si sono selezionati </w:t>
      </w:r>
      <w:r w:rsidR="00E40A1D" w:rsidRPr="00E55D66">
        <w:rPr>
          <w:lang w:val="it-IT"/>
        </w:rPr>
        <w:t>lavori</w:t>
      </w:r>
      <w:r w:rsidR="000D3B68" w:rsidRPr="00E55D66">
        <w:rPr>
          <w:lang w:val="it-IT"/>
        </w:rPr>
        <w:t xml:space="preserve"> </w:t>
      </w:r>
      <w:r w:rsidR="00772356" w:rsidRPr="00E55D66">
        <w:rPr>
          <w:lang w:val="it-IT"/>
        </w:rPr>
        <w:t>che riguardano la popolazione</w:t>
      </w:r>
      <w:r w:rsidR="00AD6D89" w:rsidRPr="00E55D66">
        <w:rPr>
          <w:lang w:val="it-IT"/>
        </w:rPr>
        <w:t xml:space="preserve"> pediatrica e </w:t>
      </w:r>
      <w:r w:rsidR="00772356" w:rsidRPr="00E55D66">
        <w:rPr>
          <w:lang w:val="it-IT"/>
        </w:rPr>
        <w:t xml:space="preserve">adulta </w:t>
      </w:r>
      <w:r w:rsidR="00E44778" w:rsidRPr="00E55D66">
        <w:rPr>
          <w:lang w:val="it-IT"/>
        </w:rPr>
        <w:t>esaminati</w:t>
      </w:r>
      <w:r w:rsidR="00885897" w:rsidRPr="00E55D66">
        <w:rPr>
          <w:lang w:val="it-IT"/>
        </w:rPr>
        <w:t xml:space="preserve"> da due valutatori </w:t>
      </w:r>
      <w:r w:rsidR="00476CE5" w:rsidRPr="00E55D66">
        <w:rPr>
          <w:lang w:val="it-IT"/>
        </w:rPr>
        <w:t xml:space="preserve">infermieri </w:t>
      </w:r>
      <w:r w:rsidR="00885897" w:rsidRPr="00E55D66">
        <w:rPr>
          <w:lang w:val="it-IT"/>
        </w:rPr>
        <w:t>in modo indipendente con successiva discussione e consenso.</w:t>
      </w:r>
      <w:r w:rsidR="000D3B68" w:rsidRPr="00E55D66">
        <w:rPr>
          <w:lang w:val="it-IT"/>
        </w:rPr>
        <w:t xml:space="preserve"> La selezione degli articoli per il M</w:t>
      </w:r>
      <w:r w:rsidR="00CB0091">
        <w:rPr>
          <w:lang w:val="it-IT"/>
        </w:rPr>
        <w:t>.</w:t>
      </w:r>
      <w:r w:rsidR="000D3B68" w:rsidRPr="00E55D66">
        <w:rPr>
          <w:lang w:val="it-IT"/>
        </w:rPr>
        <w:t>E</w:t>
      </w:r>
      <w:r w:rsidR="00CB0091">
        <w:rPr>
          <w:lang w:val="it-IT"/>
        </w:rPr>
        <w:t>.</w:t>
      </w:r>
      <w:r w:rsidR="000D3B68" w:rsidRPr="00E55D66">
        <w:rPr>
          <w:lang w:val="it-IT"/>
        </w:rPr>
        <w:t>O</w:t>
      </w:r>
      <w:r w:rsidR="00CB0091">
        <w:rPr>
          <w:lang w:val="it-IT"/>
        </w:rPr>
        <w:t>.</w:t>
      </w:r>
      <w:r w:rsidR="000D3B68" w:rsidRPr="00E55D66">
        <w:rPr>
          <w:lang w:val="it-IT"/>
        </w:rPr>
        <w:t>W</w:t>
      </w:r>
      <w:r w:rsidR="00CB0091">
        <w:rPr>
          <w:lang w:val="it-IT"/>
        </w:rPr>
        <w:t>.</w:t>
      </w:r>
      <w:r w:rsidR="000D3B68" w:rsidRPr="00E55D66">
        <w:rPr>
          <w:lang w:val="it-IT"/>
        </w:rPr>
        <w:t>S</w:t>
      </w:r>
      <w:r w:rsidR="00CB0091">
        <w:rPr>
          <w:lang w:val="it-IT"/>
        </w:rPr>
        <w:t>.</w:t>
      </w:r>
      <w:r w:rsidR="000D3B68" w:rsidRPr="00E55D66">
        <w:rPr>
          <w:lang w:val="it-IT"/>
        </w:rPr>
        <w:t xml:space="preserve"> è stata fatta da </w:t>
      </w:r>
      <w:r w:rsidR="008058E4" w:rsidRPr="00E55D66">
        <w:rPr>
          <w:lang w:val="it-IT"/>
        </w:rPr>
        <w:t>due o</w:t>
      </w:r>
      <w:r w:rsidR="000D3B68" w:rsidRPr="00E55D66">
        <w:rPr>
          <w:lang w:val="it-IT"/>
        </w:rPr>
        <w:t>ste</w:t>
      </w:r>
      <w:r w:rsidR="00476CE5" w:rsidRPr="00E55D66">
        <w:rPr>
          <w:lang w:val="it-IT"/>
        </w:rPr>
        <w:t>t</w:t>
      </w:r>
      <w:r w:rsidR="000D3B68" w:rsidRPr="00E55D66">
        <w:rPr>
          <w:lang w:val="it-IT"/>
        </w:rPr>
        <w:t>r</w:t>
      </w:r>
      <w:r w:rsidR="00476CE5" w:rsidRPr="00E55D66">
        <w:rPr>
          <w:lang w:val="it-IT"/>
        </w:rPr>
        <w:t>iche nella stessa modalità.</w:t>
      </w:r>
    </w:p>
    <w:p w:rsidR="00772356" w:rsidRPr="00E55D66" w:rsidRDefault="00772356" w:rsidP="008963B6">
      <w:pPr>
        <w:pStyle w:val="corpotesi"/>
        <w:rPr>
          <w:lang w:val="it-IT"/>
        </w:rPr>
      </w:pPr>
    </w:p>
    <w:p w:rsidR="001066EA" w:rsidRPr="00E55D66" w:rsidRDefault="001066EA" w:rsidP="001066EA">
      <w:pPr>
        <w:pStyle w:val="Titolo2"/>
      </w:pPr>
      <w:bookmarkStart w:id="5" w:name="_Toc440291338"/>
      <w:proofErr w:type="spellStart"/>
      <w:r w:rsidRPr="00E55D66">
        <w:t>Criteri</w:t>
      </w:r>
      <w:proofErr w:type="spellEnd"/>
      <w:r w:rsidRPr="00E55D66">
        <w:t xml:space="preserve"> di </w:t>
      </w:r>
      <w:proofErr w:type="spellStart"/>
      <w:r w:rsidRPr="00E55D66">
        <w:t>esclusione</w:t>
      </w:r>
      <w:bookmarkEnd w:id="5"/>
      <w:proofErr w:type="spellEnd"/>
    </w:p>
    <w:p w:rsidR="001066EA" w:rsidRPr="00E55D66" w:rsidRDefault="001066EA" w:rsidP="001066EA">
      <w:pPr>
        <w:pStyle w:val="corpotesi"/>
        <w:rPr>
          <w:lang w:val="it-IT"/>
        </w:rPr>
      </w:pPr>
      <w:r w:rsidRPr="00E55D66">
        <w:rPr>
          <w:lang w:val="it-IT"/>
        </w:rPr>
        <w:t xml:space="preserve">Sono stati esclusi tutti i documenti pubblicati come </w:t>
      </w:r>
      <w:proofErr w:type="spellStart"/>
      <w:r w:rsidRPr="00E55D66">
        <w:rPr>
          <w:lang w:val="it-IT"/>
        </w:rPr>
        <w:t>Survey</w:t>
      </w:r>
      <w:proofErr w:type="spellEnd"/>
      <w:r w:rsidRPr="00E55D66">
        <w:rPr>
          <w:lang w:val="it-IT"/>
        </w:rPr>
        <w:t>, Poster, Lettere ed Editoriali.</w:t>
      </w:r>
    </w:p>
    <w:p w:rsidR="00532D10" w:rsidRDefault="00532D10" w:rsidP="00EA78C9">
      <w:pPr>
        <w:pStyle w:val="Testonotaapidipagina"/>
        <w:rPr>
          <w:lang w:val="it-IT"/>
        </w:rPr>
      </w:pPr>
    </w:p>
    <w:p w:rsidR="00AE0FE4" w:rsidRPr="00E55D66" w:rsidRDefault="00AE0FE4" w:rsidP="00EA78C9">
      <w:pPr>
        <w:pStyle w:val="Testonotaapidipagina"/>
        <w:rPr>
          <w:lang w:val="it-IT"/>
        </w:rPr>
      </w:pPr>
    </w:p>
    <w:p w:rsidR="00532D10" w:rsidRPr="00E55D66" w:rsidRDefault="00532D10" w:rsidP="001066EA">
      <w:pPr>
        <w:pStyle w:val="Titolo2"/>
      </w:pPr>
      <w:bookmarkStart w:id="6" w:name="_Toc440291339"/>
      <w:proofErr w:type="spellStart"/>
      <w:r w:rsidRPr="00E55D66">
        <w:t>Strategia</w:t>
      </w:r>
      <w:proofErr w:type="spellEnd"/>
      <w:r w:rsidRPr="00E55D66">
        <w:t xml:space="preserve"> di </w:t>
      </w:r>
      <w:proofErr w:type="spellStart"/>
      <w:r w:rsidRPr="00E55D66">
        <w:t>ricerca</w:t>
      </w:r>
      <w:bookmarkEnd w:id="6"/>
      <w:proofErr w:type="spellEnd"/>
      <w:r w:rsidRPr="00E55D66">
        <w:t xml:space="preserve"> </w:t>
      </w:r>
    </w:p>
    <w:p w:rsidR="003E4A50" w:rsidRPr="003E4A50" w:rsidRDefault="00532D10" w:rsidP="003E4A50">
      <w:pPr>
        <w:pStyle w:val="Corpotesto"/>
        <w:tabs>
          <w:tab w:val="left" w:pos="8789"/>
        </w:tabs>
        <w:spacing w:line="360" w:lineRule="auto"/>
        <w:jc w:val="both"/>
        <w:rPr>
          <w:b w:val="0"/>
          <w:sz w:val="24"/>
          <w:szCs w:val="24"/>
          <w:lang w:val="it-IT"/>
        </w:rPr>
      </w:pPr>
      <w:r w:rsidRPr="003E4A50">
        <w:rPr>
          <w:b w:val="0"/>
          <w:sz w:val="24"/>
          <w:szCs w:val="24"/>
          <w:lang w:val="it-IT"/>
        </w:rPr>
        <w:t xml:space="preserve">La ricerca è stata condotta dal </w:t>
      </w:r>
      <w:r w:rsidR="00DE5CD3" w:rsidRPr="003E4A50">
        <w:rPr>
          <w:b w:val="0"/>
          <w:sz w:val="24"/>
          <w:szCs w:val="24"/>
          <w:highlight w:val="yellow"/>
          <w:lang w:val="it-IT"/>
        </w:rPr>
        <w:t xml:space="preserve">1 gennaio </w:t>
      </w:r>
      <w:r w:rsidR="00057BE8" w:rsidRPr="003E4A50">
        <w:rPr>
          <w:b w:val="0"/>
          <w:sz w:val="24"/>
          <w:szCs w:val="24"/>
          <w:highlight w:val="yellow"/>
          <w:lang w:val="it-IT"/>
        </w:rPr>
        <w:t xml:space="preserve">2009 al </w:t>
      </w:r>
      <w:r w:rsidR="00DE5CD3" w:rsidRPr="003E4A50">
        <w:rPr>
          <w:b w:val="0"/>
          <w:sz w:val="24"/>
          <w:szCs w:val="24"/>
          <w:highlight w:val="yellow"/>
          <w:lang w:val="it-IT"/>
        </w:rPr>
        <w:t xml:space="preserve">20 maggio </w:t>
      </w:r>
      <w:r w:rsidR="00057BE8" w:rsidRPr="003E4A50">
        <w:rPr>
          <w:b w:val="0"/>
          <w:sz w:val="24"/>
          <w:szCs w:val="24"/>
          <w:highlight w:val="yellow"/>
          <w:lang w:val="it-IT"/>
        </w:rPr>
        <w:t>2014</w:t>
      </w:r>
      <w:r w:rsidR="006E737E" w:rsidRPr="003E4A50">
        <w:rPr>
          <w:b w:val="0"/>
          <w:sz w:val="24"/>
          <w:szCs w:val="24"/>
          <w:lang w:val="it-IT"/>
        </w:rPr>
        <w:t xml:space="preserve"> per il M</w:t>
      </w:r>
      <w:r w:rsidR="009D6798" w:rsidRPr="003E4A50">
        <w:rPr>
          <w:b w:val="0"/>
          <w:sz w:val="24"/>
          <w:szCs w:val="24"/>
          <w:lang w:val="it-IT"/>
        </w:rPr>
        <w:t>.</w:t>
      </w:r>
      <w:r w:rsidR="006E737E" w:rsidRPr="003E4A50">
        <w:rPr>
          <w:b w:val="0"/>
          <w:sz w:val="24"/>
          <w:szCs w:val="24"/>
          <w:lang w:val="it-IT"/>
        </w:rPr>
        <w:t>E</w:t>
      </w:r>
      <w:r w:rsidR="009D6798" w:rsidRPr="003E4A50">
        <w:rPr>
          <w:b w:val="0"/>
          <w:sz w:val="24"/>
          <w:szCs w:val="24"/>
          <w:lang w:val="it-IT"/>
        </w:rPr>
        <w:t>.</w:t>
      </w:r>
      <w:r w:rsidR="006E737E" w:rsidRPr="003E4A50">
        <w:rPr>
          <w:b w:val="0"/>
          <w:sz w:val="24"/>
          <w:szCs w:val="24"/>
          <w:lang w:val="it-IT"/>
        </w:rPr>
        <w:t>W</w:t>
      </w:r>
      <w:r w:rsidR="009D6798" w:rsidRPr="003E4A50">
        <w:rPr>
          <w:b w:val="0"/>
          <w:sz w:val="24"/>
          <w:szCs w:val="24"/>
          <w:lang w:val="it-IT"/>
        </w:rPr>
        <w:t>.</w:t>
      </w:r>
      <w:r w:rsidR="006E737E" w:rsidRPr="003E4A50">
        <w:rPr>
          <w:b w:val="0"/>
          <w:sz w:val="24"/>
          <w:szCs w:val="24"/>
          <w:lang w:val="it-IT"/>
        </w:rPr>
        <w:t>S</w:t>
      </w:r>
      <w:r w:rsidR="009D6798" w:rsidRPr="003E4A50">
        <w:rPr>
          <w:b w:val="0"/>
          <w:sz w:val="24"/>
          <w:szCs w:val="24"/>
          <w:lang w:val="it-IT"/>
        </w:rPr>
        <w:t>.</w:t>
      </w:r>
      <w:r w:rsidR="006E737E" w:rsidRPr="003E4A50">
        <w:rPr>
          <w:b w:val="0"/>
          <w:sz w:val="24"/>
          <w:szCs w:val="24"/>
          <w:lang w:val="it-IT"/>
        </w:rPr>
        <w:t>/P</w:t>
      </w:r>
      <w:r w:rsidR="009D6798" w:rsidRPr="003E4A50">
        <w:rPr>
          <w:b w:val="0"/>
          <w:sz w:val="24"/>
          <w:szCs w:val="24"/>
          <w:lang w:val="it-IT"/>
        </w:rPr>
        <w:t>.</w:t>
      </w:r>
      <w:r w:rsidR="006E737E" w:rsidRPr="003E4A50">
        <w:rPr>
          <w:b w:val="0"/>
          <w:sz w:val="24"/>
          <w:szCs w:val="24"/>
          <w:lang w:val="it-IT"/>
        </w:rPr>
        <w:t>E</w:t>
      </w:r>
      <w:r w:rsidR="009D6798" w:rsidRPr="003E4A50">
        <w:rPr>
          <w:b w:val="0"/>
          <w:sz w:val="24"/>
          <w:szCs w:val="24"/>
          <w:lang w:val="it-IT"/>
        </w:rPr>
        <w:t>.</w:t>
      </w:r>
      <w:r w:rsidR="006E737E" w:rsidRPr="003E4A50">
        <w:rPr>
          <w:b w:val="0"/>
          <w:sz w:val="24"/>
          <w:szCs w:val="24"/>
          <w:lang w:val="it-IT"/>
        </w:rPr>
        <w:t>W</w:t>
      </w:r>
      <w:r w:rsidR="009D6798" w:rsidRPr="003E4A50">
        <w:rPr>
          <w:b w:val="0"/>
          <w:sz w:val="24"/>
          <w:szCs w:val="24"/>
          <w:lang w:val="it-IT"/>
        </w:rPr>
        <w:t>.</w:t>
      </w:r>
      <w:r w:rsidR="006E737E" w:rsidRPr="003E4A50">
        <w:rPr>
          <w:b w:val="0"/>
          <w:sz w:val="24"/>
          <w:szCs w:val="24"/>
          <w:lang w:val="it-IT"/>
        </w:rPr>
        <w:t>S</w:t>
      </w:r>
      <w:r w:rsidR="009D6798" w:rsidRPr="003E4A50">
        <w:rPr>
          <w:b w:val="0"/>
          <w:sz w:val="24"/>
          <w:szCs w:val="24"/>
          <w:lang w:val="it-IT"/>
        </w:rPr>
        <w:t>.</w:t>
      </w:r>
      <w:r w:rsidR="006E737E" w:rsidRPr="003E4A50">
        <w:rPr>
          <w:b w:val="0"/>
          <w:sz w:val="24"/>
          <w:szCs w:val="24"/>
          <w:lang w:val="it-IT"/>
        </w:rPr>
        <w:t>/N</w:t>
      </w:r>
      <w:r w:rsidR="009D6798" w:rsidRPr="003E4A50">
        <w:rPr>
          <w:b w:val="0"/>
          <w:sz w:val="24"/>
          <w:szCs w:val="24"/>
          <w:lang w:val="it-IT"/>
        </w:rPr>
        <w:t>.</w:t>
      </w:r>
      <w:r w:rsidR="006E737E" w:rsidRPr="003E4A50">
        <w:rPr>
          <w:b w:val="0"/>
          <w:sz w:val="24"/>
          <w:szCs w:val="24"/>
          <w:lang w:val="it-IT"/>
        </w:rPr>
        <w:t>E</w:t>
      </w:r>
      <w:r w:rsidR="009D6798" w:rsidRPr="003E4A50">
        <w:rPr>
          <w:b w:val="0"/>
          <w:sz w:val="24"/>
          <w:szCs w:val="24"/>
          <w:lang w:val="it-IT"/>
        </w:rPr>
        <w:t>.</w:t>
      </w:r>
      <w:r w:rsidR="006E737E" w:rsidRPr="003E4A50">
        <w:rPr>
          <w:b w:val="0"/>
          <w:sz w:val="24"/>
          <w:szCs w:val="24"/>
          <w:lang w:val="it-IT"/>
        </w:rPr>
        <w:t>W</w:t>
      </w:r>
      <w:r w:rsidR="009D6798" w:rsidRPr="003E4A50">
        <w:rPr>
          <w:b w:val="0"/>
          <w:sz w:val="24"/>
          <w:szCs w:val="24"/>
          <w:lang w:val="it-IT"/>
        </w:rPr>
        <w:t>.</w:t>
      </w:r>
      <w:r w:rsidR="006E737E" w:rsidRPr="003E4A50">
        <w:rPr>
          <w:b w:val="0"/>
          <w:sz w:val="24"/>
          <w:szCs w:val="24"/>
          <w:lang w:val="it-IT"/>
        </w:rPr>
        <w:t>S e il 1</w:t>
      </w:r>
      <w:r w:rsidR="00417ED0" w:rsidRPr="003E4A50">
        <w:rPr>
          <w:b w:val="0"/>
          <w:sz w:val="24"/>
          <w:szCs w:val="24"/>
          <w:lang w:val="it-IT"/>
        </w:rPr>
        <w:t>5 luglio per il M</w:t>
      </w:r>
      <w:r w:rsidR="009D6798" w:rsidRPr="003E4A50">
        <w:rPr>
          <w:b w:val="0"/>
          <w:sz w:val="24"/>
          <w:szCs w:val="24"/>
          <w:lang w:val="it-IT"/>
        </w:rPr>
        <w:t>.</w:t>
      </w:r>
      <w:r w:rsidR="00417ED0" w:rsidRPr="003E4A50">
        <w:rPr>
          <w:b w:val="0"/>
          <w:sz w:val="24"/>
          <w:szCs w:val="24"/>
          <w:lang w:val="it-IT"/>
        </w:rPr>
        <w:t>E</w:t>
      </w:r>
      <w:r w:rsidR="009D6798" w:rsidRPr="003E4A50">
        <w:rPr>
          <w:b w:val="0"/>
          <w:sz w:val="24"/>
          <w:szCs w:val="24"/>
          <w:lang w:val="it-IT"/>
        </w:rPr>
        <w:t>.</w:t>
      </w:r>
      <w:r w:rsidR="00417ED0" w:rsidRPr="003E4A50">
        <w:rPr>
          <w:b w:val="0"/>
          <w:sz w:val="24"/>
          <w:szCs w:val="24"/>
          <w:lang w:val="it-IT"/>
        </w:rPr>
        <w:t>O</w:t>
      </w:r>
      <w:r w:rsidR="009D6798" w:rsidRPr="003E4A50">
        <w:rPr>
          <w:b w:val="0"/>
          <w:sz w:val="24"/>
          <w:szCs w:val="24"/>
          <w:lang w:val="it-IT"/>
        </w:rPr>
        <w:t>.</w:t>
      </w:r>
      <w:r w:rsidR="00417ED0" w:rsidRPr="003E4A50">
        <w:rPr>
          <w:b w:val="0"/>
          <w:sz w:val="24"/>
          <w:szCs w:val="24"/>
          <w:lang w:val="it-IT"/>
        </w:rPr>
        <w:t>W</w:t>
      </w:r>
      <w:r w:rsidR="009D6798" w:rsidRPr="003E4A50">
        <w:rPr>
          <w:b w:val="0"/>
          <w:sz w:val="24"/>
          <w:szCs w:val="24"/>
          <w:lang w:val="it-IT"/>
        </w:rPr>
        <w:t>.</w:t>
      </w:r>
      <w:r w:rsidR="00417ED0" w:rsidRPr="003E4A50">
        <w:rPr>
          <w:b w:val="0"/>
          <w:sz w:val="24"/>
          <w:szCs w:val="24"/>
          <w:lang w:val="it-IT"/>
        </w:rPr>
        <w:t>S</w:t>
      </w:r>
      <w:r w:rsidR="009D6798" w:rsidRPr="003E4A50">
        <w:rPr>
          <w:b w:val="0"/>
          <w:sz w:val="24"/>
          <w:szCs w:val="24"/>
          <w:lang w:val="it-IT"/>
        </w:rPr>
        <w:t>.</w:t>
      </w:r>
      <w:r w:rsidRPr="003E4A50">
        <w:rPr>
          <w:b w:val="0"/>
          <w:sz w:val="24"/>
          <w:szCs w:val="24"/>
          <w:lang w:val="it-IT"/>
        </w:rPr>
        <w:t xml:space="preserve"> attraverso i database</w:t>
      </w:r>
      <w:r w:rsidR="00F5005B" w:rsidRPr="003E4A50">
        <w:rPr>
          <w:b w:val="0"/>
          <w:sz w:val="24"/>
          <w:szCs w:val="24"/>
          <w:lang w:val="it-IT"/>
        </w:rPr>
        <w:t xml:space="preserve"> elettronici: </w:t>
      </w:r>
      <w:proofErr w:type="spellStart"/>
      <w:r w:rsidR="00F5005B" w:rsidRPr="003E4A50">
        <w:rPr>
          <w:b w:val="0"/>
          <w:sz w:val="24"/>
          <w:szCs w:val="24"/>
          <w:lang w:val="it-IT"/>
        </w:rPr>
        <w:t>Medline</w:t>
      </w:r>
      <w:proofErr w:type="spellEnd"/>
      <w:r w:rsidR="00F5005B" w:rsidRPr="003E4A50">
        <w:rPr>
          <w:b w:val="0"/>
          <w:sz w:val="24"/>
          <w:szCs w:val="24"/>
          <w:lang w:val="it-IT"/>
        </w:rPr>
        <w:t xml:space="preserve">, </w:t>
      </w:r>
      <w:proofErr w:type="spellStart"/>
      <w:r w:rsidR="00F5005B" w:rsidRPr="003E4A50">
        <w:rPr>
          <w:b w:val="0"/>
          <w:sz w:val="24"/>
          <w:szCs w:val="24"/>
          <w:lang w:val="it-IT"/>
        </w:rPr>
        <w:t>Cinahl</w:t>
      </w:r>
      <w:proofErr w:type="spellEnd"/>
      <w:r w:rsidR="00F5005B" w:rsidRPr="003E4A50">
        <w:rPr>
          <w:b w:val="0"/>
          <w:sz w:val="24"/>
          <w:szCs w:val="24"/>
          <w:lang w:val="it-IT"/>
        </w:rPr>
        <w:t xml:space="preserve"> </w:t>
      </w:r>
      <w:r w:rsidRPr="003E4A50">
        <w:rPr>
          <w:b w:val="0"/>
          <w:sz w:val="24"/>
          <w:szCs w:val="24"/>
          <w:lang w:val="it-IT"/>
        </w:rPr>
        <w:t xml:space="preserve">e </w:t>
      </w:r>
      <w:proofErr w:type="spellStart"/>
      <w:r w:rsidRPr="003E4A50">
        <w:rPr>
          <w:b w:val="0"/>
          <w:sz w:val="24"/>
          <w:szCs w:val="24"/>
          <w:lang w:val="it-IT"/>
        </w:rPr>
        <w:t>Cochrane</w:t>
      </w:r>
      <w:proofErr w:type="spellEnd"/>
      <w:r w:rsidRPr="003E4A50">
        <w:rPr>
          <w:b w:val="0"/>
          <w:sz w:val="24"/>
          <w:szCs w:val="24"/>
          <w:lang w:val="it-IT"/>
        </w:rPr>
        <w:t xml:space="preserve"> Library</w:t>
      </w:r>
      <w:r w:rsidR="00417ED0" w:rsidRPr="003E4A50">
        <w:rPr>
          <w:b w:val="0"/>
          <w:sz w:val="24"/>
          <w:szCs w:val="24"/>
          <w:lang w:val="it-IT"/>
        </w:rPr>
        <w:t xml:space="preserve"> e MIDIRS</w:t>
      </w:r>
      <w:r w:rsidRPr="003E4A50">
        <w:rPr>
          <w:b w:val="0"/>
          <w:sz w:val="24"/>
          <w:szCs w:val="24"/>
          <w:lang w:val="it-IT"/>
        </w:rPr>
        <w:t xml:space="preserve">. </w:t>
      </w:r>
      <w:r w:rsidR="00D203F9" w:rsidRPr="003E4A50">
        <w:rPr>
          <w:b w:val="0"/>
          <w:sz w:val="24"/>
          <w:szCs w:val="24"/>
          <w:lang w:val="it-IT"/>
        </w:rPr>
        <w:t>E’ possibile consultare t</w:t>
      </w:r>
      <w:r w:rsidRPr="003E4A50">
        <w:rPr>
          <w:b w:val="0"/>
          <w:sz w:val="24"/>
          <w:szCs w:val="24"/>
          <w:lang w:val="it-IT"/>
        </w:rPr>
        <w:t>utti i dettagli</w:t>
      </w:r>
      <w:r w:rsidR="00F5663F" w:rsidRPr="003E4A50">
        <w:rPr>
          <w:b w:val="0"/>
          <w:sz w:val="24"/>
          <w:szCs w:val="24"/>
          <w:lang w:val="it-IT"/>
        </w:rPr>
        <w:t>,</w:t>
      </w:r>
      <w:r w:rsidRPr="003E4A50">
        <w:rPr>
          <w:b w:val="0"/>
          <w:sz w:val="24"/>
          <w:szCs w:val="24"/>
          <w:lang w:val="it-IT"/>
        </w:rPr>
        <w:t xml:space="preserve"> </w:t>
      </w:r>
      <w:r w:rsidR="00D203F9" w:rsidRPr="003E4A50">
        <w:rPr>
          <w:b w:val="0"/>
          <w:sz w:val="24"/>
          <w:szCs w:val="24"/>
          <w:lang w:val="it-IT"/>
        </w:rPr>
        <w:t>su</w:t>
      </w:r>
      <w:r w:rsidRPr="003E4A50">
        <w:rPr>
          <w:b w:val="0"/>
          <w:sz w:val="24"/>
          <w:szCs w:val="24"/>
          <w:lang w:val="it-IT"/>
        </w:rPr>
        <w:t>l report di ricerca bibliografica nell’</w:t>
      </w:r>
      <w:r w:rsidR="00082BC2" w:rsidRPr="003E4A50">
        <w:rPr>
          <w:b w:val="0"/>
          <w:sz w:val="24"/>
          <w:szCs w:val="24"/>
          <w:lang w:val="it-IT"/>
        </w:rPr>
        <w:t>A</w:t>
      </w:r>
      <w:r w:rsidRPr="003E4A50">
        <w:rPr>
          <w:b w:val="0"/>
          <w:sz w:val="24"/>
          <w:szCs w:val="24"/>
          <w:lang w:val="it-IT"/>
        </w:rPr>
        <w:t>ppendice 1.</w:t>
      </w:r>
      <w:r w:rsidR="00D203F9" w:rsidRPr="003E4A50">
        <w:rPr>
          <w:b w:val="0"/>
          <w:sz w:val="24"/>
          <w:szCs w:val="24"/>
          <w:lang w:val="it-IT"/>
        </w:rPr>
        <w:t xml:space="preserve"> </w:t>
      </w:r>
      <w:r w:rsidR="003E4A50" w:rsidRPr="003E4A50">
        <w:rPr>
          <w:b w:val="0"/>
          <w:sz w:val="24"/>
          <w:szCs w:val="24"/>
          <w:highlight w:val="yellow"/>
          <w:lang w:val="it-IT"/>
        </w:rPr>
        <w:t>Nella stessa Appendice è possibile consultare tutti i dettagli della ricerca bibliografica effettuat</w:t>
      </w:r>
      <w:r w:rsidR="003E4A50">
        <w:rPr>
          <w:b w:val="0"/>
          <w:sz w:val="24"/>
          <w:szCs w:val="24"/>
          <w:highlight w:val="yellow"/>
          <w:lang w:val="it-IT"/>
        </w:rPr>
        <w:t>a</w:t>
      </w:r>
      <w:r w:rsidR="003E4A50" w:rsidRPr="003E4A50">
        <w:rPr>
          <w:b w:val="0"/>
          <w:sz w:val="24"/>
          <w:szCs w:val="24"/>
          <w:highlight w:val="yellow"/>
          <w:lang w:val="it-IT"/>
        </w:rPr>
        <w:t xml:space="preserve"> nel 2010</w:t>
      </w:r>
      <w:r w:rsidR="003E4A50">
        <w:rPr>
          <w:b w:val="0"/>
          <w:sz w:val="24"/>
          <w:szCs w:val="24"/>
          <w:lang w:val="it-IT"/>
        </w:rPr>
        <w:t>.</w:t>
      </w:r>
    </w:p>
    <w:p w:rsidR="00532D10" w:rsidRPr="00E55D66" w:rsidRDefault="00DE5CD3" w:rsidP="008963B6">
      <w:pPr>
        <w:pStyle w:val="corpotesi"/>
        <w:rPr>
          <w:lang w:val="it-IT"/>
        </w:rPr>
      </w:pPr>
      <w:r w:rsidRPr="00E55D66">
        <w:rPr>
          <w:lang w:val="it-IT"/>
        </w:rPr>
        <w:t>Le stringhe di ricerca</w:t>
      </w:r>
      <w:r w:rsidR="00532D10" w:rsidRPr="00E55D66">
        <w:rPr>
          <w:lang w:val="it-IT"/>
        </w:rPr>
        <w:t xml:space="preserve"> utilizzate nei diversi database</w:t>
      </w:r>
      <w:r w:rsidRPr="00E55D66">
        <w:rPr>
          <w:lang w:val="it-IT"/>
        </w:rPr>
        <w:t xml:space="preserve"> sono state</w:t>
      </w:r>
      <w:r w:rsidR="00532D10" w:rsidRPr="00E55D66">
        <w:rPr>
          <w:lang w:val="it-IT"/>
        </w:rPr>
        <w:t>:</w:t>
      </w:r>
    </w:p>
    <w:p w:rsidR="00532D10" w:rsidRPr="00133BFF" w:rsidRDefault="00532D10" w:rsidP="008963B6">
      <w:pPr>
        <w:pStyle w:val="corpotesi"/>
        <w:rPr>
          <w:highlight w:val="yellow"/>
        </w:rPr>
      </w:pPr>
      <w:r w:rsidRPr="002A53EB">
        <w:t>#</w:t>
      </w:r>
      <w:r w:rsidR="00F5005B" w:rsidRPr="002A53EB">
        <w:t>1</w:t>
      </w:r>
      <w:r w:rsidRPr="002A53EB">
        <w:t xml:space="preserve"> “ </w:t>
      </w:r>
      <w:r w:rsidRPr="00133BFF">
        <w:rPr>
          <w:highlight w:val="yellow"/>
        </w:rPr>
        <w:t>Modified AND Early AND Warning AND Score”</w:t>
      </w:r>
    </w:p>
    <w:p w:rsidR="00F5005B" w:rsidRPr="00133BFF" w:rsidRDefault="00F5005B" w:rsidP="008963B6">
      <w:pPr>
        <w:pStyle w:val="corpotesi"/>
        <w:rPr>
          <w:highlight w:val="yellow"/>
          <w:lang w:val="en-GB"/>
        </w:rPr>
      </w:pPr>
      <w:r w:rsidRPr="00133BFF">
        <w:rPr>
          <w:highlight w:val="yellow"/>
        </w:rPr>
        <w:t>#2 “</w:t>
      </w:r>
      <w:r w:rsidR="000308BE" w:rsidRPr="00133BFF">
        <w:rPr>
          <w:highlight w:val="yellow"/>
        </w:rPr>
        <w:t xml:space="preserve"> </w:t>
      </w:r>
      <w:r w:rsidRPr="00133BFF">
        <w:rPr>
          <w:highlight w:val="yellow"/>
        </w:rPr>
        <w:t>National AND Early AND Warning AND Score</w:t>
      </w:r>
      <w:r w:rsidRPr="00133BFF">
        <w:rPr>
          <w:highlight w:val="yellow"/>
          <w:lang w:val="en-GB"/>
        </w:rPr>
        <w:t>”</w:t>
      </w:r>
    </w:p>
    <w:p w:rsidR="00CA429B" w:rsidRPr="00133BFF" w:rsidRDefault="00CA429B" w:rsidP="00CA429B">
      <w:pPr>
        <w:pStyle w:val="corpotesi"/>
        <w:rPr>
          <w:highlight w:val="yellow"/>
          <w:lang w:val="en-GB"/>
        </w:rPr>
      </w:pPr>
      <w:r w:rsidRPr="00133BFF">
        <w:rPr>
          <w:highlight w:val="yellow"/>
          <w:lang w:val="en-GB"/>
        </w:rPr>
        <w:t>#3 “ Obstetric AND Modified AND Early AND Warning AND Score”</w:t>
      </w:r>
    </w:p>
    <w:p w:rsidR="00CA429B" w:rsidRPr="00E55D66" w:rsidRDefault="00CA429B" w:rsidP="00CA429B">
      <w:pPr>
        <w:pStyle w:val="corpotesi"/>
        <w:rPr>
          <w:lang w:val="en-GB"/>
        </w:rPr>
      </w:pPr>
      <w:r w:rsidRPr="00133BFF">
        <w:rPr>
          <w:highlight w:val="yellow"/>
          <w:lang w:val="en-GB"/>
        </w:rPr>
        <w:t>#4 “ Obstetric AND Early AND Warning AND Score”</w:t>
      </w:r>
    </w:p>
    <w:p w:rsidR="00CA429B" w:rsidRPr="00E55D66" w:rsidRDefault="00CA429B" w:rsidP="008963B6">
      <w:pPr>
        <w:pStyle w:val="corpotesi"/>
        <w:rPr>
          <w:lang w:val="en-GB"/>
        </w:rPr>
      </w:pPr>
    </w:p>
    <w:p w:rsidR="002E2136" w:rsidRPr="00E55D66" w:rsidRDefault="002E2136" w:rsidP="00EA78C9">
      <w:pPr>
        <w:pStyle w:val="Testonotaapidipagina"/>
      </w:pPr>
    </w:p>
    <w:p w:rsidR="00885897" w:rsidRPr="00E55D66" w:rsidRDefault="00885897" w:rsidP="009F2E70">
      <w:pPr>
        <w:sectPr w:rsidR="00885897" w:rsidRPr="00E55D66">
          <w:headerReference w:type="default" r:id="rId9"/>
          <w:footerReference w:type="even" r:id="rId10"/>
          <w:footerReference w:type="default" r:id="rId11"/>
          <w:headerReference w:type="first" r:id="rId12"/>
          <w:pgSz w:w="11907" w:h="16840" w:code="9"/>
          <w:pgMar w:top="2126" w:right="1134" w:bottom="1134" w:left="1134" w:header="567" w:footer="567" w:gutter="0"/>
          <w:cols w:space="720"/>
        </w:sectPr>
      </w:pPr>
    </w:p>
    <w:p w:rsidR="00532D10" w:rsidRPr="00E55D66" w:rsidRDefault="00532D10" w:rsidP="004F4F61">
      <w:pPr>
        <w:pStyle w:val="Titolo2"/>
        <w:rPr>
          <w:lang w:val="it-IT"/>
        </w:rPr>
      </w:pPr>
      <w:bookmarkStart w:id="7" w:name="_Toc440291340"/>
      <w:r w:rsidRPr="00E55D66">
        <w:rPr>
          <w:lang w:val="it-IT"/>
        </w:rPr>
        <w:lastRenderedPageBreak/>
        <w:t>Risultati</w:t>
      </w:r>
      <w:bookmarkEnd w:id="7"/>
    </w:p>
    <w:p w:rsidR="00532D10" w:rsidRPr="00E55D66" w:rsidRDefault="00532D10" w:rsidP="00AF1D37">
      <w:pPr>
        <w:pStyle w:val="corpotesi"/>
        <w:rPr>
          <w:lang w:val="it-IT"/>
        </w:rPr>
      </w:pPr>
      <w:r w:rsidRPr="00E55D66">
        <w:rPr>
          <w:lang w:val="it-IT"/>
        </w:rPr>
        <w:t>La revisione della letteratura ha portato ad identific</w:t>
      </w:r>
      <w:r w:rsidR="002E2136" w:rsidRPr="00E55D66">
        <w:rPr>
          <w:lang w:val="it-IT"/>
        </w:rPr>
        <w:t xml:space="preserve">are </w:t>
      </w:r>
      <w:r w:rsidR="009E2A0C" w:rsidRPr="00E55D66">
        <w:rPr>
          <w:lang w:val="it-IT"/>
        </w:rPr>
        <w:t>1</w:t>
      </w:r>
      <w:r w:rsidR="00203E87" w:rsidRPr="00E55D66">
        <w:rPr>
          <w:lang w:val="it-IT"/>
        </w:rPr>
        <w:t>6</w:t>
      </w:r>
      <w:r w:rsidR="008E72C9" w:rsidRPr="00E55D66">
        <w:rPr>
          <w:lang w:val="it-IT"/>
        </w:rPr>
        <w:t>7</w:t>
      </w:r>
      <w:r w:rsidR="002E2136" w:rsidRPr="00E55D66">
        <w:rPr>
          <w:lang w:val="it-IT"/>
        </w:rPr>
        <w:t xml:space="preserve"> documenti, dei quali un report di un gruppo di lavoro </w:t>
      </w:r>
      <w:r w:rsidR="00DB6E32" w:rsidRPr="00E55D66">
        <w:rPr>
          <w:lang w:val="it-IT"/>
        </w:rPr>
        <w:t>coordinato</w:t>
      </w:r>
      <w:r w:rsidR="002E2136" w:rsidRPr="00E55D66">
        <w:rPr>
          <w:lang w:val="it-IT"/>
        </w:rPr>
        <w:t xml:space="preserve"> dal </w:t>
      </w:r>
      <w:proofErr w:type="spellStart"/>
      <w:r w:rsidR="002E2136" w:rsidRPr="00E55D66">
        <w:rPr>
          <w:lang w:val="it-IT"/>
        </w:rPr>
        <w:t>Royal</w:t>
      </w:r>
      <w:proofErr w:type="spellEnd"/>
      <w:r w:rsidR="002E2136" w:rsidRPr="00E55D66">
        <w:rPr>
          <w:lang w:val="it-IT"/>
        </w:rPr>
        <w:t xml:space="preserve"> College of </w:t>
      </w:r>
      <w:proofErr w:type="spellStart"/>
      <w:r w:rsidR="002E2136" w:rsidRPr="00E55D66">
        <w:rPr>
          <w:lang w:val="it-IT"/>
        </w:rPr>
        <w:t>Ph</w:t>
      </w:r>
      <w:r w:rsidR="00B27D5B" w:rsidRPr="00E55D66">
        <w:rPr>
          <w:lang w:val="it-IT"/>
        </w:rPr>
        <w:t>y</w:t>
      </w:r>
      <w:r w:rsidR="002E2136" w:rsidRPr="00E55D66">
        <w:rPr>
          <w:lang w:val="it-IT"/>
        </w:rPr>
        <w:t>sician</w:t>
      </w:r>
      <w:r w:rsidR="00B27D5B" w:rsidRPr="00E55D66">
        <w:rPr>
          <w:lang w:val="it-IT"/>
        </w:rPr>
        <w:t>s</w:t>
      </w:r>
      <w:proofErr w:type="spellEnd"/>
      <w:r w:rsidRPr="00E55D66">
        <w:rPr>
          <w:lang w:val="it-IT"/>
        </w:rPr>
        <w:t xml:space="preserve">. </w:t>
      </w:r>
      <w:r w:rsidR="00BE0FFD" w:rsidRPr="00E55D66">
        <w:rPr>
          <w:lang w:val="it-IT"/>
        </w:rPr>
        <w:t>Segue diagramma di flusso degli studi selezionati.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</w:tblGrid>
      <w:tr w:rsidR="002E2136" w:rsidRPr="00A1482D" w:rsidTr="00D8784B">
        <w:trPr>
          <w:jc w:val="center"/>
        </w:trPr>
        <w:tc>
          <w:tcPr>
            <w:tcW w:w="8046" w:type="dxa"/>
          </w:tcPr>
          <w:p w:rsidR="002E2136" w:rsidRPr="00E55D66" w:rsidRDefault="002E2136" w:rsidP="008963B6">
            <w:pPr>
              <w:pStyle w:val="Didascalia"/>
              <w:rPr>
                <w:lang w:val="it-IT"/>
              </w:rPr>
            </w:pPr>
            <w:r w:rsidRPr="00E55D66">
              <w:rPr>
                <w:lang w:val="it-IT"/>
              </w:rPr>
              <w:t>Figura 1: diagramma di flusso degli studi selezionati</w:t>
            </w:r>
          </w:p>
        </w:tc>
      </w:tr>
      <w:tr w:rsidR="002E2136" w:rsidRPr="00A1482D" w:rsidTr="00D8784B">
        <w:trPr>
          <w:trHeight w:val="9916"/>
          <w:jc w:val="center"/>
        </w:trPr>
        <w:tc>
          <w:tcPr>
            <w:tcW w:w="8046" w:type="dxa"/>
          </w:tcPr>
          <w:tbl>
            <w:tblPr>
              <w:tblpPr w:leftFromText="141" w:rightFromText="141" w:vertAnchor="text" w:horzAnchor="margin" w:tblpXSpec="center" w:tblpY="214"/>
              <w:tblOverlap w:val="never"/>
              <w:tblW w:w="0" w:type="auto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106"/>
              <w:gridCol w:w="992"/>
              <w:gridCol w:w="2694"/>
            </w:tblGrid>
            <w:tr w:rsidR="002E2136" w:rsidRPr="00E55D66" w:rsidTr="00DE5CD3">
              <w:trPr>
                <w:trHeight w:val="847"/>
              </w:trPr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E2136" w:rsidRPr="00E55D66" w:rsidRDefault="002E2136" w:rsidP="00277DF9">
                  <w:pPr>
                    <w:pStyle w:val="corpotesi"/>
                    <w:jc w:val="center"/>
                    <w:rPr>
                      <w:sz w:val="20"/>
                      <w:lang w:val="it-IT"/>
                    </w:rPr>
                  </w:pPr>
                  <w:r w:rsidRPr="00E55D66">
                    <w:rPr>
                      <w:sz w:val="20"/>
                      <w:lang w:val="it-IT"/>
                    </w:rPr>
                    <w:t xml:space="preserve">Pubblicazioni identificate interrogando MEDLINE, CINAHL, </w:t>
                  </w:r>
                  <w:proofErr w:type="spellStart"/>
                  <w:r w:rsidR="00110F8C" w:rsidRPr="00E55D66">
                    <w:rPr>
                      <w:sz w:val="20"/>
                      <w:lang w:val="it-IT"/>
                    </w:rPr>
                    <w:t>Cochrane</w:t>
                  </w:r>
                  <w:proofErr w:type="spellEnd"/>
                  <w:r w:rsidR="00110F8C" w:rsidRPr="00E55D66">
                    <w:rPr>
                      <w:sz w:val="20"/>
                      <w:lang w:val="it-IT"/>
                    </w:rPr>
                    <w:t xml:space="preserve"> Library</w:t>
                  </w:r>
                </w:p>
                <w:p w:rsidR="002E2136" w:rsidRPr="00E55D66" w:rsidRDefault="002E2136" w:rsidP="00D518D7">
                  <w:pPr>
                    <w:pStyle w:val="corpotesi"/>
                    <w:jc w:val="center"/>
                    <w:rPr>
                      <w:sz w:val="20"/>
                    </w:rPr>
                  </w:pPr>
                  <w:r w:rsidRPr="00E55D66">
                    <w:rPr>
                      <w:sz w:val="20"/>
                    </w:rPr>
                    <w:t>(n=…</w:t>
                  </w:r>
                  <w:r w:rsidR="00BA282E" w:rsidRPr="00E55D66">
                    <w:rPr>
                      <w:sz w:val="20"/>
                    </w:rPr>
                    <w:t>1</w:t>
                  </w:r>
                  <w:r w:rsidR="00203E87" w:rsidRPr="00E55D66">
                    <w:rPr>
                      <w:sz w:val="20"/>
                    </w:rPr>
                    <w:t>6</w:t>
                  </w:r>
                  <w:r w:rsidR="00D518D7" w:rsidRPr="00E55D66">
                    <w:rPr>
                      <w:sz w:val="20"/>
                    </w:rPr>
                    <w:t>7</w:t>
                  </w:r>
                  <w:r w:rsidRPr="00E55D66">
                    <w:rPr>
                      <w:sz w:val="20"/>
                    </w:rPr>
                    <w:t>..)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136" w:rsidRPr="00E55D66" w:rsidRDefault="002E2136" w:rsidP="008963B6">
                  <w:pPr>
                    <w:pStyle w:val="corpotesi"/>
                    <w:rPr>
                      <w:sz w:val="20"/>
                    </w:rPr>
                  </w:pP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2E2136" w:rsidRPr="00E55D66" w:rsidRDefault="002E2136" w:rsidP="008963B6">
                  <w:pPr>
                    <w:pStyle w:val="corpotesi"/>
                    <w:rPr>
                      <w:sz w:val="20"/>
                    </w:rPr>
                  </w:pPr>
                </w:p>
              </w:tc>
            </w:tr>
            <w:tr w:rsidR="002E2136" w:rsidRPr="00E55D66" w:rsidTr="00DE5CD3">
              <w:trPr>
                <w:trHeight w:val="405"/>
              </w:trPr>
              <w:tc>
                <w:tcPr>
                  <w:tcW w:w="41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136" w:rsidRPr="00E55D66" w:rsidRDefault="00050129" w:rsidP="008963B6">
                  <w:pPr>
                    <w:pStyle w:val="corpotesi"/>
                    <w:rPr>
                      <w:sz w:val="20"/>
                    </w:rPr>
                  </w:pPr>
                  <w:r w:rsidRPr="00E55D66">
                    <w:rPr>
                      <w:noProof/>
                      <w:sz w:val="20"/>
                      <w:lang w:val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0560" behindDoc="0" locked="0" layoutInCell="1" allowOverlap="1" wp14:anchorId="30A4C103" wp14:editId="3B8D6EBA">
                            <wp:simplePos x="0" y="0"/>
                            <wp:positionH relativeFrom="column">
                              <wp:posOffset>1274445</wp:posOffset>
                            </wp:positionH>
                            <wp:positionV relativeFrom="paragraph">
                              <wp:posOffset>0</wp:posOffset>
                            </wp:positionV>
                            <wp:extent cx="5715" cy="199390"/>
                            <wp:effectExtent l="76200" t="0" r="70485" b="48260"/>
                            <wp:wrapNone/>
                            <wp:docPr id="105" name="AutoShap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715" cy="19939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2" o:spid="_x0000_s1026" type="#_x0000_t32" style="position:absolute;margin-left:100.35pt;margin-top:0;width:.45pt;height:15.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136" w:rsidRPr="00E55D66" w:rsidRDefault="002E2136" w:rsidP="008963B6">
                  <w:pPr>
                    <w:pStyle w:val="corpotesi"/>
                    <w:rPr>
                      <w:sz w:val="20"/>
                    </w:rPr>
                  </w:pP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2E2136" w:rsidRPr="00E55D66" w:rsidRDefault="002E2136" w:rsidP="008963B6">
                  <w:pPr>
                    <w:pStyle w:val="corpotesi"/>
                    <w:rPr>
                      <w:sz w:val="20"/>
                    </w:rPr>
                  </w:pPr>
                </w:p>
              </w:tc>
            </w:tr>
            <w:tr w:rsidR="002E2136" w:rsidRPr="00E55D66" w:rsidTr="00DE5CD3">
              <w:trPr>
                <w:trHeight w:val="979"/>
              </w:trPr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E2136" w:rsidRPr="00E55D66" w:rsidRDefault="002E2136" w:rsidP="00277DF9">
                  <w:pPr>
                    <w:pStyle w:val="corpotesi"/>
                    <w:jc w:val="center"/>
                    <w:rPr>
                      <w:sz w:val="20"/>
                      <w:lang w:val="it-IT"/>
                    </w:rPr>
                  </w:pPr>
                  <w:r w:rsidRPr="00E55D66">
                    <w:rPr>
                      <w:sz w:val="20"/>
                      <w:lang w:val="it-IT"/>
                    </w:rPr>
                    <w:t>Pubblicazioni considerate dopo aver escluso quelle doppie</w:t>
                  </w:r>
                </w:p>
                <w:p w:rsidR="002E2136" w:rsidRPr="00E55D66" w:rsidRDefault="002E2136" w:rsidP="00D518D7">
                  <w:pPr>
                    <w:pStyle w:val="corpotesi"/>
                    <w:jc w:val="center"/>
                    <w:rPr>
                      <w:sz w:val="20"/>
                    </w:rPr>
                  </w:pPr>
                  <w:r w:rsidRPr="00E55D66">
                    <w:rPr>
                      <w:sz w:val="20"/>
                    </w:rPr>
                    <w:t>(n=…</w:t>
                  </w:r>
                  <w:r w:rsidR="00BA282E" w:rsidRPr="00E55D66">
                    <w:rPr>
                      <w:sz w:val="20"/>
                    </w:rPr>
                    <w:t>1</w:t>
                  </w:r>
                  <w:r w:rsidR="00D518D7" w:rsidRPr="00E55D66">
                    <w:rPr>
                      <w:sz w:val="20"/>
                    </w:rPr>
                    <w:t>46</w:t>
                  </w:r>
                  <w:r w:rsidRPr="00E55D66">
                    <w:rPr>
                      <w:sz w:val="20"/>
                    </w:rPr>
                    <w:t>..)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136" w:rsidRPr="00E55D66" w:rsidRDefault="00050129" w:rsidP="008963B6">
                  <w:pPr>
                    <w:pStyle w:val="corpotesi"/>
                    <w:rPr>
                      <w:sz w:val="20"/>
                    </w:rPr>
                  </w:pPr>
                  <w:r w:rsidRPr="00E55D66">
                    <w:rPr>
                      <w:noProof/>
                      <w:sz w:val="20"/>
                      <w:lang w:val="it-IT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59776" behindDoc="0" locked="0" layoutInCell="1" allowOverlap="1" wp14:anchorId="3BDDAFDC" wp14:editId="42B0600A">
                            <wp:simplePos x="0" y="0"/>
                            <wp:positionH relativeFrom="column">
                              <wp:posOffset>-10160</wp:posOffset>
                            </wp:positionH>
                            <wp:positionV relativeFrom="paragraph">
                              <wp:posOffset>352425</wp:posOffset>
                            </wp:positionV>
                            <wp:extent cx="471805" cy="0"/>
                            <wp:effectExtent l="0" t="0" r="0" b="0"/>
                            <wp:wrapNone/>
                            <wp:docPr id="104" name="AutoShap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7180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10" o:spid="_x0000_s1026" type="#_x0000_t32" style="position:absolute;margin-left:-.8pt;margin-top:27.75pt;width:37.15pt;height:0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">
                            <v:stroke endarrow="block"/>
                          </v:shape>
                        </w:pict>
                      </mc:Fallback>
                    </mc:AlternateContent>
                  </w:r>
                  <w:r w:rsidRPr="00E55D66">
                    <w:rPr>
                      <w:noProof/>
                      <w:sz w:val="20"/>
                      <w:lang w:val="it-IT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51584" behindDoc="0" locked="0" layoutInCell="1" allowOverlap="1" wp14:anchorId="036146AA" wp14:editId="45E091DE">
                            <wp:simplePos x="0" y="0"/>
                            <wp:positionH relativeFrom="column">
                              <wp:posOffset>-10160</wp:posOffset>
                            </wp:positionH>
                            <wp:positionV relativeFrom="paragraph">
                              <wp:posOffset>1407160</wp:posOffset>
                            </wp:positionV>
                            <wp:extent cx="471805" cy="0"/>
                            <wp:effectExtent l="0" t="0" r="0" b="0"/>
                            <wp:wrapNone/>
                            <wp:docPr id="103" name="AutoShape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7180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11" o:spid="_x0000_s1026" type="#_x0000_t32" style="position:absolute;margin-left:-.8pt;margin-top:110.8pt;width:37.15pt;height:0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">
                            <v:stroke endarrow="block"/>
                          </v:shape>
                        </w:pict>
                      </mc:Fallback>
                    </mc:AlternateContent>
                  </w:r>
                  <w:r w:rsidRPr="00E55D66">
                    <w:rPr>
                      <w:noProof/>
                      <w:sz w:val="20"/>
                      <w:lang w:val="it-IT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54656" behindDoc="0" locked="0" layoutInCell="1" allowOverlap="1" wp14:anchorId="5348CEA2" wp14:editId="2B2C06A7">
                            <wp:simplePos x="0" y="0"/>
                            <wp:positionH relativeFrom="column">
                              <wp:posOffset>-10160</wp:posOffset>
                            </wp:positionH>
                            <wp:positionV relativeFrom="paragraph">
                              <wp:posOffset>2361565</wp:posOffset>
                            </wp:positionV>
                            <wp:extent cx="471805" cy="0"/>
                            <wp:effectExtent l="0" t="0" r="0" b="0"/>
                            <wp:wrapNone/>
                            <wp:docPr id="102" name="AutoShap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7180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9" o:spid="_x0000_s1026" type="#_x0000_t32" style="position:absolute;margin-left:-.8pt;margin-top:185.95pt;width:37.15pt;height:0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">
                            <v:stroke endarrow="block"/>
                          </v:shape>
                        </w:pict>
                      </mc:Fallback>
                    </mc:AlternateContent>
                  </w:r>
                  <w:r w:rsidRPr="00E55D66">
                    <w:rPr>
                      <w:noProof/>
                      <w:sz w:val="20"/>
                      <w:lang w:val="it-IT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56704" behindDoc="0" locked="0" layoutInCell="1" allowOverlap="1" wp14:anchorId="5307FA6D" wp14:editId="741F058E">
                            <wp:simplePos x="0" y="0"/>
                            <wp:positionH relativeFrom="column">
                              <wp:posOffset>-10160</wp:posOffset>
                            </wp:positionH>
                            <wp:positionV relativeFrom="paragraph">
                              <wp:posOffset>3319145</wp:posOffset>
                            </wp:positionV>
                            <wp:extent cx="471805" cy="0"/>
                            <wp:effectExtent l="0" t="0" r="0" b="0"/>
                            <wp:wrapNone/>
                            <wp:docPr id="101" name="AutoShap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7180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8" o:spid="_x0000_s1026" type="#_x0000_t32" style="position:absolute;margin-left:-.8pt;margin-top:261.35pt;width:37.15pt;height:0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E2136" w:rsidRPr="00E55D66" w:rsidRDefault="002E2136" w:rsidP="00277DF9">
                  <w:pPr>
                    <w:pStyle w:val="corpotesi"/>
                    <w:jc w:val="center"/>
                    <w:rPr>
                      <w:sz w:val="20"/>
                    </w:rPr>
                  </w:pPr>
                  <w:proofErr w:type="spellStart"/>
                  <w:r w:rsidRPr="00E55D66">
                    <w:rPr>
                      <w:sz w:val="20"/>
                    </w:rPr>
                    <w:t>Pubblicazioni</w:t>
                  </w:r>
                  <w:proofErr w:type="spellEnd"/>
                  <w:r w:rsidRPr="00E55D66">
                    <w:rPr>
                      <w:sz w:val="20"/>
                    </w:rPr>
                    <w:t xml:space="preserve"> </w:t>
                  </w:r>
                  <w:proofErr w:type="spellStart"/>
                  <w:r w:rsidRPr="00E55D66">
                    <w:rPr>
                      <w:sz w:val="20"/>
                    </w:rPr>
                    <w:t>doppie</w:t>
                  </w:r>
                  <w:proofErr w:type="spellEnd"/>
                </w:p>
                <w:p w:rsidR="002E2136" w:rsidRPr="00E55D66" w:rsidRDefault="002E2136" w:rsidP="00277DF9">
                  <w:pPr>
                    <w:pStyle w:val="corpotesi"/>
                    <w:jc w:val="center"/>
                    <w:rPr>
                      <w:sz w:val="20"/>
                    </w:rPr>
                  </w:pPr>
                  <w:r w:rsidRPr="00E55D66">
                    <w:rPr>
                      <w:sz w:val="20"/>
                    </w:rPr>
                    <w:t>(n=…</w:t>
                  </w:r>
                  <w:r w:rsidR="00203E87" w:rsidRPr="00E55D66">
                    <w:rPr>
                      <w:sz w:val="20"/>
                    </w:rPr>
                    <w:t>21</w:t>
                  </w:r>
                  <w:r w:rsidRPr="00E55D66">
                    <w:rPr>
                      <w:sz w:val="20"/>
                    </w:rPr>
                    <w:t>..)</w:t>
                  </w:r>
                </w:p>
                <w:p w:rsidR="002E2136" w:rsidRPr="00E55D66" w:rsidRDefault="002E2136" w:rsidP="008963B6">
                  <w:pPr>
                    <w:pStyle w:val="corpotesi"/>
                    <w:rPr>
                      <w:sz w:val="20"/>
                    </w:rPr>
                  </w:pPr>
                </w:p>
              </w:tc>
            </w:tr>
            <w:tr w:rsidR="002E2136" w:rsidRPr="00E55D66" w:rsidTr="00DE5CD3">
              <w:trPr>
                <w:trHeight w:val="272"/>
              </w:trPr>
              <w:tc>
                <w:tcPr>
                  <w:tcW w:w="410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2E2136" w:rsidRPr="00E55D66" w:rsidRDefault="00050129" w:rsidP="008963B6">
                  <w:pPr>
                    <w:pStyle w:val="corpotesi"/>
                    <w:rPr>
                      <w:sz w:val="20"/>
                    </w:rPr>
                  </w:pPr>
                  <w:r w:rsidRPr="00E55D66">
                    <w:rPr>
                      <w:noProof/>
                      <w:sz w:val="20"/>
                      <w:lang w:val="it-IT"/>
                    </w:rPr>
                    <mc:AlternateContent>
                      <mc:Choice Requires="wps">
                        <w:drawing>
                          <wp:anchor distT="0" distB="0" distL="114298" distR="114298" simplePos="0" relativeHeight="251652608" behindDoc="0" locked="0" layoutInCell="1" allowOverlap="1" wp14:anchorId="6525103F" wp14:editId="59ED1DDF">
                            <wp:simplePos x="0" y="0"/>
                            <wp:positionH relativeFrom="column">
                              <wp:posOffset>1274444</wp:posOffset>
                            </wp:positionH>
                            <wp:positionV relativeFrom="paragraph">
                              <wp:posOffset>-5080</wp:posOffset>
                            </wp:positionV>
                            <wp:extent cx="0" cy="205105"/>
                            <wp:effectExtent l="76200" t="0" r="57150" b="61595"/>
                            <wp:wrapNone/>
                            <wp:docPr id="100" name="AutoShap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20510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3" o:spid="_x0000_s1026" type="#_x0000_t32" style="position:absolute;margin-left:100.35pt;margin-top:-.4pt;width:0;height:16.15pt;z-index:25165260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2E2136" w:rsidRPr="00E55D66" w:rsidRDefault="002E2136" w:rsidP="008963B6">
                  <w:pPr>
                    <w:pStyle w:val="corpotesi"/>
                    <w:rPr>
                      <w:sz w:val="20"/>
                    </w:rPr>
                  </w:pP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2E2136" w:rsidRPr="00E55D66" w:rsidRDefault="002E2136" w:rsidP="008963B6">
                  <w:pPr>
                    <w:pStyle w:val="corpotesi"/>
                    <w:rPr>
                      <w:sz w:val="20"/>
                    </w:rPr>
                  </w:pPr>
                </w:p>
              </w:tc>
            </w:tr>
            <w:tr w:rsidR="002E2136" w:rsidRPr="00E55D66" w:rsidTr="00DE5CD3">
              <w:trPr>
                <w:trHeight w:val="1130"/>
              </w:trPr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E2136" w:rsidRPr="00E55D66" w:rsidRDefault="002E2136" w:rsidP="00277DF9">
                  <w:pPr>
                    <w:pStyle w:val="corpotesi"/>
                    <w:jc w:val="center"/>
                    <w:rPr>
                      <w:sz w:val="20"/>
                      <w:lang w:val="it-IT"/>
                    </w:rPr>
                  </w:pPr>
                  <w:r w:rsidRPr="00E55D66">
                    <w:rPr>
                      <w:sz w:val="20"/>
                      <w:lang w:val="it-IT"/>
                    </w:rPr>
                    <w:t>Pubblicazioni considerate dopo aver escluso quelle ritenute non pertinenti dalla lettura del TITOLO</w:t>
                  </w:r>
                </w:p>
                <w:p w:rsidR="002E2136" w:rsidRPr="00E55D66" w:rsidRDefault="002E2136" w:rsidP="00203E87">
                  <w:pPr>
                    <w:pStyle w:val="corpotesi"/>
                    <w:jc w:val="center"/>
                    <w:rPr>
                      <w:sz w:val="20"/>
                    </w:rPr>
                  </w:pPr>
                  <w:r w:rsidRPr="00E55D66">
                    <w:rPr>
                      <w:sz w:val="20"/>
                    </w:rPr>
                    <w:t>(n=…</w:t>
                  </w:r>
                  <w:r w:rsidR="00203E87" w:rsidRPr="00E55D66">
                    <w:rPr>
                      <w:sz w:val="20"/>
                    </w:rPr>
                    <w:t>51</w:t>
                  </w:r>
                  <w:r w:rsidRPr="00E55D66">
                    <w:rPr>
                      <w:sz w:val="20"/>
                    </w:rPr>
                    <w:t>..)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2E2136" w:rsidRPr="00E55D66" w:rsidRDefault="002E2136" w:rsidP="008963B6">
                  <w:pPr>
                    <w:pStyle w:val="corpotesi"/>
                    <w:rPr>
                      <w:sz w:val="20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E2136" w:rsidRPr="00E55D66" w:rsidRDefault="002E2136" w:rsidP="008963B6">
                  <w:pPr>
                    <w:pStyle w:val="corpotesi"/>
                    <w:rPr>
                      <w:sz w:val="20"/>
                    </w:rPr>
                  </w:pPr>
                </w:p>
                <w:p w:rsidR="002E2136" w:rsidRPr="00E55D66" w:rsidRDefault="002E2136" w:rsidP="00277DF9">
                  <w:pPr>
                    <w:pStyle w:val="corpotesi"/>
                    <w:jc w:val="center"/>
                    <w:rPr>
                      <w:sz w:val="20"/>
                    </w:rPr>
                  </w:pPr>
                  <w:proofErr w:type="spellStart"/>
                  <w:r w:rsidRPr="00E55D66">
                    <w:rPr>
                      <w:sz w:val="20"/>
                    </w:rPr>
                    <w:t>Pubblicazioni</w:t>
                  </w:r>
                  <w:proofErr w:type="spellEnd"/>
                  <w:r w:rsidRPr="00E55D66">
                    <w:rPr>
                      <w:sz w:val="20"/>
                    </w:rPr>
                    <w:t xml:space="preserve"> non </w:t>
                  </w:r>
                  <w:proofErr w:type="spellStart"/>
                  <w:r w:rsidRPr="00E55D66">
                    <w:rPr>
                      <w:sz w:val="20"/>
                    </w:rPr>
                    <w:t>pertinenti</w:t>
                  </w:r>
                  <w:proofErr w:type="spellEnd"/>
                </w:p>
                <w:p w:rsidR="002E2136" w:rsidRPr="00E55D66" w:rsidRDefault="002E2136" w:rsidP="00203E87">
                  <w:pPr>
                    <w:pStyle w:val="corpotesi"/>
                    <w:jc w:val="center"/>
                    <w:rPr>
                      <w:sz w:val="20"/>
                    </w:rPr>
                  </w:pPr>
                  <w:r w:rsidRPr="00E55D66">
                    <w:rPr>
                      <w:sz w:val="20"/>
                    </w:rPr>
                    <w:t>(n=…</w:t>
                  </w:r>
                  <w:r w:rsidR="007B23CA" w:rsidRPr="00E55D66">
                    <w:rPr>
                      <w:sz w:val="20"/>
                    </w:rPr>
                    <w:t>9</w:t>
                  </w:r>
                  <w:r w:rsidR="00203E87" w:rsidRPr="00E55D66">
                    <w:rPr>
                      <w:sz w:val="20"/>
                    </w:rPr>
                    <w:t>5</w:t>
                  </w:r>
                  <w:r w:rsidRPr="00E55D66">
                    <w:rPr>
                      <w:sz w:val="20"/>
                    </w:rPr>
                    <w:t>..)</w:t>
                  </w:r>
                </w:p>
              </w:tc>
            </w:tr>
            <w:tr w:rsidR="002E2136" w:rsidRPr="00E55D66" w:rsidTr="00DE5CD3">
              <w:trPr>
                <w:trHeight w:val="272"/>
              </w:trPr>
              <w:tc>
                <w:tcPr>
                  <w:tcW w:w="410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2E2136" w:rsidRPr="00E55D66" w:rsidRDefault="00050129" w:rsidP="008963B6">
                  <w:pPr>
                    <w:pStyle w:val="corpotesi"/>
                    <w:rPr>
                      <w:sz w:val="20"/>
                    </w:rPr>
                  </w:pPr>
                  <w:r w:rsidRPr="00E55D66">
                    <w:rPr>
                      <w:noProof/>
                      <w:sz w:val="20"/>
                      <w:lang w:val="it-IT"/>
                    </w:rPr>
                    <mc:AlternateContent>
                      <mc:Choice Requires="wps">
                        <w:drawing>
                          <wp:anchor distT="0" distB="0" distL="114298" distR="114298" simplePos="0" relativeHeight="251653632" behindDoc="0" locked="0" layoutInCell="1" allowOverlap="1" wp14:anchorId="789FDDCF" wp14:editId="280D3A53">
                            <wp:simplePos x="0" y="0"/>
                            <wp:positionH relativeFrom="column">
                              <wp:posOffset>1274444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0" cy="205105"/>
                            <wp:effectExtent l="76200" t="0" r="57150" b="61595"/>
                            <wp:wrapNone/>
                            <wp:docPr id="99" name="AutoShap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20510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4" o:spid="_x0000_s1026" type="#_x0000_t32" style="position:absolute;margin-left:100.35pt;margin-top:-.6pt;width:0;height:16.15pt;z-index:2516536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2E2136" w:rsidRPr="00E55D66" w:rsidRDefault="002E2136" w:rsidP="008963B6">
                  <w:pPr>
                    <w:pStyle w:val="corpotesi"/>
                    <w:rPr>
                      <w:sz w:val="20"/>
                    </w:rPr>
                  </w:pP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2E2136" w:rsidRPr="00E55D66" w:rsidRDefault="002E2136" w:rsidP="008963B6">
                  <w:pPr>
                    <w:pStyle w:val="corpotesi"/>
                    <w:rPr>
                      <w:sz w:val="20"/>
                    </w:rPr>
                  </w:pPr>
                </w:p>
              </w:tc>
            </w:tr>
            <w:tr w:rsidR="002E2136" w:rsidRPr="00E55D66" w:rsidTr="00DE5CD3">
              <w:trPr>
                <w:trHeight w:val="1136"/>
              </w:trPr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E2136" w:rsidRPr="00E55D66" w:rsidRDefault="002E2136" w:rsidP="00277DF9">
                  <w:pPr>
                    <w:pStyle w:val="corpotesi"/>
                    <w:jc w:val="center"/>
                    <w:rPr>
                      <w:i/>
                      <w:iCs/>
                      <w:sz w:val="20"/>
                      <w:lang w:val="it-IT"/>
                    </w:rPr>
                  </w:pPr>
                  <w:r w:rsidRPr="00E55D66">
                    <w:rPr>
                      <w:sz w:val="20"/>
                      <w:lang w:val="it-IT"/>
                    </w:rPr>
                    <w:t>Pubblicazioni considerate dopo aver escluso quelle ritenute non pertinenti dalla lettura dell'</w:t>
                  </w:r>
                  <w:r w:rsidRPr="00E55D66">
                    <w:rPr>
                      <w:iCs/>
                      <w:sz w:val="20"/>
                      <w:lang w:val="it-IT"/>
                    </w:rPr>
                    <w:t>ABSTRACT</w:t>
                  </w:r>
                </w:p>
                <w:p w:rsidR="002E2136" w:rsidRPr="00E55D66" w:rsidRDefault="002E2136" w:rsidP="009A3E77">
                  <w:pPr>
                    <w:pStyle w:val="corpotesi"/>
                    <w:jc w:val="center"/>
                    <w:rPr>
                      <w:sz w:val="20"/>
                    </w:rPr>
                  </w:pPr>
                  <w:r w:rsidRPr="00E55D66">
                    <w:rPr>
                      <w:sz w:val="20"/>
                    </w:rPr>
                    <w:t>(n=…</w:t>
                  </w:r>
                  <w:r w:rsidR="009A3E77" w:rsidRPr="00E55D66">
                    <w:rPr>
                      <w:sz w:val="20"/>
                    </w:rPr>
                    <w:t>44</w:t>
                  </w:r>
                  <w:r w:rsidRPr="00E55D66">
                    <w:rPr>
                      <w:sz w:val="20"/>
                    </w:rPr>
                    <w:t>..)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136" w:rsidRPr="00E55D66" w:rsidRDefault="002E2136" w:rsidP="008963B6">
                  <w:pPr>
                    <w:pStyle w:val="corpotesi"/>
                    <w:rPr>
                      <w:sz w:val="20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E2136" w:rsidRPr="00E55D66" w:rsidRDefault="002E2136" w:rsidP="008963B6">
                  <w:pPr>
                    <w:pStyle w:val="corpotesi"/>
                    <w:rPr>
                      <w:sz w:val="20"/>
                    </w:rPr>
                  </w:pPr>
                </w:p>
                <w:p w:rsidR="002E2136" w:rsidRPr="00E55D66" w:rsidRDefault="002E2136" w:rsidP="00277DF9">
                  <w:pPr>
                    <w:pStyle w:val="corpotesi"/>
                    <w:jc w:val="center"/>
                    <w:rPr>
                      <w:sz w:val="20"/>
                    </w:rPr>
                  </w:pPr>
                  <w:proofErr w:type="spellStart"/>
                  <w:r w:rsidRPr="00E55D66">
                    <w:rPr>
                      <w:sz w:val="20"/>
                    </w:rPr>
                    <w:t>Pubblicazioni</w:t>
                  </w:r>
                  <w:proofErr w:type="spellEnd"/>
                  <w:r w:rsidRPr="00E55D66">
                    <w:rPr>
                      <w:sz w:val="20"/>
                    </w:rPr>
                    <w:t xml:space="preserve"> non </w:t>
                  </w:r>
                  <w:proofErr w:type="spellStart"/>
                  <w:r w:rsidRPr="00E55D66">
                    <w:rPr>
                      <w:sz w:val="20"/>
                    </w:rPr>
                    <w:t>pertinenti</w:t>
                  </w:r>
                  <w:proofErr w:type="spellEnd"/>
                </w:p>
                <w:p w:rsidR="002E2136" w:rsidRPr="00E55D66" w:rsidRDefault="002E2136" w:rsidP="009A3E77">
                  <w:pPr>
                    <w:pStyle w:val="corpotesi"/>
                    <w:jc w:val="center"/>
                    <w:rPr>
                      <w:sz w:val="20"/>
                    </w:rPr>
                  </w:pPr>
                  <w:r w:rsidRPr="00E55D66">
                    <w:rPr>
                      <w:sz w:val="20"/>
                    </w:rPr>
                    <w:t>(n=…</w:t>
                  </w:r>
                  <w:r w:rsidR="009A3E77" w:rsidRPr="00E55D66">
                    <w:rPr>
                      <w:sz w:val="20"/>
                    </w:rPr>
                    <w:t>7</w:t>
                  </w:r>
                  <w:r w:rsidRPr="00E55D66">
                    <w:rPr>
                      <w:sz w:val="20"/>
                    </w:rPr>
                    <w:t>..)</w:t>
                  </w:r>
                </w:p>
              </w:tc>
            </w:tr>
            <w:tr w:rsidR="002E2136" w:rsidRPr="00E55D66" w:rsidTr="00DE5CD3">
              <w:trPr>
                <w:trHeight w:val="272"/>
              </w:trPr>
              <w:tc>
                <w:tcPr>
                  <w:tcW w:w="41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136" w:rsidRPr="00E55D66" w:rsidRDefault="00050129" w:rsidP="008963B6">
                  <w:pPr>
                    <w:pStyle w:val="corpotesi"/>
                    <w:rPr>
                      <w:sz w:val="20"/>
                    </w:rPr>
                  </w:pPr>
                  <w:r w:rsidRPr="00E55D66">
                    <w:rPr>
                      <w:noProof/>
                      <w:sz w:val="20"/>
                      <w:lang w:val="it-IT"/>
                    </w:rPr>
                    <mc:AlternateContent>
                      <mc:Choice Requires="wps">
                        <w:drawing>
                          <wp:anchor distT="0" distB="0" distL="114298" distR="114298" simplePos="0" relativeHeight="251655680" behindDoc="0" locked="0" layoutInCell="1" allowOverlap="1" wp14:anchorId="1E8339D4" wp14:editId="2B4E2BEB">
                            <wp:simplePos x="0" y="0"/>
                            <wp:positionH relativeFrom="column">
                              <wp:posOffset>1231264</wp:posOffset>
                            </wp:positionH>
                            <wp:positionV relativeFrom="paragraph">
                              <wp:posOffset>-8255</wp:posOffset>
                            </wp:positionV>
                            <wp:extent cx="0" cy="200025"/>
                            <wp:effectExtent l="76200" t="0" r="76200" b="47625"/>
                            <wp:wrapNone/>
                            <wp:docPr id="98" name="AutoShap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20002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5" o:spid="_x0000_s1026" type="#_x0000_t32" style="position:absolute;margin-left:96.95pt;margin-top:-.65pt;width:0;height:15.75pt;z-index:2516556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136" w:rsidRPr="00E55D66" w:rsidRDefault="002E2136" w:rsidP="008963B6">
                  <w:pPr>
                    <w:pStyle w:val="corpotesi"/>
                    <w:rPr>
                      <w:sz w:val="20"/>
                    </w:rPr>
                  </w:pP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2E2136" w:rsidRPr="00E55D66" w:rsidRDefault="002E2136" w:rsidP="008963B6">
                  <w:pPr>
                    <w:pStyle w:val="corpotesi"/>
                    <w:rPr>
                      <w:sz w:val="20"/>
                    </w:rPr>
                  </w:pPr>
                </w:p>
              </w:tc>
            </w:tr>
            <w:tr w:rsidR="002E2136" w:rsidRPr="00E55D66" w:rsidTr="00DE5CD3">
              <w:trPr>
                <w:trHeight w:val="1260"/>
              </w:trPr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E2136" w:rsidRPr="00E55D66" w:rsidRDefault="002E2136" w:rsidP="00277DF9">
                  <w:pPr>
                    <w:pStyle w:val="corpotesi"/>
                    <w:jc w:val="center"/>
                    <w:rPr>
                      <w:sz w:val="20"/>
                      <w:lang w:val="it-IT"/>
                    </w:rPr>
                  </w:pPr>
                  <w:r w:rsidRPr="00E55D66">
                    <w:rPr>
                      <w:sz w:val="20"/>
                      <w:lang w:val="it-IT"/>
                    </w:rPr>
                    <w:t>Pubblicazioni considerate dopo aver escluso quelle ritenute non pertinenti dalla lettura dell'intero ARTICOLO ORIGINALE</w:t>
                  </w:r>
                </w:p>
                <w:p w:rsidR="002E2136" w:rsidRPr="00E55D66" w:rsidRDefault="002E2136" w:rsidP="002D31E4">
                  <w:pPr>
                    <w:pStyle w:val="corpotesi"/>
                    <w:jc w:val="center"/>
                    <w:rPr>
                      <w:sz w:val="20"/>
                    </w:rPr>
                  </w:pPr>
                  <w:r w:rsidRPr="00E55D66">
                    <w:rPr>
                      <w:sz w:val="20"/>
                    </w:rPr>
                    <w:t>(n=…</w:t>
                  </w:r>
                  <w:r w:rsidR="002D31E4" w:rsidRPr="00E55D66">
                    <w:rPr>
                      <w:sz w:val="20"/>
                    </w:rPr>
                    <w:t>13</w:t>
                  </w:r>
                  <w:r w:rsidRPr="00E55D66">
                    <w:rPr>
                      <w:sz w:val="20"/>
                    </w:rPr>
                    <w:t>..)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136" w:rsidRPr="00E55D66" w:rsidRDefault="002E2136" w:rsidP="008963B6">
                  <w:pPr>
                    <w:pStyle w:val="corpotesi"/>
                    <w:rPr>
                      <w:sz w:val="20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E2136" w:rsidRPr="00E55D66" w:rsidRDefault="002E2136" w:rsidP="008963B6">
                  <w:pPr>
                    <w:pStyle w:val="corpotesi"/>
                    <w:rPr>
                      <w:sz w:val="20"/>
                    </w:rPr>
                  </w:pPr>
                </w:p>
                <w:p w:rsidR="002E2136" w:rsidRPr="00E55D66" w:rsidRDefault="002E2136" w:rsidP="00277DF9">
                  <w:pPr>
                    <w:pStyle w:val="corpotesi"/>
                    <w:jc w:val="center"/>
                    <w:rPr>
                      <w:sz w:val="20"/>
                    </w:rPr>
                  </w:pPr>
                  <w:proofErr w:type="spellStart"/>
                  <w:r w:rsidRPr="00E55D66">
                    <w:rPr>
                      <w:sz w:val="20"/>
                    </w:rPr>
                    <w:t>Pubblicazioni</w:t>
                  </w:r>
                  <w:proofErr w:type="spellEnd"/>
                  <w:r w:rsidRPr="00E55D66">
                    <w:rPr>
                      <w:sz w:val="20"/>
                    </w:rPr>
                    <w:t xml:space="preserve"> non </w:t>
                  </w:r>
                  <w:proofErr w:type="spellStart"/>
                  <w:r w:rsidRPr="00E55D66">
                    <w:rPr>
                      <w:sz w:val="20"/>
                    </w:rPr>
                    <w:t>pertinenti</w:t>
                  </w:r>
                  <w:proofErr w:type="spellEnd"/>
                </w:p>
                <w:p w:rsidR="002E2136" w:rsidRPr="00E55D66" w:rsidRDefault="002E2136" w:rsidP="00277DF9">
                  <w:pPr>
                    <w:pStyle w:val="corpotesi"/>
                    <w:jc w:val="center"/>
                    <w:rPr>
                      <w:sz w:val="20"/>
                    </w:rPr>
                  </w:pPr>
                  <w:r w:rsidRPr="00E55D66">
                    <w:rPr>
                      <w:sz w:val="20"/>
                    </w:rPr>
                    <w:t>(n=…</w:t>
                  </w:r>
                  <w:r w:rsidR="002D31E4" w:rsidRPr="00E55D66">
                    <w:rPr>
                      <w:sz w:val="20"/>
                    </w:rPr>
                    <w:t>31</w:t>
                  </w:r>
                  <w:r w:rsidRPr="00E55D66">
                    <w:rPr>
                      <w:sz w:val="20"/>
                    </w:rPr>
                    <w:t>..)</w:t>
                  </w:r>
                </w:p>
                <w:p w:rsidR="002E2136" w:rsidRPr="00E55D66" w:rsidRDefault="002E2136" w:rsidP="008963B6">
                  <w:pPr>
                    <w:pStyle w:val="corpotesi"/>
                    <w:rPr>
                      <w:sz w:val="20"/>
                    </w:rPr>
                  </w:pPr>
                </w:p>
              </w:tc>
            </w:tr>
            <w:tr w:rsidR="002E2136" w:rsidRPr="00E55D66" w:rsidTr="00DE5CD3">
              <w:trPr>
                <w:trHeight w:val="272"/>
              </w:trPr>
              <w:tc>
                <w:tcPr>
                  <w:tcW w:w="41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136" w:rsidRPr="00E55D66" w:rsidRDefault="00050129" w:rsidP="008963B6">
                  <w:pPr>
                    <w:pStyle w:val="corpotesi"/>
                    <w:rPr>
                      <w:sz w:val="20"/>
                    </w:rPr>
                  </w:pPr>
                  <w:r w:rsidRPr="00E55D66">
                    <w:rPr>
                      <w:noProof/>
                      <w:sz w:val="20"/>
                      <w:lang w:val="it-IT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57728" behindDoc="0" locked="0" layoutInCell="1" allowOverlap="1" wp14:anchorId="70F7AF29" wp14:editId="69079B19">
                            <wp:simplePos x="0" y="0"/>
                            <wp:positionH relativeFrom="column">
                              <wp:posOffset>746760</wp:posOffset>
                            </wp:positionH>
                            <wp:positionV relativeFrom="paragraph">
                              <wp:posOffset>482600</wp:posOffset>
                            </wp:positionV>
                            <wp:extent cx="969645" cy="0"/>
                            <wp:effectExtent l="0" t="0" r="0" b="0"/>
                            <wp:wrapNone/>
                            <wp:docPr id="97" name="AutoShap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5400000">
                                      <a:off x="0" y="0"/>
                                      <a:ext cx="96964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6" o:spid="_x0000_s1026" type="#_x0000_t32" style="position:absolute;margin-left:58.8pt;margin-top:38pt;width:76.35pt;height:0;rotation:90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136" w:rsidRPr="00E55D66" w:rsidRDefault="002E2136" w:rsidP="008963B6">
                  <w:pPr>
                    <w:pStyle w:val="corpotesi"/>
                    <w:rPr>
                      <w:sz w:val="20"/>
                    </w:rPr>
                  </w:pP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2E2136" w:rsidRPr="00E55D66" w:rsidRDefault="002E2136" w:rsidP="008963B6">
                  <w:pPr>
                    <w:pStyle w:val="corpotesi"/>
                    <w:rPr>
                      <w:sz w:val="20"/>
                    </w:rPr>
                  </w:pPr>
                </w:p>
              </w:tc>
            </w:tr>
            <w:tr w:rsidR="002E2136" w:rsidRPr="00E55D66" w:rsidTr="00DE5CD3">
              <w:trPr>
                <w:trHeight w:val="889"/>
              </w:trPr>
              <w:tc>
                <w:tcPr>
                  <w:tcW w:w="41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136" w:rsidRPr="00E55D66" w:rsidRDefault="00050129" w:rsidP="008963B6">
                  <w:pPr>
                    <w:pStyle w:val="corpotesi"/>
                    <w:rPr>
                      <w:sz w:val="20"/>
                    </w:rPr>
                  </w:pPr>
                  <w:r w:rsidRPr="00E55D66">
                    <w:rPr>
                      <w:noProof/>
                      <w:sz w:val="20"/>
                      <w:lang w:val="it-IT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58752" behindDoc="0" locked="0" layoutInCell="1" allowOverlap="1" wp14:anchorId="63D5FACD" wp14:editId="230379D1">
                            <wp:simplePos x="0" y="0"/>
                            <wp:positionH relativeFrom="column">
                              <wp:posOffset>1417320</wp:posOffset>
                            </wp:positionH>
                            <wp:positionV relativeFrom="paragraph">
                              <wp:posOffset>287020</wp:posOffset>
                            </wp:positionV>
                            <wp:extent cx="1651635" cy="0"/>
                            <wp:effectExtent l="0" t="0" r="0" b="0"/>
                            <wp:wrapNone/>
                            <wp:docPr id="96" name="AutoShap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0800000">
                                      <a:off x="0" y="0"/>
                                      <a:ext cx="165163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7" o:spid="_x0000_s1026" type="#_x0000_t32" style="position:absolute;margin-left:111.6pt;margin-top:22.6pt;width:130.05pt;height:0;rotation:18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136" w:rsidRPr="00E55D66" w:rsidRDefault="002E2136" w:rsidP="008963B6">
                  <w:pPr>
                    <w:pStyle w:val="corpotesi"/>
                    <w:rPr>
                      <w:sz w:val="20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E2136" w:rsidRPr="00E55D66" w:rsidRDefault="002E2136" w:rsidP="00277DF9">
                  <w:pPr>
                    <w:pStyle w:val="corpotesi"/>
                    <w:jc w:val="center"/>
                    <w:rPr>
                      <w:sz w:val="20"/>
                      <w:lang w:val="it-IT"/>
                    </w:rPr>
                  </w:pPr>
                  <w:r w:rsidRPr="00E55D66">
                    <w:rPr>
                      <w:sz w:val="20"/>
                      <w:lang w:val="it-IT"/>
                    </w:rPr>
                    <w:t>Altre pubblicazioni ricercate attraverso altri canali</w:t>
                  </w:r>
                </w:p>
                <w:p w:rsidR="002E2136" w:rsidRPr="00E55D66" w:rsidRDefault="002E2136" w:rsidP="00277DF9">
                  <w:pPr>
                    <w:pStyle w:val="corpotesi"/>
                    <w:jc w:val="center"/>
                    <w:rPr>
                      <w:sz w:val="20"/>
                    </w:rPr>
                  </w:pPr>
                  <w:r w:rsidRPr="00E55D66">
                    <w:rPr>
                      <w:sz w:val="20"/>
                    </w:rPr>
                    <w:t>(n= 1…..)</w:t>
                  </w:r>
                </w:p>
              </w:tc>
            </w:tr>
            <w:tr w:rsidR="00DE5CD3" w:rsidRPr="00A1482D" w:rsidTr="00DE5CD3">
              <w:trPr>
                <w:trHeight w:val="70"/>
              </w:trPr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5CD3" w:rsidRPr="00E55D66" w:rsidRDefault="00DE5CD3" w:rsidP="00277DF9">
                  <w:pPr>
                    <w:pStyle w:val="corpotesi"/>
                    <w:jc w:val="center"/>
                    <w:rPr>
                      <w:sz w:val="20"/>
                      <w:lang w:val="it-IT"/>
                    </w:rPr>
                  </w:pPr>
                  <w:r w:rsidRPr="00E55D66">
                    <w:rPr>
                      <w:sz w:val="20"/>
                      <w:lang w:val="it-IT"/>
                    </w:rPr>
                    <w:t>Pubblicazioni incluse nella revisione</w:t>
                  </w:r>
                </w:p>
                <w:p w:rsidR="00DE5CD3" w:rsidRPr="00E55D66" w:rsidRDefault="00DE5CD3" w:rsidP="00B77F5E">
                  <w:pPr>
                    <w:pStyle w:val="corpotesi"/>
                    <w:jc w:val="center"/>
                    <w:rPr>
                      <w:sz w:val="20"/>
                      <w:lang w:val="it-IT"/>
                    </w:rPr>
                  </w:pPr>
                  <w:r w:rsidRPr="00E55D66">
                    <w:rPr>
                      <w:sz w:val="20"/>
                      <w:lang w:val="it-IT"/>
                    </w:rPr>
                    <w:t>(n=</w:t>
                  </w:r>
                  <w:r w:rsidR="00B77F5E" w:rsidRPr="00E55D66">
                    <w:rPr>
                      <w:sz w:val="20"/>
                      <w:lang w:val="it-IT"/>
                    </w:rPr>
                    <w:t>14</w:t>
                  </w:r>
                  <w:r w:rsidRPr="00E55D66">
                    <w:rPr>
                      <w:sz w:val="20"/>
                      <w:lang w:val="it-IT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DE5CD3" w:rsidRPr="00E55D66" w:rsidRDefault="00DE5CD3" w:rsidP="008963B6">
                  <w:pPr>
                    <w:pStyle w:val="corpotesi"/>
                    <w:rPr>
                      <w:sz w:val="20"/>
                      <w:lang w:val="it-IT"/>
                    </w:rPr>
                  </w:pP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DE5CD3" w:rsidRPr="00E55D66" w:rsidRDefault="00DE5CD3" w:rsidP="008963B6">
                  <w:pPr>
                    <w:pStyle w:val="corpotesi"/>
                    <w:rPr>
                      <w:sz w:val="20"/>
                      <w:lang w:val="it-IT"/>
                    </w:rPr>
                  </w:pPr>
                </w:p>
              </w:tc>
            </w:tr>
          </w:tbl>
          <w:p w:rsidR="002E2136" w:rsidRPr="00E55D66" w:rsidRDefault="002E2136" w:rsidP="00EA78C9">
            <w:pPr>
              <w:rPr>
                <w:lang w:val="it-IT"/>
              </w:rPr>
            </w:pPr>
          </w:p>
        </w:tc>
      </w:tr>
    </w:tbl>
    <w:p w:rsidR="00532D10" w:rsidRPr="00E55D66" w:rsidRDefault="00532D10" w:rsidP="00EA78C9">
      <w:pPr>
        <w:pStyle w:val="Testonotaapidipagina"/>
        <w:rPr>
          <w:lang w:val="it-IT"/>
        </w:rPr>
      </w:pPr>
    </w:p>
    <w:p w:rsidR="00AF1D37" w:rsidRPr="00E55D66" w:rsidRDefault="00AF1D37" w:rsidP="00EA78C9">
      <w:pPr>
        <w:pStyle w:val="Testonotaapidipagina"/>
        <w:rPr>
          <w:lang w:val="it-IT"/>
        </w:rPr>
      </w:pPr>
    </w:p>
    <w:p w:rsidR="00AF1D37" w:rsidRPr="00E55D66" w:rsidRDefault="00AF1D37" w:rsidP="00EA78C9">
      <w:pPr>
        <w:pStyle w:val="Testonotaapidipagina"/>
        <w:rPr>
          <w:lang w:val="it-IT"/>
        </w:rPr>
        <w:sectPr w:rsidR="00AF1D37" w:rsidRPr="00E55D66">
          <w:pgSz w:w="11907" w:h="16840" w:code="9"/>
          <w:pgMar w:top="2126" w:right="1134" w:bottom="1134" w:left="1134" w:header="567" w:footer="567" w:gutter="0"/>
          <w:cols w:space="720"/>
        </w:sectPr>
      </w:pPr>
    </w:p>
    <w:p w:rsidR="00532D10" w:rsidRPr="00E55D66" w:rsidRDefault="00532D10" w:rsidP="00EA78C9">
      <w:pPr>
        <w:pStyle w:val="Titolo1"/>
      </w:pPr>
      <w:bookmarkStart w:id="8" w:name="_Toc440291341"/>
      <w:proofErr w:type="spellStart"/>
      <w:r w:rsidRPr="00E55D66">
        <w:lastRenderedPageBreak/>
        <w:t>Contenuti</w:t>
      </w:r>
      <w:bookmarkEnd w:id="8"/>
      <w:proofErr w:type="spellEnd"/>
    </w:p>
    <w:p w:rsidR="00A4205E" w:rsidRPr="00E55D66" w:rsidRDefault="00A4205E" w:rsidP="00A4205E"/>
    <w:p w:rsidR="003E4A50" w:rsidRPr="003E4A50" w:rsidRDefault="003E4A50" w:rsidP="003E4A50">
      <w:pPr>
        <w:pStyle w:val="Pidipagina"/>
        <w:tabs>
          <w:tab w:val="clear" w:pos="9638"/>
          <w:tab w:val="left" w:pos="11482"/>
        </w:tabs>
        <w:spacing w:line="360" w:lineRule="auto"/>
        <w:ind w:right="141"/>
        <w:jc w:val="both"/>
        <w:rPr>
          <w:sz w:val="24"/>
          <w:szCs w:val="24"/>
          <w:lang w:val="it-IT"/>
        </w:rPr>
      </w:pPr>
      <w:r w:rsidRPr="003E4A50">
        <w:rPr>
          <w:sz w:val="24"/>
          <w:szCs w:val="24"/>
          <w:highlight w:val="yellow"/>
          <w:lang w:val="it-IT"/>
        </w:rPr>
        <w:t xml:space="preserve">Il totale dei documenti reperiti nel primo lavoro </w:t>
      </w:r>
      <w:r w:rsidR="0010074F">
        <w:rPr>
          <w:sz w:val="24"/>
          <w:szCs w:val="24"/>
          <w:highlight w:val="yellow"/>
          <w:lang w:val="it-IT"/>
        </w:rPr>
        <w:t xml:space="preserve">(2010) </w:t>
      </w:r>
      <w:r w:rsidRPr="003E4A50">
        <w:rPr>
          <w:sz w:val="24"/>
          <w:szCs w:val="24"/>
          <w:highlight w:val="yellow"/>
          <w:lang w:val="it-IT"/>
        </w:rPr>
        <w:t>è stato di 22. Per i dettagli si rimanda alla Rev. 00, “</w:t>
      </w:r>
      <w:proofErr w:type="spellStart"/>
      <w:r w:rsidRPr="003E4A50">
        <w:rPr>
          <w:sz w:val="24"/>
          <w:szCs w:val="24"/>
          <w:highlight w:val="yellow"/>
          <w:lang w:val="it-IT"/>
        </w:rPr>
        <w:t>Modified</w:t>
      </w:r>
      <w:proofErr w:type="spellEnd"/>
      <w:r w:rsidRPr="003E4A50">
        <w:rPr>
          <w:sz w:val="24"/>
          <w:szCs w:val="24"/>
          <w:highlight w:val="yellow"/>
          <w:lang w:val="it-IT"/>
        </w:rPr>
        <w:t xml:space="preserve"> </w:t>
      </w:r>
      <w:proofErr w:type="spellStart"/>
      <w:r w:rsidRPr="003E4A50">
        <w:rPr>
          <w:sz w:val="24"/>
          <w:szCs w:val="24"/>
          <w:highlight w:val="yellow"/>
          <w:lang w:val="it-IT"/>
        </w:rPr>
        <w:t>Early</w:t>
      </w:r>
      <w:proofErr w:type="spellEnd"/>
      <w:r w:rsidRPr="003E4A50">
        <w:rPr>
          <w:sz w:val="24"/>
          <w:szCs w:val="24"/>
          <w:highlight w:val="yellow"/>
          <w:lang w:val="it-IT"/>
        </w:rPr>
        <w:t xml:space="preserve"> </w:t>
      </w:r>
      <w:proofErr w:type="spellStart"/>
      <w:r w:rsidRPr="003E4A50">
        <w:rPr>
          <w:sz w:val="24"/>
          <w:szCs w:val="24"/>
          <w:highlight w:val="yellow"/>
          <w:lang w:val="it-IT"/>
        </w:rPr>
        <w:t>Warning</w:t>
      </w:r>
      <w:proofErr w:type="spellEnd"/>
      <w:r w:rsidRPr="003E4A50">
        <w:rPr>
          <w:sz w:val="24"/>
          <w:szCs w:val="24"/>
          <w:highlight w:val="yellow"/>
          <w:lang w:val="it-IT"/>
        </w:rPr>
        <w:t xml:space="preserve"> Score(M.E.W.S.)”. Di seguito si illustrano i contenuti della presente revisione.</w:t>
      </w:r>
    </w:p>
    <w:p w:rsidR="00A4205E" w:rsidRPr="00E55D66" w:rsidRDefault="003E4A50" w:rsidP="00A4205E">
      <w:r w:rsidRPr="003E4A50">
        <w:rPr>
          <w:sz w:val="24"/>
          <w:szCs w:val="24"/>
          <w:shd w:val="clear" w:color="auto" w:fill="FFFFFF"/>
          <w:lang w:val="it-IT"/>
        </w:rPr>
        <w:t>.</w:t>
      </w:r>
    </w:p>
    <w:p w:rsidR="00532D10" w:rsidRPr="00E55D66" w:rsidRDefault="00532D10" w:rsidP="00EA78C9">
      <w:pPr>
        <w:pStyle w:val="Testonotaapidipagina"/>
      </w:pPr>
    </w:p>
    <w:p w:rsidR="00500F65" w:rsidRPr="007B6636" w:rsidRDefault="008963B6" w:rsidP="004F4F61">
      <w:pPr>
        <w:pStyle w:val="Titolo2"/>
        <w:rPr>
          <w:highlight w:val="yellow"/>
          <w:lang w:val="it-IT"/>
        </w:rPr>
      </w:pPr>
      <w:bookmarkStart w:id="9" w:name="_Toc440291342"/>
      <w:r w:rsidRPr="007B6636">
        <w:rPr>
          <w:highlight w:val="yellow"/>
          <w:lang w:val="it-IT"/>
        </w:rPr>
        <w:t>M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9D6798" w:rsidRPr="007B6636">
        <w:rPr>
          <w:highlight w:val="yellow"/>
          <w:lang w:val="it-IT"/>
        </w:rPr>
        <w:t>.</w:t>
      </w:r>
      <w:bookmarkEnd w:id="9"/>
      <w:r w:rsidR="00CE0632" w:rsidRPr="007B6636">
        <w:rPr>
          <w:highlight w:val="yellow"/>
          <w:lang w:val="it-IT"/>
        </w:rPr>
        <w:t xml:space="preserve"> </w:t>
      </w:r>
    </w:p>
    <w:p w:rsidR="00500F65" w:rsidRPr="009D6798" w:rsidRDefault="00500F65" w:rsidP="00500F65">
      <w:pPr>
        <w:rPr>
          <w:lang w:val="it-IT"/>
        </w:rPr>
      </w:pPr>
    </w:p>
    <w:p w:rsidR="00152BB2" w:rsidRPr="007B6636" w:rsidRDefault="00152BB2" w:rsidP="00152BB2">
      <w:pPr>
        <w:pStyle w:val="corpotesi"/>
        <w:rPr>
          <w:highlight w:val="yellow"/>
          <w:lang w:val="it-IT"/>
        </w:rPr>
      </w:pPr>
      <w:proofErr w:type="spellStart"/>
      <w:r w:rsidRPr="007B6636">
        <w:rPr>
          <w:b/>
          <w:highlight w:val="yellow"/>
          <w:lang w:val="it-IT"/>
        </w:rPr>
        <w:t>Ludikhuize</w:t>
      </w:r>
      <w:r w:rsidR="00523E0F" w:rsidRPr="007B6636">
        <w:rPr>
          <w:b/>
          <w:highlight w:val="yellow"/>
          <w:lang w:val="it-IT"/>
        </w:rPr>
        <w:t>et</w:t>
      </w:r>
      <w:proofErr w:type="spellEnd"/>
      <w:r w:rsidR="00523E0F" w:rsidRPr="007B6636">
        <w:rPr>
          <w:b/>
          <w:highlight w:val="yellow"/>
          <w:lang w:val="it-IT"/>
        </w:rPr>
        <w:t xml:space="preserve"> al </w:t>
      </w:r>
      <w:r w:rsidRPr="007B6636">
        <w:rPr>
          <w:b/>
          <w:highlight w:val="yellow"/>
          <w:lang w:val="it-IT"/>
        </w:rPr>
        <w:t>nel 201</w:t>
      </w:r>
      <w:r w:rsidR="00A646A8" w:rsidRPr="007B6636">
        <w:rPr>
          <w:b/>
          <w:highlight w:val="yellow"/>
          <w:lang w:val="it-IT"/>
        </w:rPr>
        <w:t>2</w:t>
      </w:r>
      <w:r w:rsidRPr="007B6636">
        <w:rPr>
          <w:b/>
          <w:highlight w:val="yellow"/>
          <w:lang w:val="it-IT"/>
        </w:rPr>
        <w:t>,</w:t>
      </w:r>
      <w:r w:rsidRPr="007B6636">
        <w:rPr>
          <w:highlight w:val="yellow"/>
          <w:lang w:val="it-IT"/>
        </w:rPr>
        <w:t xml:space="preserve"> presso l’ospedale universitario di Amsterdam di 1000 posti letto (</w:t>
      </w:r>
      <w:proofErr w:type="spellStart"/>
      <w:r w:rsidRPr="007B6636">
        <w:rPr>
          <w:highlight w:val="yellow"/>
          <w:lang w:val="it-IT"/>
        </w:rPr>
        <w:t>Academic</w:t>
      </w:r>
      <w:proofErr w:type="spellEnd"/>
      <w:r w:rsidRPr="007B6636">
        <w:rPr>
          <w:highlight w:val="yellow"/>
          <w:lang w:val="it-IT"/>
        </w:rPr>
        <w:t xml:space="preserve"> </w:t>
      </w:r>
      <w:proofErr w:type="spellStart"/>
      <w:r w:rsidRPr="007B6636">
        <w:rPr>
          <w:highlight w:val="yellow"/>
          <w:lang w:val="it-IT"/>
        </w:rPr>
        <w:t>Medical</w:t>
      </w:r>
      <w:proofErr w:type="spellEnd"/>
      <w:r w:rsidRPr="007B6636">
        <w:rPr>
          <w:highlight w:val="yellow"/>
          <w:lang w:val="it-IT"/>
        </w:rPr>
        <w:t xml:space="preserve"> Center), attraverso una studio retrospettivo</w:t>
      </w:r>
      <w:r w:rsidR="00E86550" w:rsidRPr="007B6636">
        <w:rPr>
          <w:highlight w:val="yellow"/>
          <w:lang w:val="it-IT"/>
        </w:rPr>
        <w:t xml:space="preserve"> di 204 pazienti</w:t>
      </w:r>
      <w:r w:rsidRPr="007B6636">
        <w:rPr>
          <w:highlight w:val="yellow"/>
          <w:lang w:val="it-IT"/>
        </w:rPr>
        <w:t xml:space="preserve">, vuole descrivere le modalità con cui gli infermiere registrano </w:t>
      </w:r>
      <w:r w:rsidR="0084439C" w:rsidRPr="007B6636">
        <w:rPr>
          <w:highlight w:val="yellow"/>
          <w:lang w:val="it-IT"/>
        </w:rPr>
        <w:t xml:space="preserve">i parametri vitali maggiormente </w:t>
      </w:r>
      <w:r w:rsidR="00BF6F11" w:rsidRPr="007B6636">
        <w:rPr>
          <w:highlight w:val="yellow"/>
          <w:lang w:val="it-IT"/>
        </w:rPr>
        <w:t>utilizzati</w:t>
      </w:r>
      <w:r w:rsidRPr="007B6636">
        <w:rPr>
          <w:highlight w:val="yellow"/>
          <w:lang w:val="it-IT"/>
        </w:rPr>
        <w:t xml:space="preserve"> e la possibile utilità del M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nel riconoscere precocemente la morte o gli eventi avversi (</w:t>
      </w:r>
      <w:r w:rsidR="00E86550" w:rsidRPr="007B6636">
        <w:rPr>
          <w:highlight w:val="yellow"/>
          <w:lang w:val="it-IT"/>
        </w:rPr>
        <w:t xml:space="preserve">intesi come: </w:t>
      </w:r>
      <w:r w:rsidRPr="007B6636">
        <w:rPr>
          <w:highlight w:val="yellow"/>
          <w:lang w:val="it-IT"/>
        </w:rPr>
        <w:t xml:space="preserve">arresto cardiopolmonare, ammissione in ICU non pianificata, morte inaspettata e chirurgia d’emergenza) </w:t>
      </w:r>
      <w:r w:rsidR="00E86550" w:rsidRPr="007B6636">
        <w:rPr>
          <w:highlight w:val="yellow"/>
          <w:lang w:val="it-IT"/>
        </w:rPr>
        <w:t xml:space="preserve">sia </w:t>
      </w:r>
      <w:r w:rsidRPr="007B6636">
        <w:rPr>
          <w:highlight w:val="yellow"/>
          <w:lang w:val="it-IT"/>
        </w:rPr>
        <w:t xml:space="preserve">nei pazienti medici </w:t>
      </w:r>
      <w:r w:rsidR="00E86550" w:rsidRPr="007B6636">
        <w:rPr>
          <w:highlight w:val="yellow"/>
          <w:lang w:val="it-IT"/>
        </w:rPr>
        <w:t>ch</w:t>
      </w:r>
      <w:r w:rsidRPr="007B6636">
        <w:rPr>
          <w:highlight w:val="yellow"/>
          <w:lang w:val="it-IT"/>
        </w:rPr>
        <w:t>e chirurgici.</w:t>
      </w:r>
    </w:p>
    <w:p w:rsidR="00E86550" w:rsidRPr="007B6636" w:rsidRDefault="00152BB2" w:rsidP="00E86550">
      <w:pPr>
        <w:pStyle w:val="corpotesi"/>
        <w:rPr>
          <w:highlight w:val="yellow"/>
          <w:lang w:val="it-IT"/>
        </w:rPr>
      </w:pPr>
      <w:r w:rsidRPr="007B6636">
        <w:rPr>
          <w:highlight w:val="yellow"/>
          <w:lang w:val="it-IT"/>
        </w:rPr>
        <w:t>La versione del M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utilizzata è quella originale (</w:t>
      </w:r>
      <w:proofErr w:type="spellStart"/>
      <w:r w:rsidRPr="007B6636">
        <w:rPr>
          <w:highlight w:val="yellow"/>
          <w:lang w:val="it-IT"/>
        </w:rPr>
        <w:t>Subbe</w:t>
      </w:r>
      <w:proofErr w:type="spellEnd"/>
      <w:r w:rsidRPr="007B6636">
        <w:rPr>
          <w:highlight w:val="yellow"/>
          <w:lang w:val="it-IT"/>
        </w:rPr>
        <w:t>, 2001) con l’aggiunta di 3 item:</w:t>
      </w:r>
    </w:p>
    <w:p w:rsidR="00152BB2" w:rsidRPr="007B6636" w:rsidRDefault="00152BB2" w:rsidP="00E86550">
      <w:pPr>
        <w:pStyle w:val="corpotesi"/>
        <w:numPr>
          <w:ilvl w:val="0"/>
          <w:numId w:val="30"/>
        </w:numPr>
        <w:ind w:left="567"/>
        <w:rPr>
          <w:highlight w:val="yellow"/>
          <w:lang w:val="it-IT"/>
        </w:rPr>
      </w:pPr>
      <w:r w:rsidRPr="007B6636">
        <w:rPr>
          <w:highlight w:val="yellow"/>
          <w:lang w:val="it-IT"/>
        </w:rPr>
        <w:t xml:space="preserve">Preoccupazione per le condizioni del paziente </w:t>
      </w:r>
      <w:r w:rsidR="00E86550" w:rsidRPr="007B6636">
        <w:rPr>
          <w:highlight w:val="yellow"/>
          <w:lang w:val="it-IT"/>
        </w:rPr>
        <w:t xml:space="preserve">(Si/No) </w:t>
      </w:r>
      <w:r w:rsidRPr="007B6636">
        <w:rPr>
          <w:highlight w:val="yellow"/>
          <w:lang w:val="it-IT"/>
        </w:rPr>
        <w:t>(valore di 1 punto);</w:t>
      </w:r>
    </w:p>
    <w:p w:rsidR="00152BB2" w:rsidRPr="007B6636" w:rsidRDefault="00E86550" w:rsidP="00E86550">
      <w:pPr>
        <w:pStyle w:val="corpotesi"/>
        <w:numPr>
          <w:ilvl w:val="0"/>
          <w:numId w:val="30"/>
        </w:numPr>
        <w:ind w:left="567"/>
        <w:rPr>
          <w:highlight w:val="yellow"/>
          <w:lang w:val="it-IT"/>
        </w:rPr>
      </w:pPr>
      <w:r w:rsidRPr="007B6636">
        <w:rPr>
          <w:highlight w:val="yellow"/>
          <w:lang w:val="it-IT"/>
        </w:rPr>
        <w:t>Oliguria: d</w:t>
      </w:r>
      <w:r w:rsidR="00152BB2" w:rsidRPr="007B6636">
        <w:rPr>
          <w:highlight w:val="yellow"/>
          <w:lang w:val="it-IT"/>
        </w:rPr>
        <w:t>iuresi inferiore a 75 ml nelle 4 ore precedenti (valore 1 punto);</w:t>
      </w:r>
    </w:p>
    <w:p w:rsidR="00E86550" w:rsidRPr="007B6636" w:rsidRDefault="00E86550" w:rsidP="00E86550">
      <w:pPr>
        <w:pStyle w:val="corpotesi"/>
        <w:numPr>
          <w:ilvl w:val="0"/>
          <w:numId w:val="30"/>
        </w:numPr>
        <w:ind w:left="567"/>
        <w:rPr>
          <w:highlight w:val="yellow"/>
          <w:lang w:val="it-IT"/>
        </w:rPr>
      </w:pPr>
      <w:r w:rsidRPr="007B6636">
        <w:rPr>
          <w:highlight w:val="yellow"/>
          <w:lang w:val="it-IT"/>
        </w:rPr>
        <w:t>Saturazione</w:t>
      </w:r>
      <w:r w:rsidR="00BF6F11" w:rsidRPr="007B6636">
        <w:rPr>
          <w:highlight w:val="yellow"/>
          <w:lang w:val="it-IT"/>
        </w:rPr>
        <w:t xml:space="preserve"> </w:t>
      </w:r>
      <w:r w:rsidRPr="007B6636">
        <w:rPr>
          <w:highlight w:val="yellow"/>
          <w:lang w:val="it-IT"/>
        </w:rPr>
        <w:t xml:space="preserve"> periferica inferiore al 90% nonostante l’adeguata somministrazione di ossigeno (valore 3 punti).</w:t>
      </w:r>
    </w:p>
    <w:p w:rsidR="00152BB2" w:rsidRPr="00E55D66" w:rsidRDefault="00E86550" w:rsidP="00152BB2">
      <w:pPr>
        <w:pStyle w:val="corpotesi"/>
        <w:rPr>
          <w:lang w:val="it-IT"/>
        </w:rPr>
      </w:pPr>
      <w:r w:rsidRPr="007B6636">
        <w:rPr>
          <w:highlight w:val="yellow"/>
          <w:lang w:val="it-IT"/>
        </w:rPr>
        <w:t>La nuova scala utilizzata prevedeva la chiamata del medico di turno nel caso in cui il punteggio fosse ≥ 3 (</w:t>
      </w:r>
      <w:r w:rsidR="00152BB2" w:rsidRPr="007B6636">
        <w:rPr>
          <w:highlight w:val="yellow"/>
          <w:lang w:val="it-IT"/>
        </w:rPr>
        <w:t>fig.</w:t>
      </w:r>
      <w:r w:rsidR="0078568B" w:rsidRPr="007B6636">
        <w:rPr>
          <w:highlight w:val="yellow"/>
          <w:lang w:val="it-IT"/>
        </w:rPr>
        <w:t>2)</w:t>
      </w:r>
    </w:p>
    <w:p w:rsidR="00152BB2" w:rsidRPr="00E55D66" w:rsidRDefault="00050129" w:rsidP="00152BB2">
      <w:pPr>
        <w:pStyle w:val="corpotesi"/>
        <w:jc w:val="center"/>
        <w:rPr>
          <w:lang w:val="it-IT"/>
        </w:rPr>
      </w:pPr>
      <w:r w:rsidRPr="00E55D66">
        <w:rPr>
          <w:noProof/>
          <w:lang w:val="it-IT"/>
        </w:rPr>
        <w:drawing>
          <wp:inline distT="0" distB="0" distL="0" distR="0" wp14:anchorId="57651D9E" wp14:editId="5D2E164E">
            <wp:extent cx="4777105" cy="2889250"/>
            <wp:effectExtent l="19050" t="19050" r="23495" b="2540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105" cy="2889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F1D37" w:rsidRPr="00E55D66" w:rsidRDefault="00AF1D37" w:rsidP="00AF1D37">
      <w:pPr>
        <w:pStyle w:val="Didascalia"/>
        <w:rPr>
          <w:lang w:val="it-IT"/>
        </w:rPr>
      </w:pPr>
      <w:r w:rsidRPr="00E55D66">
        <w:rPr>
          <w:lang w:val="it-IT"/>
        </w:rPr>
        <w:t>Fig</w:t>
      </w:r>
      <w:r w:rsidR="00D17454" w:rsidRPr="00E55D66">
        <w:rPr>
          <w:lang w:val="it-IT"/>
        </w:rPr>
        <w:t>ura</w:t>
      </w:r>
      <w:r w:rsidR="0078568B" w:rsidRPr="00E55D66">
        <w:rPr>
          <w:lang w:val="it-IT"/>
        </w:rPr>
        <w:t xml:space="preserve"> 2</w:t>
      </w:r>
      <w:r w:rsidR="00D17454" w:rsidRPr="00E55D66">
        <w:rPr>
          <w:lang w:val="it-IT"/>
        </w:rPr>
        <w:t>:</w:t>
      </w:r>
      <w:r w:rsidR="0078568B" w:rsidRPr="00E55D66">
        <w:rPr>
          <w:lang w:val="it-IT"/>
        </w:rPr>
        <w:t xml:space="preserve"> </w:t>
      </w:r>
      <w:r w:rsidRPr="00E55D66">
        <w:rPr>
          <w:lang w:val="it-IT"/>
        </w:rPr>
        <w:t>M</w:t>
      </w:r>
      <w:r w:rsidR="009D6798">
        <w:rPr>
          <w:lang w:val="it-IT"/>
        </w:rPr>
        <w:t>.</w:t>
      </w:r>
      <w:r w:rsidRPr="00E55D66">
        <w:rPr>
          <w:lang w:val="it-IT"/>
        </w:rPr>
        <w:t>E</w:t>
      </w:r>
      <w:r w:rsidR="009D6798">
        <w:rPr>
          <w:lang w:val="it-IT"/>
        </w:rPr>
        <w:t>.</w:t>
      </w:r>
      <w:r w:rsidRPr="00E55D66">
        <w:rPr>
          <w:lang w:val="it-IT"/>
        </w:rPr>
        <w:t>W</w:t>
      </w:r>
      <w:r w:rsidR="009D6798">
        <w:rPr>
          <w:lang w:val="it-IT"/>
        </w:rPr>
        <w:t>.</w:t>
      </w:r>
      <w:r w:rsidRPr="00E55D66">
        <w:rPr>
          <w:lang w:val="it-IT"/>
        </w:rPr>
        <w:t xml:space="preserve">S </w:t>
      </w:r>
      <w:r w:rsidR="009D6798">
        <w:rPr>
          <w:lang w:val="it-IT"/>
        </w:rPr>
        <w:t>.</w:t>
      </w:r>
      <w:r w:rsidRPr="00E55D66">
        <w:rPr>
          <w:lang w:val="it-IT"/>
        </w:rPr>
        <w:t>modificato con 3 nuovi item</w:t>
      </w:r>
    </w:p>
    <w:p w:rsidR="00AF1D37" w:rsidRPr="00E55D66" w:rsidRDefault="00AF1D37" w:rsidP="00152BB2">
      <w:pPr>
        <w:pStyle w:val="corpotesi"/>
        <w:rPr>
          <w:lang w:val="it-IT"/>
        </w:rPr>
      </w:pPr>
    </w:p>
    <w:p w:rsidR="0084439C" w:rsidRPr="007B6636" w:rsidRDefault="0084439C" w:rsidP="00152BB2">
      <w:pPr>
        <w:pStyle w:val="corpotesi"/>
        <w:rPr>
          <w:highlight w:val="yellow"/>
          <w:lang w:val="it-IT"/>
        </w:rPr>
      </w:pPr>
      <w:r w:rsidRPr="007B6636">
        <w:rPr>
          <w:highlight w:val="yellow"/>
          <w:lang w:val="it-IT"/>
        </w:rPr>
        <w:t xml:space="preserve">I parametri più </w:t>
      </w:r>
      <w:r w:rsidR="00443159" w:rsidRPr="007B6636">
        <w:rPr>
          <w:highlight w:val="yellow"/>
          <w:lang w:val="it-IT"/>
        </w:rPr>
        <w:t>monitorati</w:t>
      </w:r>
      <w:r w:rsidRPr="007B6636">
        <w:rPr>
          <w:highlight w:val="yellow"/>
          <w:lang w:val="it-IT"/>
        </w:rPr>
        <w:t xml:space="preserve"> erano quelli della frequenza cardiaca e della pressione arteriosa. Meno registrati erano la diuresi e il livello di coscienza. Ancor meno la frequenza respiratoria (solo il 23% delle rilevazioni).</w:t>
      </w:r>
    </w:p>
    <w:p w:rsidR="00152BB2" w:rsidRPr="007B6636" w:rsidRDefault="00E86550" w:rsidP="00152BB2">
      <w:pPr>
        <w:pStyle w:val="corpotesi"/>
        <w:rPr>
          <w:highlight w:val="yellow"/>
          <w:lang w:val="it-IT"/>
        </w:rPr>
      </w:pPr>
      <w:r w:rsidRPr="007B6636">
        <w:rPr>
          <w:highlight w:val="yellow"/>
          <w:lang w:val="it-IT"/>
        </w:rPr>
        <w:t>Un M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≥3 era registrato nel 37% delle rilevazioni</w:t>
      </w:r>
      <w:r w:rsidR="0084439C" w:rsidRPr="007B6636">
        <w:rPr>
          <w:highlight w:val="yellow"/>
          <w:lang w:val="it-IT"/>
        </w:rPr>
        <w:t xml:space="preserve"> (988 su 2688 rilevazioni totali)</w:t>
      </w:r>
      <w:r w:rsidRPr="007B6636">
        <w:rPr>
          <w:highlight w:val="yellow"/>
          <w:lang w:val="it-IT"/>
        </w:rPr>
        <w:t xml:space="preserve">; la media del tempo </w:t>
      </w:r>
      <w:r w:rsidR="001E3321" w:rsidRPr="007B6636">
        <w:rPr>
          <w:highlight w:val="yellow"/>
          <w:lang w:val="it-IT"/>
        </w:rPr>
        <w:t>tra</w:t>
      </w:r>
      <w:r w:rsidRPr="007B6636">
        <w:rPr>
          <w:highlight w:val="yellow"/>
          <w:lang w:val="it-IT"/>
        </w:rPr>
        <w:t xml:space="preserve"> queste rilevazioni </w:t>
      </w:r>
      <w:r w:rsidR="001E3321" w:rsidRPr="007B6636">
        <w:rPr>
          <w:highlight w:val="yellow"/>
          <w:lang w:val="it-IT"/>
        </w:rPr>
        <w:t>e il momento in cui si verificava l’</w:t>
      </w:r>
      <w:r w:rsidRPr="007B6636">
        <w:rPr>
          <w:highlight w:val="yellow"/>
          <w:lang w:val="it-IT"/>
        </w:rPr>
        <w:t xml:space="preserve">evento avverso era di 13 ore. La percentuale delle rilevazione ≥3 aumentava man mano le rilevazioni erano vicine all’evento avverso: </w:t>
      </w:r>
      <w:r w:rsidR="001E3321" w:rsidRPr="007B6636">
        <w:rPr>
          <w:highlight w:val="yellow"/>
          <w:lang w:val="it-IT"/>
        </w:rPr>
        <w:t>un</w:t>
      </w:r>
      <w:r w:rsidR="001A6150" w:rsidRPr="007B6636">
        <w:rPr>
          <w:highlight w:val="yellow"/>
          <w:lang w:val="it-IT"/>
        </w:rPr>
        <w:t>’</w:t>
      </w:r>
      <w:r w:rsidR="001E3321" w:rsidRPr="007B6636">
        <w:rPr>
          <w:highlight w:val="yellow"/>
          <w:lang w:val="it-IT"/>
        </w:rPr>
        <w:t>ora prima dell’evento</w:t>
      </w:r>
      <w:r w:rsidR="00D9302D">
        <w:rPr>
          <w:highlight w:val="yellow"/>
          <w:lang w:val="it-IT"/>
        </w:rPr>
        <w:t>,</w:t>
      </w:r>
      <w:r w:rsidR="001E3321" w:rsidRPr="007B6636">
        <w:rPr>
          <w:highlight w:val="yellow"/>
          <w:lang w:val="it-IT"/>
        </w:rPr>
        <w:t xml:space="preserve"> le rilevazioni ≥3 erano il </w:t>
      </w:r>
      <w:r w:rsidRPr="007B6636">
        <w:rPr>
          <w:highlight w:val="yellow"/>
          <w:lang w:val="it-IT"/>
        </w:rPr>
        <w:t>56%.</w:t>
      </w:r>
    </w:p>
    <w:p w:rsidR="0084439C" w:rsidRPr="007B6636" w:rsidRDefault="0084439C" w:rsidP="00152BB2">
      <w:pPr>
        <w:pStyle w:val="corpotesi"/>
        <w:rPr>
          <w:highlight w:val="yellow"/>
          <w:lang w:val="it-IT"/>
        </w:rPr>
      </w:pPr>
      <w:r w:rsidRPr="007B6636">
        <w:rPr>
          <w:highlight w:val="yellow"/>
          <w:lang w:val="it-IT"/>
        </w:rPr>
        <w:t>Nel 81% delle rilevazioni (n°166) è stato rilevato almeno un M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≥3 nelle 48 ore precedenti</w:t>
      </w:r>
      <w:r w:rsidR="00443159" w:rsidRPr="007B6636">
        <w:rPr>
          <w:highlight w:val="yellow"/>
          <w:lang w:val="it-IT"/>
        </w:rPr>
        <w:t>,</w:t>
      </w:r>
      <w:r w:rsidRPr="007B6636">
        <w:rPr>
          <w:highlight w:val="yellow"/>
          <w:lang w:val="it-IT"/>
        </w:rPr>
        <w:t xml:space="preserve"> l’</w:t>
      </w:r>
      <w:r w:rsidR="00B6127A" w:rsidRPr="007B6636">
        <w:rPr>
          <w:highlight w:val="yellow"/>
          <w:lang w:val="it-IT"/>
        </w:rPr>
        <w:t>evento avverso o morte inaspettata; gli autori quindi evidenziano che questi pazienti potevano essere precocemente riconosciuti con l’applicazione standardizzata del M</w:t>
      </w:r>
      <w:r w:rsidR="009D6798" w:rsidRPr="007B6636">
        <w:rPr>
          <w:highlight w:val="yellow"/>
          <w:lang w:val="it-IT"/>
        </w:rPr>
        <w:t>.</w:t>
      </w:r>
      <w:r w:rsidR="00B6127A" w:rsidRPr="007B6636">
        <w:rPr>
          <w:highlight w:val="yellow"/>
          <w:lang w:val="it-IT"/>
        </w:rPr>
        <w:t>E</w:t>
      </w:r>
      <w:r w:rsidR="009D6798" w:rsidRPr="007B6636">
        <w:rPr>
          <w:highlight w:val="yellow"/>
          <w:lang w:val="it-IT"/>
        </w:rPr>
        <w:t>.</w:t>
      </w:r>
      <w:r w:rsidR="00B6127A" w:rsidRPr="007B6636">
        <w:rPr>
          <w:highlight w:val="yellow"/>
          <w:lang w:val="it-IT"/>
        </w:rPr>
        <w:t>W</w:t>
      </w:r>
      <w:r w:rsidR="009D6798" w:rsidRPr="007B6636">
        <w:rPr>
          <w:highlight w:val="yellow"/>
          <w:lang w:val="it-IT"/>
        </w:rPr>
        <w:t>.</w:t>
      </w:r>
      <w:r w:rsidR="00B6127A" w:rsidRPr="007B6636">
        <w:rPr>
          <w:highlight w:val="yellow"/>
          <w:lang w:val="it-IT"/>
        </w:rPr>
        <w:t>S</w:t>
      </w:r>
      <w:r w:rsidR="009D6798" w:rsidRPr="007B6636">
        <w:rPr>
          <w:highlight w:val="yellow"/>
          <w:lang w:val="it-IT"/>
        </w:rPr>
        <w:t>.</w:t>
      </w:r>
      <w:r w:rsidR="00B6127A" w:rsidRPr="007B6636">
        <w:rPr>
          <w:highlight w:val="yellow"/>
          <w:lang w:val="it-IT"/>
        </w:rPr>
        <w:t xml:space="preserve">. </w:t>
      </w:r>
    </w:p>
    <w:p w:rsidR="00B6127A" w:rsidRPr="007B6636" w:rsidRDefault="00B6127A" w:rsidP="00152BB2">
      <w:pPr>
        <w:pStyle w:val="corpotesi"/>
        <w:rPr>
          <w:highlight w:val="yellow"/>
          <w:lang w:val="it-IT"/>
        </w:rPr>
      </w:pPr>
      <w:r w:rsidRPr="007B6636">
        <w:rPr>
          <w:highlight w:val="yellow"/>
          <w:lang w:val="it-IT"/>
        </w:rPr>
        <w:t xml:space="preserve">Gli autori concludono sottolineando l’importanza della </w:t>
      </w:r>
      <w:r w:rsidR="00A646A8" w:rsidRPr="007B6636">
        <w:rPr>
          <w:highlight w:val="yellow"/>
          <w:lang w:val="it-IT"/>
        </w:rPr>
        <w:t xml:space="preserve">completa </w:t>
      </w:r>
      <w:r w:rsidRPr="007B6636">
        <w:rPr>
          <w:highlight w:val="yellow"/>
          <w:lang w:val="it-IT"/>
        </w:rPr>
        <w:t>registrazione dei parametri vitali</w:t>
      </w:r>
      <w:r w:rsidR="00A646A8" w:rsidRPr="007B6636">
        <w:rPr>
          <w:highlight w:val="yellow"/>
          <w:lang w:val="it-IT"/>
        </w:rPr>
        <w:t xml:space="preserve"> e</w:t>
      </w:r>
      <w:r w:rsidRPr="007B6636">
        <w:rPr>
          <w:highlight w:val="yellow"/>
          <w:lang w:val="it-IT"/>
        </w:rPr>
        <w:t xml:space="preserve"> la difficoltà di registra</w:t>
      </w:r>
      <w:r w:rsidR="0033186E" w:rsidRPr="007B6636">
        <w:rPr>
          <w:highlight w:val="yellow"/>
          <w:lang w:val="it-IT"/>
        </w:rPr>
        <w:t>zione per alcuni di essi.</w:t>
      </w:r>
    </w:p>
    <w:p w:rsidR="00152BB2" w:rsidRPr="007B6636" w:rsidRDefault="00152BB2" w:rsidP="000C042D">
      <w:pPr>
        <w:pStyle w:val="corpotesi"/>
        <w:rPr>
          <w:b/>
          <w:highlight w:val="yellow"/>
          <w:lang w:val="it-IT"/>
        </w:rPr>
      </w:pPr>
    </w:p>
    <w:p w:rsidR="0049349A" w:rsidRPr="00E55D66" w:rsidRDefault="0033186E" w:rsidP="000C042D">
      <w:pPr>
        <w:pStyle w:val="corpotesi"/>
        <w:rPr>
          <w:lang w:val="it-IT"/>
        </w:rPr>
      </w:pPr>
      <w:r w:rsidRPr="007B6636">
        <w:rPr>
          <w:highlight w:val="yellow"/>
          <w:lang w:val="it-IT"/>
        </w:rPr>
        <w:t>Nel 2014, lo stesso autore e nel medesimo ospedale</w:t>
      </w:r>
      <w:r w:rsidR="0049349A" w:rsidRPr="007B6636">
        <w:rPr>
          <w:highlight w:val="yellow"/>
          <w:lang w:val="it-IT"/>
        </w:rPr>
        <w:t xml:space="preserve"> </w:t>
      </w:r>
      <w:r w:rsidR="000C042D" w:rsidRPr="007B6636">
        <w:rPr>
          <w:highlight w:val="yellow"/>
          <w:lang w:val="it-IT"/>
        </w:rPr>
        <w:t xml:space="preserve">svolge uno studio quasi sperimentale in cui </w:t>
      </w:r>
      <w:r w:rsidR="008A6615" w:rsidRPr="007B6636">
        <w:rPr>
          <w:highlight w:val="yellow"/>
          <w:lang w:val="it-IT"/>
        </w:rPr>
        <w:t>va a valutare l’attivazione del sistema di risposta rapido attraverso il confronto di due protocolli: uno comprendeva la misurazion</w:t>
      </w:r>
      <w:r w:rsidR="0049349A" w:rsidRPr="007B6636">
        <w:rPr>
          <w:highlight w:val="yellow"/>
          <w:lang w:val="it-IT"/>
        </w:rPr>
        <w:t>e</w:t>
      </w:r>
      <w:r w:rsidR="008A6615" w:rsidRPr="007B6636">
        <w:rPr>
          <w:highlight w:val="yellow"/>
          <w:lang w:val="it-IT"/>
        </w:rPr>
        <w:t xml:space="preserve"> standardizzata 3 volte al giorno del M</w:t>
      </w:r>
      <w:r w:rsidR="009D6798" w:rsidRPr="007B6636">
        <w:rPr>
          <w:highlight w:val="yellow"/>
          <w:lang w:val="it-IT"/>
        </w:rPr>
        <w:t>.</w:t>
      </w:r>
      <w:r w:rsidR="008A6615" w:rsidRPr="007B6636">
        <w:rPr>
          <w:highlight w:val="yellow"/>
          <w:lang w:val="it-IT"/>
        </w:rPr>
        <w:t>E</w:t>
      </w:r>
      <w:r w:rsidR="009D6798" w:rsidRPr="007B6636">
        <w:rPr>
          <w:highlight w:val="yellow"/>
          <w:lang w:val="it-IT"/>
        </w:rPr>
        <w:t>.</w:t>
      </w:r>
      <w:r w:rsidR="008A6615" w:rsidRPr="007B6636">
        <w:rPr>
          <w:highlight w:val="yellow"/>
          <w:lang w:val="it-IT"/>
        </w:rPr>
        <w:t>W</w:t>
      </w:r>
      <w:r w:rsidR="009D6798" w:rsidRPr="007B6636">
        <w:rPr>
          <w:highlight w:val="yellow"/>
          <w:lang w:val="it-IT"/>
        </w:rPr>
        <w:t>.</w:t>
      </w:r>
      <w:r w:rsidR="008A6615" w:rsidRPr="007B6636">
        <w:rPr>
          <w:highlight w:val="yellow"/>
          <w:lang w:val="it-IT"/>
        </w:rPr>
        <w:t>S</w:t>
      </w:r>
      <w:r w:rsidR="009D6798" w:rsidRPr="007B6636">
        <w:rPr>
          <w:highlight w:val="yellow"/>
          <w:lang w:val="it-IT"/>
        </w:rPr>
        <w:t>.</w:t>
      </w:r>
      <w:r w:rsidR="008A6615" w:rsidRPr="007B6636">
        <w:rPr>
          <w:highlight w:val="yellow"/>
          <w:lang w:val="it-IT"/>
        </w:rPr>
        <w:t xml:space="preserve"> e l’altro la misurazione del M</w:t>
      </w:r>
      <w:r w:rsidR="009D6798" w:rsidRPr="007B6636">
        <w:rPr>
          <w:highlight w:val="yellow"/>
          <w:lang w:val="it-IT"/>
        </w:rPr>
        <w:t>.</w:t>
      </w:r>
      <w:r w:rsidR="008A6615" w:rsidRPr="007B6636">
        <w:rPr>
          <w:highlight w:val="yellow"/>
          <w:lang w:val="it-IT"/>
        </w:rPr>
        <w:t>E</w:t>
      </w:r>
      <w:r w:rsidR="009D6798" w:rsidRPr="007B6636">
        <w:rPr>
          <w:highlight w:val="yellow"/>
          <w:lang w:val="it-IT"/>
        </w:rPr>
        <w:t>.</w:t>
      </w:r>
      <w:r w:rsidR="008A6615" w:rsidRPr="007B6636">
        <w:rPr>
          <w:highlight w:val="yellow"/>
          <w:lang w:val="it-IT"/>
        </w:rPr>
        <w:t>W</w:t>
      </w:r>
      <w:r w:rsidR="009D6798" w:rsidRPr="007B6636">
        <w:rPr>
          <w:highlight w:val="yellow"/>
          <w:lang w:val="it-IT"/>
        </w:rPr>
        <w:t>.</w:t>
      </w:r>
      <w:r w:rsidR="008A6615" w:rsidRPr="007B6636">
        <w:rPr>
          <w:highlight w:val="yellow"/>
          <w:lang w:val="it-IT"/>
        </w:rPr>
        <w:t>S</w:t>
      </w:r>
      <w:r w:rsidR="009D6798" w:rsidRPr="007B6636">
        <w:rPr>
          <w:highlight w:val="yellow"/>
          <w:lang w:val="it-IT"/>
        </w:rPr>
        <w:t>.</w:t>
      </w:r>
      <w:r w:rsidR="008A6615" w:rsidRPr="007B6636">
        <w:rPr>
          <w:highlight w:val="yellow"/>
          <w:lang w:val="it-IT"/>
        </w:rPr>
        <w:t xml:space="preserve"> solo “quando clinicamente indicato”</w:t>
      </w:r>
      <w:r w:rsidRPr="007B6636">
        <w:rPr>
          <w:highlight w:val="yellow"/>
          <w:lang w:val="it-IT"/>
        </w:rPr>
        <w:t xml:space="preserve"> (</w:t>
      </w:r>
      <w:proofErr w:type="spellStart"/>
      <w:r w:rsidRPr="007B6636">
        <w:rPr>
          <w:highlight w:val="yellow"/>
          <w:lang w:val="it-IT"/>
        </w:rPr>
        <w:t>Ludikhuize</w:t>
      </w:r>
      <w:proofErr w:type="spellEnd"/>
      <w:r w:rsidRPr="007B6636">
        <w:rPr>
          <w:highlight w:val="yellow"/>
          <w:lang w:val="it-IT"/>
        </w:rPr>
        <w:t>, 2014)</w:t>
      </w:r>
      <w:r w:rsidR="008A6615" w:rsidRPr="007B6636">
        <w:rPr>
          <w:highlight w:val="yellow"/>
          <w:lang w:val="it-IT"/>
        </w:rPr>
        <w:t>. Il team di risposta rapida era attivato con un M</w:t>
      </w:r>
      <w:r w:rsidR="009D6798" w:rsidRPr="007B6636">
        <w:rPr>
          <w:highlight w:val="yellow"/>
          <w:lang w:val="it-IT"/>
        </w:rPr>
        <w:t>.</w:t>
      </w:r>
      <w:r w:rsidR="008A6615" w:rsidRPr="007B6636">
        <w:rPr>
          <w:highlight w:val="yellow"/>
          <w:lang w:val="it-IT"/>
        </w:rPr>
        <w:t>E</w:t>
      </w:r>
      <w:r w:rsidR="009D6798" w:rsidRPr="007B6636">
        <w:rPr>
          <w:highlight w:val="yellow"/>
          <w:lang w:val="it-IT"/>
        </w:rPr>
        <w:t>.</w:t>
      </w:r>
      <w:r w:rsidR="008A6615" w:rsidRPr="007B6636">
        <w:rPr>
          <w:highlight w:val="yellow"/>
          <w:lang w:val="it-IT"/>
        </w:rPr>
        <w:t>W</w:t>
      </w:r>
      <w:r w:rsidR="009D6798" w:rsidRPr="007B6636">
        <w:rPr>
          <w:highlight w:val="yellow"/>
          <w:lang w:val="it-IT"/>
        </w:rPr>
        <w:t>.</w:t>
      </w:r>
      <w:r w:rsidR="008A6615" w:rsidRPr="007B6636">
        <w:rPr>
          <w:highlight w:val="yellow"/>
          <w:lang w:val="it-IT"/>
        </w:rPr>
        <w:t>S</w:t>
      </w:r>
      <w:r w:rsidR="009D6798" w:rsidRPr="007B6636">
        <w:rPr>
          <w:highlight w:val="yellow"/>
          <w:lang w:val="it-IT"/>
        </w:rPr>
        <w:t>.</w:t>
      </w:r>
      <w:r w:rsidR="008A6615" w:rsidRPr="007B6636">
        <w:rPr>
          <w:highlight w:val="yellow"/>
          <w:lang w:val="it-IT"/>
        </w:rPr>
        <w:t xml:space="preserve"> ≥3. In entrambi i gruppi tutti i parametri vitali erano registrati. Di seguito </w:t>
      </w:r>
      <w:r w:rsidR="0049349A" w:rsidRPr="007B6636">
        <w:rPr>
          <w:highlight w:val="yellow"/>
          <w:lang w:val="it-IT"/>
        </w:rPr>
        <w:t>si riporta</w:t>
      </w:r>
      <w:r w:rsidR="008A6615" w:rsidRPr="007B6636">
        <w:rPr>
          <w:highlight w:val="yellow"/>
          <w:lang w:val="it-IT"/>
        </w:rPr>
        <w:t xml:space="preserve"> l’algoritmo di attivazione del team di risposta rapida</w:t>
      </w:r>
      <w:r w:rsidR="006863A1" w:rsidRPr="007B6636">
        <w:rPr>
          <w:highlight w:val="yellow"/>
          <w:lang w:val="it-IT"/>
        </w:rPr>
        <w:t xml:space="preserve"> (fig.3)</w:t>
      </w:r>
      <w:r w:rsidR="008A6615" w:rsidRPr="007B6636">
        <w:rPr>
          <w:highlight w:val="yellow"/>
          <w:lang w:val="it-IT"/>
        </w:rPr>
        <w:t>:</w:t>
      </w:r>
    </w:p>
    <w:p w:rsidR="008A6615" w:rsidRPr="00E55D66" w:rsidRDefault="00050129" w:rsidP="0049349A">
      <w:pPr>
        <w:pStyle w:val="corpotesi"/>
        <w:jc w:val="center"/>
      </w:pPr>
      <w:r w:rsidRPr="00E55D66">
        <w:rPr>
          <w:noProof/>
          <w:lang w:val="it-IT"/>
        </w:rPr>
        <w:drawing>
          <wp:inline distT="0" distB="0" distL="0" distR="0" wp14:anchorId="4C1A9B5B" wp14:editId="33C6D6EA">
            <wp:extent cx="3476445" cy="2983268"/>
            <wp:effectExtent l="19050" t="19050" r="10160" b="2667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027" cy="29837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A6615" w:rsidRPr="00E55D66" w:rsidRDefault="008A6615" w:rsidP="00AF1D37">
      <w:pPr>
        <w:pStyle w:val="Didascalia"/>
        <w:rPr>
          <w:lang w:val="it-IT"/>
        </w:rPr>
      </w:pPr>
      <w:r w:rsidRPr="00E55D66">
        <w:rPr>
          <w:lang w:val="it-IT"/>
        </w:rPr>
        <w:t>Fig</w:t>
      </w:r>
      <w:r w:rsidR="00D17454" w:rsidRPr="00E55D66">
        <w:rPr>
          <w:lang w:val="it-IT"/>
        </w:rPr>
        <w:t>ura</w:t>
      </w:r>
      <w:r w:rsidRPr="00E55D66">
        <w:rPr>
          <w:lang w:val="it-IT"/>
        </w:rPr>
        <w:t xml:space="preserve"> </w:t>
      </w:r>
      <w:r w:rsidR="0078568B" w:rsidRPr="00E55D66">
        <w:rPr>
          <w:lang w:val="it-IT"/>
        </w:rPr>
        <w:t>3</w:t>
      </w:r>
      <w:r w:rsidR="00D17454" w:rsidRPr="00E55D66">
        <w:rPr>
          <w:lang w:val="it-IT"/>
        </w:rPr>
        <w:t>:</w:t>
      </w:r>
      <w:r w:rsidRPr="00E55D66">
        <w:rPr>
          <w:lang w:val="it-IT"/>
        </w:rPr>
        <w:t xml:space="preserve"> </w:t>
      </w:r>
      <w:r w:rsidR="0049349A" w:rsidRPr="00E55D66">
        <w:rPr>
          <w:lang w:val="it-IT"/>
        </w:rPr>
        <w:t xml:space="preserve"> Algoritmo di attivazione del </w:t>
      </w:r>
      <w:proofErr w:type="spellStart"/>
      <w:r w:rsidR="0049349A" w:rsidRPr="00E55D66">
        <w:rPr>
          <w:lang w:val="it-IT"/>
        </w:rPr>
        <w:t>Rapid</w:t>
      </w:r>
      <w:proofErr w:type="spellEnd"/>
      <w:r w:rsidR="0049349A" w:rsidRPr="00E55D66">
        <w:rPr>
          <w:lang w:val="it-IT"/>
        </w:rPr>
        <w:t xml:space="preserve"> </w:t>
      </w:r>
      <w:proofErr w:type="spellStart"/>
      <w:r w:rsidR="0049349A" w:rsidRPr="00E55D66">
        <w:rPr>
          <w:lang w:val="it-IT"/>
        </w:rPr>
        <w:t>Response</w:t>
      </w:r>
      <w:proofErr w:type="spellEnd"/>
      <w:r w:rsidR="0049349A" w:rsidRPr="00E55D66">
        <w:rPr>
          <w:lang w:val="it-IT"/>
        </w:rPr>
        <w:t xml:space="preserve"> Team (RRT), Ospedale Universitario di Amsterdam</w:t>
      </w:r>
      <w:r w:rsidR="00DC42CF" w:rsidRPr="00E55D66">
        <w:rPr>
          <w:lang w:val="it-IT"/>
        </w:rPr>
        <w:t>.</w:t>
      </w:r>
    </w:p>
    <w:p w:rsidR="0049349A" w:rsidRPr="007B6636" w:rsidRDefault="00A646A8" w:rsidP="000C042D">
      <w:pPr>
        <w:pStyle w:val="corpotesi"/>
        <w:rPr>
          <w:highlight w:val="yellow"/>
          <w:lang w:val="it-IT"/>
        </w:rPr>
      </w:pPr>
      <w:r w:rsidRPr="007B6636">
        <w:rPr>
          <w:highlight w:val="yellow"/>
          <w:lang w:val="it-IT"/>
        </w:rPr>
        <w:lastRenderedPageBreak/>
        <w:t>L</w:t>
      </w:r>
      <w:r w:rsidR="004319DE" w:rsidRPr="007B6636">
        <w:rPr>
          <w:highlight w:val="yellow"/>
          <w:lang w:val="it-IT"/>
        </w:rPr>
        <w:t>a determinazione tre volte al giorno del M</w:t>
      </w:r>
      <w:r w:rsidR="009D6798" w:rsidRPr="007B6636">
        <w:rPr>
          <w:highlight w:val="yellow"/>
          <w:lang w:val="it-IT"/>
        </w:rPr>
        <w:t>.</w:t>
      </w:r>
      <w:r w:rsidR="004319DE" w:rsidRPr="007B6636">
        <w:rPr>
          <w:highlight w:val="yellow"/>
          <w:lang w:val="it-IT"/>
        </w:rPr>
        <w:t>E</w:t>
      </w:r>
      <w:r w:rsidR="009D6798" w:rsidRPr="007B6636">
        <w:rPr>
          <w:highlight w:val="yellow"/>
          <w:lang w:val="it-IT"/>
        </w:rPr>
        <w:t>.</w:t>
      </w:r>
      <w:r w:rsidR="004319DE" w:rsidRPr="007B6636">
        <w:rPr>
          <w:highlight w:val="yellow"/>
          <w:lang w:val="it-IT"/>
        </w:rPr>
        <w:t>W</w:t>
      </w:r>
      <w:r w:rsidR="009D6798" w:rsidRPr="007B6636">
        <w:rPr>
          <w:highlight w:val="yellow"/>
          <w:lang w:val="it-IT"/>
        </w:rPr>
        <w:t>.</w:t>
      </w:r>
      <w:r w:rsidR="004319DE" w:rsidRPr="007B6636">
        <w:rPr>
          <w:highlight w:val="yellow"/>
          <w:lang w:val="it-IT"/>
        </w:rPr>
        <w:t>S</w:t>
      </w:r>
      <w:r w:rsidR="009D6798" w:rsidRPr="007B6636">
        <w:rPr>
          <w:highlight w:val="yellow"/>
          <w:lang w:val="it-IT"/>
        </w:rPr>
        <w:t>.</w:t>
      </w:r>
      <w:r w:rsidR="004319DE" w:rsidRPr="007B6636">
        <w:rPr>
          <w:highlight w:val="yellow"/>
          <w:lang w:val="it-IT"/>
        </w:rPr>
        <w:t xml:space="preserve"> </w:t>
      </w:r>
      <w:r w:rsidR="00D9302D">
        <w:rPr>
          <w:highlight w:val="yellow"/>
          <w:lang w:val="it-IT"/>
        </w:rPr>
        <w:t>risulta in</w:t>
      </w:r>
      <w:r w:rsidR="004319DE" w:rsidRPr="007B6636">
        <w:rPr>
          <w:highlight w:val="yellow"/>
          <w:lang w:val="it-IT"/>
        </w:rPr>
        <w:t xml:space="preserve"> un più rapido riconoscimento delle anomalie fisiologiche, un significativo aumento delle chiamate di attivazione del team di risposta rapida e un </w:t>
      </w:r>
      <w:r w:rsidRPr="007B6636">
        <w:rPr>
          <w:highlight w:val="yellow"/>
          <w:lang w:val="it-IT"/>
        </w:rPr>
        <w:t>aumento della loro affidabilità;</w:t>
      </w:r>
      <w:r w:rsidR="004319DE" w:rsidRPr="007B6636">
        <w:rPr>
          <w:highlight w:val="yellow"/>
          <w:lang w:val="it-IT"/>
        </w:rPr>
        <w:t xml:space="preserve"> </w:t>
      </w:r>
      <w:r w:rsidRPr="007B6636">
        <w:rPr>
          <w:highlight w:val="yellow"/>
          <w:lang w:val="it-IT"/>
        </w:rPr>
        <w:t>in conclusione</w:t>
      </w:r>
      <w:r w:rsidR="00D9302D">
        <w:rPr>
          <w:highlight w:val="yellow"/>
          <w:lang w:val="it-IT"/>
        </w:rPr>
        <w:t xml:space="preserve"> il M.E.W.S.</w:t>
      </w:r>
      <w:r w:rsidR="004319DE" w:rsidRPr="007B6636">
        <w:rPr>
          <w:highlight w:val="yellow"/>
          <w:lang w:val="it-IT"/>
        </w:rPr>
        <w:t xml:space="preserve"> permette</w:t>
      </w:r>
      <w:r w:rsidRPr="007B6636">
        <w:rPr>
          <w:highlight w:val="yellow"/>
          <w:lang w:val="it-IT"/>
        </w:rPr>
        <w:t>rebbe</w:t>
      </w:r>
      <w:r w:rsidR="004319DE" w:rsidRPr="007B6636">
        <w:rPr>
          <w:highlight w:val="yellow"/>
          <w:lang w:val="it-IT"/>
        </w:rPr>
        <w:t xml:space="preserve"> un aumento delle opportunità di evitare eventi avversi (</w:t>
      </w:r>
      <w:proofErr w:type="spellStart"/>
      <w:r w:rsidR="004319DE" w:rsidRPr="007B6636">
        <w:rPr>
          <w:highlight w:val="yellow"/>
          <w:lang w:val="it-IT"/>
        </w:rPr>
        <w:t>Ludikhuize</w:t>
      </w:r>
      <w:proofErr w:type="spellEnd"/>
      <w:r w:rsidR="004319DE" w:rsidRPr="007B6636">
        <w:rPr>
          <w:highlight w:val="yellow"/>
          <w:lang w:val="it-IT"/>
        </w:rPr>
        <w:t>, 2014).</w:t>
      </w:r>
    </w:p>
    <w:p w:rsidR="008058E4" w:rsidRPr="007B6636" w:rsidRDefault="008058E4" w:rsidP="009D6C47">
      <w:pPr>
        <w:pStyle w:val="corpotesi"/>
        <w:rPr>
          <w:highlight w:val="yellow"/>
          <w:lang w:val="it-IT"/>
        </w:rPr>
      </w:pPr>
    </w:p>
    <w:p w:rsidR="009D6C47" w:rsidRPr="007B6636" w:rsidRDefault="009D6C47" w:rsidP="009D6C47">
      <w:pPr>
        <w:pStyle w:val="corpotesi"/>
        <w:rPr>
          <w:highlight w:val="yellow"/>
          <w:lang w:val="it-IT"/>
        </w:rPr>
      </w:pPr>
      <w:r w:rsidRPr="007B6636">
        <w:rPr>
          <w:highlight w:val="yellow"/>
          <w:lang w:val="it-IT"/>
        </w:rPr>
        <w:t xml:space="preserve">Nel </w:t>
      </w:r>
      <w:r w:rsidRPr="007B6636">
        <w:rPr>
          <w:b/>
          <w:highlight w:val="yellow"/>
          <w:lang w:val="it-IT"/>
        </w:rPr>
        <w:t xml:space="preserve">2012 </w:t>
      </w:r>
      <w:proofErr w:type="spellStart"/>
      <w:r w:rsidRPr="007B6636">
        <w:rPr>
          <w:b/>
          <w:highlight w:val="yellow"/>
          <w:lang w:val="it-IT"/>
        </w:rPr>
        <w:t>Cooksley</w:t>
      </w:r>
      <w:proofErr w:type="spellEnd"/>
      <w:r w:rsidR="00523E0F" w:rsidRPr="007B6636">
        <w:rPr>
          <w:b/>
          <w:highlight w:val="yellow"/>
          <w:lang w:val="it-IT"/>
        </w:rPr>
        <w:t xml:space="preserve"> et al</w:t>
      </w:r>
      <w:r w:rsidRPr="007B6636">
        <w:rPr>
          <w:highlight w:val="yellow"/>
          <w:lang w:val="it-IT"/>
        </w:rPr>
        <w:t>, attraverso un’analisi retrospettiva su 840 pazienti oncologici, vuole valutare l’efficacia del M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nel predire l’ammissione in </w:t>
      </w:r>
      <w:r w:rsidR="000C726F">
        <w:rPr>
          <w:highlight w:val="yellow"/>
          <w:lang w:val="it-IT"/>
        </w:rPr>
        <w:t>T.I.</w:t>
      </w:r>
      <w:r w:rsidRPr="007B6636">
        <w:rPr>
          <w:highlight w:val="yellow"/>
          <w:lang w:val="it-IT"/>
        </w:rPr>
        <w:t xml:space="preserve"> e la mortalità a 30 giorni identificando i parametrici fisiologici chiave in questa categoria di pazienti. </w:t>
      </w:r>
    </w:p>
    <w:p w:rsidR="009D6C47" w:rsidRPr="00E55D66" w:rsidRDefault="009D6C47" w:rsidP="009D6C47">
      <w:pPr>
        <w:pStyle w:val="corpotesi"/>
        <w:rPr>
          <w:lang w:val="it-IT"/>
        </w:rPr>
      </w:pPr>
      <w:r w:rsidRPr="007B6636">
        <w:rPr>
          <w:highlight w:val="yellow"/>
          <w:lang w:val="it-IT"/>
        </w:rPr>
        <w:t>Il M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utilizzato </w:t>
      </w:r>
      <w:r w:rsidR="003F4A87" w:rsidRPr="007B6636">
        <w:rPr>
          <w:highlight w:val="yellow"/>
          <w:lang w:val="it-IT"/>
        </w:rPr>
        <w:t>non è quello originale (</w:t>
      </w:r>
      <w:proofErr w:type="spellStart"/>
      <w:r w:rsidR="003F4A87" w:rsidRPr="007B6636">
        <w:rPr>
          <w:highlight w:val="yellow"/>
          <w:lang w:val="it-IT"/>
        </w:rPr>
        <w:t>Subbe</w:t>
      </w:r>
      <w:proofErr w:type="spellEnd"/>
      <w:r w:rsidR="003F4A87" w:rsidRPr="007B6636">
        <w:rPr>
          <w:highlight w:val="yellow"/>
          <w:lang w:val="it-IT"/>
        </w:rPr>
        <w:t>, 2001), bensì</w:t>
      </w:r>
      <w:r w:rsidRPr="007B6636">
        <w:rPr>
          <w:highlight w:val="yellow"/>
          <w:lang w:val="it-IT"/>
        </w:rPr>
        <w:t xml:space="preserve"> quello a 7 parametri </w:t>
      </w:r>
      <w:r w:rsidR="003F4A87" w:rsidRPr="007B6636">
        <w:rPr>
          <w:highlight w:val="yellow"/>
          <w:lang w:val="it-IT"/>
        </w:rPr>
        <w:t xml:space="preserve">che comprende la diuresi oraria e la saturazione di ossigeno periferica, </w:t>
      </w:r>
      <w:r w:rsidRPr="007B6636">
        <w:rPr>
          <w:highlight w:val="yellow"/>
          <w:lang w:val="it-IT"/>
        </w:rPr>
        <w:t xml:space="preserve">riportato in fig. </w:t>
      </w:r>
      <w:r w:rsidR="0078568B" w:rsidRPr="007B6636">
        <w:rPr>
          <w:highlight w:val="yellow"/>
          <w:lang w:val="it-IT"/>
        </w:rPr>
        <w:t>4.</w:t>
      </w:r>
    </w:p>
    <w:p w:rsidR="00C912B5" w:rsidRPr="00E55D66" w:rsidRDefault="00C912B5" w:rsidP="009D6C47">
      <w:pPr>
        <w:pStyle w:val="corpotesi"/>
        <w:rPr>
          <w:lang w:val="it-IT"/>
        </w:rPr>
      </w:pPr>
    </w:p>
    <w:p w:rsidR="009D6C47" w:rsidRPr="00E55D66" w:rsidRDefault="00050129" w:rsidP="009D6C47">
      <w:pPr>
        <w:pStyle w:val="corpotesi"/>
        <w:rPr>
          <w:lang w:val="it-IT"/>
        </w:rPr>
      </w:pPr>
      <w:r w:rsidRPr="00E55D66">
        <w:rPr>
          <w:noProof/>
          <w:lang w:val="it-IT"/>
        </w:rPr>
        <w:drawing>
          <wp:inline distT="0" distB="0" distL="0" distR="0" wp14:anchorId="6E2F9537" wp14:editId="327C4063">
            <wp:extent cx="6115685" cy="1514475"/>
            <wp:effectExtent l="19050" t="19050" r="18415" b="2857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1514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00F65" w:rsidRPr="00E55D66" w:rsidRDefault="009D6C47" w:rsidP="009D6C47">
      <w:pPr>
        <w:pStyle w:val="Didascalia"/>
        <w:rPr>
          <w:lang w:val="it-IT"/>
        </w:rPr>
      </w:pPr>
      <w:r w:rsidRPr="00E55D66">
        <w:rPr>
          <w:lang w:val="it-IT"/>
        </w:rPr>
        <w:t>Fig</w:t>
      </w:r>
      <w:r w:rsidR="00D17454" w:rsidRPr="00E55D66">
        <w:rPr>
          <w:lang w:val="it-IT"/>
        </w:rPr>
        <w:t>ura</w:t>
      </w:r>
      <w:r w:rsidR="007F7722" w:rsidRPr="00E55D66">
        <w:rPr>
          <w:lang w:val="it-IT"/>
        </w:rPr>
        <w:t xml:space="preserve"> </w:t>
      </w:r>
      <w:r w:rsidR="0078568B" w:rsidRPr="00E55D66">
        <w:rPr>
          <w:lang w:val="it-IT"/>
        </w:rPr>
        <w:t>4</w:t>
      </w:r>
      <w:r w:rsidR="00D17454" w:rsidRPr="00E55D66">
        <w:rPr>
          <w:lang w:val="it-IT"/>
        </w:rPr>
        <w:t xml:space="preserve">: </w:t>
      </w:r>
      <w:r w:rsidRPr="00E55D66">
        <w:rPr>
          <w:lang w:val="it-IT"/>
        </w:rPr>
        <w:t>M</w:t>
      </w:r>
      <w:r w:rsidR="009D6798">
        <w:rPr>
          <w:lang w:val="it-IT"/>
        </w:rPr>
        <w:t>.</w:t>
      </w:r>
      <w:r w:rsidRPr="00E55D66">
        <w:rPr>
          <w:lang w:val="it-IT"/>
        </w:rPr>
        <w:t>E</w:t>
      </w:r>
      <w:r w:rsidR="009D6798">
        <w:rPr>
          <w:lang w:val="it-IT"/>
        </w:rPr>
        <w:t>.</w:t>
      </w:r>
      <w:r w:rsidRPr="00E55D66">
        <w:rPr>
          <w:lang w:val="it-IT"/>
        </w:rPr>
        <w:t>W</w:t>
      </w:r>
      <w:r w:rsidR="009D6798">
        <w:rPr>
          <w:lang w:val="it-IT"/>
        </w:rPr>
        <w:t>.</w:t>
      </w:r>
      <w:r w:rsidRPr="00E55D66">
        <w:rPr>
          <w:lang w:val="it-IT"/>
        </w:rPr>
        <w:t>S</w:t>
      </w:r>
      <w:r w:rsidR="009D6798">
        <w:rPr>
          <w:lang w:val="it-IT"/>
        </w:rPr>
        <w:t xml:space="preserve">. </w:t>
      </w:r>
      <w:r w:rsidRPr="00E55D66">
        <w:rPr>
          <w:lang w:val="it-IT"/>
        </w:rPr>
        <w:t>a 7 parametri</w:t>
      </w:r>
      <w:r w:rsidR="00DC42CF" w:rsidRPr="00E55D66">
        <w:rPr>
          <w:lang w:val="it-IT"/>
        </w:rPr>
        <w:t>.</w:t>
      </w:r>
    </w:p>
    <w:p w:rsidR="00283A8D" w:rsidRPr="007B6636" w:rsidRDefault="00283A8D" w:rsidP="00283A8D">
      <w:pPr>
        <w:pStyle w:val="corpotesi"/>
        <w:rPr>
          <w:highlight w:val="yellow"/>
          <w:lang w:val="it-IT"/>
        </w:rPr>
      </w:pPr>
      <w:r w:rsidRPr="007B6636">
        <w:rPr>
          <w:highlight w:val="yellow"/>
          <w:lang w:val="it-IT"/>
        </w:rPr>
        <w:t xml:space="preserve">Un secondo obiettivo dello studio </w:t>
      </w:r>
      <w:r w:rsidR="00F5663F" w:rsidRPr="007B6636">
        <w:rPr>
          <w:highlight w:val="yellow"/>
          <w:lang w:val="it-IT"/>
        </w:rPr>
        <w:t>è</w:t>
      </w:r>
      <w:r w:rsidRPr="007B6636">
        <w:rPr>
          <w:highlight w:val="yellow"/>
          <w:lang w:val="it-IT"/>
        </w:rPr>
        <w:t xml:space="preserve"> comparare il M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score con </w:t>
      </w:r>
      <w:r w:rsidR="00D9302D">
        <w:rPr>
          <w:highlight w:val="yellow"/>
          <w:lang w:val="it-IT"/>
        </w:rPr>
        <w:t>quello del</w:t>
      </w:r>
      <w:r w:rsidRPr="007B6636">
        <w:rPr>
          <w:highlight w:val="yellow"/>
          <w:lang w:val="it-IT"/>
        </w:rPr>
        <w:t xml:space="preserve"> N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9D6798" w:rsidRPr="007B6636">
        <w:rPr>
          <w:highlight w:val="yellow"/>
          <w:lang w:val="it-IT"/>
        </w:rPr>
        <w:t>.</w:t>
      </w:r>
      <w:r w:rsidR="00D9302D">
        <w:rPr>
          <w:highlight w:val="yellow"/>
          <w:lang w:val="it-IT"/>
        </w:rPr>
        <w:t>,</w:t>
      </w:r>
      <w:r w:rsidRPr="007B6636">
        <w:rPr>
          <w:highlight w:val="yellow"/>
          <w:lang w:val="it-IT"/>
        </w:rPr>
        <w:t xml:space="preserve"> proposto dal </w:t>
      </w:r>
      <w:proofErr w:type="spellStart"/>
      <w:r w:rsidRPr="007B6636">
        <w:rPr>
          <w:highlight w:val="yellow"/>
          <w:lang w:val="it-IT"/>
        </w:rPr>
        <w:t>Royal</w:t>
      </w:r>
      <w:proofErr w:type="spellEnd"/>
      <w:r w:rsidRPr="007B6636">
        <w:rPr>
          <w:highlight w:val="yellow"/>
          <w:lang w:val="it-IT"/>
        </w:rPr>
        <w:t xml:space="preserve"> College of </w:t>
      </w:r>
      <w:proofErr w:type="spellStart"/>
      <w:r w:rsidRPr="007B6636">
        <w:rPr>
          <w:highlight w:val="yellow"/>
          <w:lang w:val="it-IT"/>
        </w:rPr>
        <w:t>Physician</w:t>
      </w:r>
      <w:proofErr w:type="spellEnd"/>
      <w:r w:rsidRPr="007B6636">
        <w:rPr>
          <w:highlight w:val="yellow"/>
          <w:lang w:val="it-IT"/>
        </w:rPr>
        <w:t xml:space="preserve"> inglese</w:t>
      </w:r>
      <w:r w:rsidR="00D9302D">
        <w:rPr>
          <w:highlight w:val="yellow"/>
          <w:lang w:val="it-IT"/>
        </w:rPr>
        <w:t>, posto</w:t>
      </w:r>
      <w:r w:rsidR="009A0A5B" w:rsidRPr="007B6636">
        <w:rPr>
          <w:highlight w:val="yellow"/>
          <w:lang w:val="it-IT"/>
        </w:rPr>
        <w:t xml:space="preserve"> </w:t>
      </w:r>
      <w:r w:rsidR="006863A1" w:rsidRPr="007B6636">
        <w:rPr>
          <w:highlight w:val="yellow"/>
          <w:lang w:val="it-IT"/>
        </w:rPr>
        <w:t xml:space="preserve">in </w:t>
      </w:r>
      <w:r w:rsidR="006863A1" w:rsidRPr="007B6636">
        <w:rPr>
          <w:b/>
          <w:highlight w:val="yellow"/>
          <w:lang w:val="it-IT"/>
        </w:rPr>
        <w:t>A</w:t>
      </w:r>
      <w:r w:rsidR="00080519" w:rsidRPr="007B6636">
        <w:rPr>
          <w:b/>
          <w:highlight w:val="yellow"/>
          <w:lang w:val="it-IT"/>
        </w:rPr>
        <w:t>llegato</w:t>
      </w:r>
      <w:r w:rsidR="006863A1" w:rsidRPr="007B6636">
        <w:rPr>
          <w:b/>
          <w:highlight w:val="yellow"/>
          <w:lang w:val="it-IT"/>
        </w:rPr>
        <w:t xml:space="preserve"> </w:t>
      </w:r>
      <w:r w:rsidR="00080519" w:rsidRPr="007B6636">
        <w:rPr>
          <w:b/>
          <w:highlight w:val="yellow"/>
          <w:lang w:val="it-IT"/>
        </w:rPr>
        <w:t>1</w:t>
      </w:r>
      <w:r w:rsidR="00B85475" w:rsidRPr="007B6636">
        <w:rPr>
          <w:highlight w:val="yellow"/>
          <w:lang w:val="it-IT"/>
        </w:rPr>
        <w:t xml:space="preserve"> (</w:t>
      </w:r>
      <w:proofErr w:type="spellStart"/>
      <w:r w:rsidRPr="007B6636">
        <w:rPr>
          <w:highlight w:val="yellow"/>
          <w:lang w:val="it-IT"/>
        </w:rPr>
        <w:t>Royal</w:t>
      </w:r>
      <w:proofErr w:type="spellEnd"/>
      <w:r w:rsidRPr="007B6636">
        <w:rPr>
          <w:highlight w:val="yellow"/>
          <w:lang w:val="it-IT"/>
        </w:rPr>
        <w:t xml:space="preserve"> College of </w:t>
      </w:r>
      <w:proofErr w:type="spellStart"/>
      <w:r w:rsidRPr="007B6636">
        <w:rPr>
          <w:highlight w:val="yellow"/>
          <w:lang w:val="it-IT"/>
        </w:rPr>
        <w:t>Physician</w:t>
      </w:r>
      <w:proofErr w:type="spellEnd"/>
      <w:r w:rsidRPr="007B6636">
        <w:rPr>
          <w:highlight w:val="yellow"/>
          <w:lang w:val="it-IT"/>
        </w:rPr>
        <w:t>, 2012).</w:t>
      </w:r>
    </w:p>
    <w:p w:rsidR="00DD6916" w:rsidRPr="00E55D66" w:rsidRDefault="00283A8D" w:rsidP="009A0A5B">
      <w:pPr>
        <w:pStyle w:val="corpotesi"/>
        <w:rPr>
          <w:lang w:val="it-IT"/>
        </w:rPr>
      </w:pPr>
      <w:r w:rsidRPr="007B6636">
        <w:rPr>
          <w:highlight w:val="yellow"/>
          <w:lang w:val="it-IT"/>
        </w:rPr>
        <w:t>Come mostra la fig.</w:t>
      </w:r>
      <w:r w:rsidR="00AF4E32" w:rsidRPr="007B6636">
        <w:rPr>
          <w:highlight w:val="yellow"/>
          <w:lang w:val="it-IT"/>
        </w:rPr>
        <w:t>5</w:t>
      </w:r>
      <w:r w:rsidRPr="007B6636">
        <w:rPr>
          <w:highlight w:val="yellow"/>
          <w:lang w:val="it-IT"/>
        </w:rPr>
        <w:t xml:space="preserve"> i due score </w:t>
      </w:r>
      <w:r w:rsidR="00D9302D">
        <w:rPr>
          <w:highlight w:val="yellow"/>
          <w:lang w:val="it-IT"/>
        </w:rPr>
        <w:t>indicano</w:t>
      </w:r>
      <w:r w:rsidR="00DD6916" w:rsidRPr="007B6636">
        <w:rPr>
          <w:highlight w:val="yellow"/>
          <w:lang w:val="it-IT"/>
        </w:rPr>
        <w:t xml:space="preserve"> la stessa </w:t>
      </w:r>
      <w:proofErr w:type="spellStart"/>
      <w:r w:rsidR="00DD6916" w:rsidRPr="007B6636">
        <w:rPr>
          <w:highlight w:val="yellow"/>
          <w:lang w:val="it-IT"/>
        </w:rPr>
        <w:t>preddittività</w:t>
      </w:r>
      <w:proofErr w:type="spellEnd"/>
      <w:r w:rsidR="00DD6916" w:rsidRPr="007B6636">
        <w:rPr>
          <w:highlight w:val="yellow"/>
          <w:lang w:val="it-IT"/>
        </w:rPr>
        <w:t xml:space="preserve"> sia nell’ammissione in </w:t>
      </w:r>
      <w:r w:rsidR="000C726F">
        <w:rPr>
          <w:highlight w:val="yellow"/>
          <w:lang w:val="it-IT"/>
        </w:rPr>
        <w:t>T.I.</w:t>
      </w:r>
      <w:r w:rsidR="00DD6916" w:rsidRPr="007B6636">
        <w:rPr>
          <w:highlight w:val="yellow"/>
          <w:lang w:val="it-IT"/>
        </w:rPr>
        <w:t xml:space="preserve"> che nella mortalità ospedaliera a 30 giorni.</w:t>
      </w:r>
      <w:r w:rsidR="00DD6916" w:rsidRPr="00E55D66">
        <w:rPr>
          <w:lang w:val="it-IT"/>
        </w:rPr>
        <w:t xml:space="preserve"> </w:t>
      </w:r>
    </w:p>
    <w:p w:rsidR="00283A8D" w:rsidRPr="00E55D66" w:rsidRDefault="00050129" w:rsidP="00283A8D">
      <w:pPr>
        <w:pStyle w:val="corpotesi"/>
        <w:rPr>
          <w:lang w:val="it-IT"/>
        </w:rPr>
      </w:pPr>
      <w:r w:rsidRPr="00E55D66"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3BEF4E6" wp14:editId="2FC5FAB7">
                <wp:simplePos x="0" y="0"/>
                <wp:positionH relativeFrom="column">
                  <wp:posOffset>-38603</wp:posOffset>
                </wp:positionH>
                <wp:positionV relativeFrom="paragraph">
                  <wp:posOffset>73960</wp:posOffset>
                </wp:positionV>
                <wp:extent cx="5779698" cy="1587260"/>
                <wp:effectExtent l="0" t="0" r="12065" b="13335"/>
                <wp:wrapNone/>
                <wp:docPr id="3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9698" cy="158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02D" w:rsidRPr="00DD6916" w:rsidRDefault="00D9302D">
                            <w:pPr>
                              <w:rPr>
                                <w:lang w:val="it-IT"/>
                              </w:rPr>
                            </w:pPr>
                            <w:r>
                              <w:rPr>
                                <w:noProof/>
                                <w:lang w:val="it-IT"/>
                              </w:rPr>
                              <w:drawing>
                                <wp:inline distT="0" distB="0" distL="0" distR="0" wp14:anchorId="45442E1F" wp14:editId="63AA461C">
                                  <wp:extent cx="2139351" cy="1177969"/>
                                  <wp:effectExtent l="0" t="0" r="0" b="3175"/>
                                  <wp:docPr id="21" name="Immagin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6478" cy="11763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D6916">
                              <w:rPr>
                                <w:lang w:val="it-IT"/>
                              </w:rPr>
                              <w:t xml:space="preserve">           </w:t>
                            </w:r>
                            <w:r>
                              <w:rPr>
                                <w:noProof/>
                                <w:lang w:val="it-IT"/>
                              </w:rPr>
                              <w:drawing>
                                <wp:inline distT="0" distB="0" distL="0" distR="0" wp14:anchorId="16507AC3" wp14:editId="28825578">
                                  <wp:extent cx="2199736" cy="1170083"/>
                                  <wp:effectExtent l="0" t="0" r="0" b="0"/>
                                  <wp:docPr id="22" name="Immagin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02913" cy="11717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9302D" w:rsidRPr="009A0A5B" w:rsidRDefault="00D9302D" w:rsidP="009A0A5B">
                            <w:pPr>
                              <w:rPr>
                                <w:b/>
                                <w:sz w:val="12"/>
                                <w:lang w:val="it-IT"/>
                              </w:rPr>
                            </w:pPr>
                            <w:r w:rsidRPr="009A0A5B">
                              <w:rPr>
                                <w:b/>
                                <w:sz w:val="12"/>
                                <w:lang w:val="it-IT"/>
                              </w:rPr>
                              <w:t xml:space="preserve">Curva ROC che indica l’abilità degli score di predire l’ammissione in </w:t>
                            </w:r>
                            <w:r w:rsidR="000C726F">
                              <w:rPr>
                                <w:b/>
                                <w:sz w:val="12"/>
                                <w:lang w:val="it-IT"/>
                              </w:rPr>
                              <w:t>T.I.</w:t>
                            </w:r>
                            <w:r>
                              <w:rPr>
                                <w:b/>
                                <w:sz w:val="12"/>
                                <w:lang w:val="it-IT"/>
                              </w:rPr>
                              <w:t xml:space="preserve">            </w:t>
                            </w:r>
                            <w:r w:rsidRPr="009A0A5B">
                              <w:rPr>
                                <w:b/>
                                <w:sz w:val="12"/>
                                <w:lang w:val="it-IT"/>
                              </w:rPr>
                              <w:t xml:space="preserve">Curva ROC che indica l’abilità degli score di predire </w:t>
                            </w:r>
                            <w:r>
                              <w:rPr>
                                <w:b/>
                                <w:sz w:val="12"/>
                                <w:lang w:val="it-IT"/>
                              </w:rPr>
                              <w:t>la mortalità ospedaliera a 30 giorni</w:t>
                            </w:r>
                          </w:p>
                          <w:p w:rsidR="00D9302D" w:rsidRPr="009A0A5B" w:rsidRDefault="00D9302D">
                            <w:pPr>
                              <w:rPr>
                                <w:b/>
                                <w:sz w:val="12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3.05pt;margin-top:5.8pt;width:455.1pt;height:1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">
                <v:textbox>
                  <w:txbxContent>
                    <w:p w:rsidR="00D9302D" w:rsidRPr="00DD6916" w:rsidRDefault="00D9302D">
                      <w:pPr>
                        <w:rPr>
                          <w:lang w:val="it-IT"/>
                        </w:rPr>
                      </w:pPr>
                      <w:r>
                        <w:rPr>
                          <w:noProof/>
                          <w:lang w:val="it-IT"/>
                        </w:rPr>
                        <w:drawing>
                          <wp:inline distT="0" distB="0" distL="0" distR="0" wp14:anchorId="45442E1F" wp14:editId="63AA461C">
                            <wp:extent cx="2139351" cy="1177969"/>
                            <wp:effectExtent l="0" t="0" r="0" b="3175"/>
                            <wp:docPr id="21" name="Immagin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6478" cy="11763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D6916">
                        <w:rPr>
                          <w:lang w:val="it-IT"/>
                        </w:rPr>
                        <w:t xml:space="preserve">           </w:t>
                      </w:r>
                      <w:r>
                        <w:rPr>
                          <w:noProof/>
                          <w:lang w:val="it-IT"/>
                        </w:rPr>
                        <w:drawing>
                          <wp:inline distT="0" distB="0" distL="0" distR="0" wp14:anchorId="16507AC3" wp14:editId="28825578">
                            <wp:extent cx="2199736" cy="1170083"/>
                            <wp:effectExtent l="0" t="0" r="0" b="0"/>
                            <wp:docPr id="22" name="Immagin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02913" cy="11717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9302D" w:rsidRPr="009A0A5B" w:rsidRDefault="00D9302D" w:rsidP="009A0A5B">
                      <w:pPr>
                        <w:rPr>
                          <w:b/>
                          <w:sz w:val="12"/>
                          <w:lang w:val="it-IT"/>
                        </w:rPr>
                      </w:pPr>
                      <w:r w:rsidRPr="009A0A5B">
                        <w:rPr>
                          <w:b/>
                          <w:sz w:val="12"/>
                          <w:lang w:val="it-IT"/>
                        </w:rPr>
                        <w:t xml:space="preserve">Curva ROC che indica l’abilità degli score di predire l’ammissione in </w:t>
                      </w:r>
                      <w:r w:rsidR="000C726F">
                        <w:rPr>
                          <w:b/>
                          <w:sz w:val="12"/>
                          <w:lang w:val="it-IT"/>
                        </w:rPr>
                        <w:t>T.I.</w:t>
                      </w:r>
                      <w:r>
                        <w:rPr>
                          <w:b/>
                          <w:sz w:val="12"/>
                          <w:lang w:val="it-IT"/>
                        </w:rPr>
                        <w:t xml:space="preserve">            </w:t>
                      </w:r>
                      <w:r w:rsidRPr="009A0A5B">
                        <w:rPr>
                          <w:b/>
                          <w:sz w:val="12"/>
                          <w:lang w:val="it-IT"/>
                        </w:rPr>
                        <w:t xml:space="preserve">Curva ROC che indica l’abilità degli score di predire </w:t>
                      </w:r>
                      <w:r>
                        <w:rPr>
                          <w:b/>
                          <w:sz w:val="12"/>
                          <w:lang w:val="it-IT"/>
                        </w:rPr>
                        <w:t>la mortalità ospedaliera a 30 giorni</w:t>
                      </w:r>
                    </w:p>
                    <w:p w:rsidR="00D9302D" w:rsidRPr="009A0A5B" w:rsidRDefault="00D9302D">
                      <w:pPr>
                        <w:rPr>
                          <w:b/>
                          <w:sz w:val="12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83A8D" w:rsidRPr="00E55D66" w:rsidRDefault="00283A8D" w:rsidP="00283A8D">
      <w:pPr>
        <w:pStyle w:val="corpotesi"/>
        <w:jc w:val="center"/>
        <w:rPr>
          <w:lang w:val="it-IT"/>
        </w:rPr>
      </w:pPr>
    </w:p>
    <w:p w:rsidR="00283A8D" w:rsidRPr="00E55D66" w:rsidRDefault="00283A8D" w:rsidP="00283A8D">
      <w:pPr>
        <w:pStyle w:val="corpotesi"/>
        <w:rPr>
          <w:lang w:val="it-IT"/>
        </w:rPr>
      </w:pPr>
    </w:p>
    <w:p w:rsidR="009A0A5B" w:rsidRPr="00E55D66" w:rsidRDefault="009A0A5B" w:rsidP="00283A8D">
      <w:pPr>
        <w:pStyle w:val="corpotesi"/>
        <w:rPr>
          <w:lang w:val="it-IT"/>
        </w:rPr>
      </w:pPr>
    </w:p>
    <w:p w:rsidR="009A0A5B" w:rsidRPr="00E55D66" w:rsidRDefault="009A0A5B" w:rsidP="00283A8D">
      <w:pPr>
        <w:pStyle w:val="corpotesi"/>
        <w:rPr>
          <w:lang w:val="it-IT"/>
        </w:rPr>
      </w:pPr>
    </w:p>
    <w:p w:rsidR="009A0A5B" w:rsidRPr="00E55D66" w:rsidRDefault="009A0A5B" w:rsidP="00283A8D">
      <w:pPr>
        <w:pStyle w:val="corpotesi"/>
        <w:rPr>
          <w:lang w:val="it-IT"/>
        </w:rPr>
      </w:pPr>
    </w:p>
    <w:p w:rsidR="009A0A5B" w:rsidRPr="00E55D66" w:rsidRDefault="009A0A5B" w:rsidP="00283A8D">
      <w:pPr>
        <w:pStyle w:val="corpotesi"/>
        <w:rPr>
          <w:lang w:val="it-IT"/>
        </w:rPr>
      </w:pPr>
    </w:p>
    <w:p w:rsidR="00DD6916" w:rsidRPr="00E55D66" w:rsidRDefault="00DD6916" w:rsidP="00DD6916">
      <w:pPr>
        <w:pStyle w:val="Didascalia"/>
        <w:rPr>
          <w:lang w:val="it-IT"/>
        </w:rPr>
      </w:pPr>
      <w:r w:rsidRPr="00E55D66">
        <w:rPr>
          <w:lang w:val="it-IT"/>
        </w:rPr>
        <w:t>Fig</w:t>
      </w:r>
      <w:r w:rsidR="00D17454" w:rsidRPr="00E55D66">
        <w:rPr>
          <w:lang w:val="it-IT"/>
        </w:rPr>
        <w:t>ura</w:t>
      </w:r>
      <w:r w:rsidRPr="00E55D66">
        <w:rPr>
          <w:lang w:val="it-IT"/>
        </w:rPr>
        <w:t xml:space="preserve"> </w:t>
      </w:r>
      <w:r w:rsidR="00AF4E32" w:rsidRPr="00E55D66">
        <w:rPr>
          <w:lang w:val="it-IT"/>
        </w:rPr>
        <w:t>5</w:t>
      </w:r>
      <w:r w:rsidR="00D17454" w:rsidRPr="00E55D66">
        <w:rPr>
          <w:lang w:val="it-IT"/>
        </w:rPr>
        <w:t>:</w:t>
      </w:r>
      <w:r w:rsidR="00AF4E32" w:rsidRPr="00E55D66">
        <w:rPr>
          <w:lang w:val="it-IT"/>
        </w:rPr>
        <w:t xml:space="preserve"> </w:t>
      </w:r>
      <w:r w:rsidR="00082BC2" w:rsidRPr="00E55D66">
        <w:rPr>
          <w:lang w:val="it-IT"/>
        </w:rPr>
        <w:t xml:space="preserve">Score </w:t>
      </w:r>
      <w:proofErr w:type="spellStart"/>
      <w:r w:rsidR="00082BC2" w:rsidRPr="00E55D66">
        <w:rPr>
          <w:lang w:val="it-IT"/>
        </w:rPr>
        <w:t>predittività</w:t>
      </w:r>
      <w:proofErr w:type="spellEnd"/>
      <w:r w:rsidR="00082BC2" w:rsidRPr="00E55D66">
        <w:rPr>
          <w:lang w:val="it-IT"/>
        </w:rPr>
        <w:t xml:space="preserve"> M</w:t>
      </w:r>
      <w:r w:rsidR="009D6798">
        <w:rPr>
          <w:lang w:val="it-IT"/>
        </w:rPr>
        <w:t>.</w:t>
      </w:r>
      <w:r w:rsidR="00082BC2" w:rsidRPr="00E55D66">
        <w:rPr>
          <w:lang w:val="it-IT"/>
        </w:rPr>
        <w:t>E</w:t>
      </w:r>
      <w:r w:rsidR="009D6798">
        <w:rPr>
          <w:lang w:val="it-IT"/>
        </w:rPr>
        <w:t>.</w:t>
      </w:r>
      <w:r w:rsidR="00082BC2" w:rsidRPr="00E55D66">
        <w:rPr>
          <w:lang w:val="it-IT"/>
        </w:rPr>
        <w:t>W</w:t>
      </w:r>
      <w:r w:rsidR="009D6798">
        <w:rPr>
          <w:lang w:val="it-IT"/>
        </w:rPr>
        <w:t>.</w:t>
      </w:r>
      <w:r w:rsidR="00082BC2" w:rsidRPr="00E55D66">
        <w:rPr>
          <w:lang w:val="it-IT"/>
        </w:rPr>
        <w:t>S</w:t>
      </w:r>
      <w:r w:rsidR="009D6798">
        <w:rPr>
          <w:lang w:val="it-IT"/>
        </w:rPr>
        <w:t>.</w:t>
      </w:r>
      <w:r w:rsidR="00082BC2" w:rsidRPr="00E55D66">
        <w:rPr>
          <w:lang w:val="it-IT"/>
        </w:rPr>
        <w:t>-N</w:t>
      </w:r>
      <w:r w:rsidR="00ED30DB">
        <w:rPr>
          <w:lang w:val="it-IT"/>
        </w:rPr>
        <w:t>.</w:t>
      </w:r>
      <w:r w:rsidR="00082BC2" w:rsidRPr="00E55D66">
        <w:rPr>
          <w:lang w:val="it-IT"/>
        </w:rPr>
        <w:t>E</w:t>
      </w:r>
      <w:r w:rsidR="00ED30DB">
        <w:rPr>
          <w:lang w:val="it-IT"/>
        </w:rPr>
        <w:t>.</w:t>
      </w:r>
      <w:r w:rsidR="00082BC2" w:rsidRPr="00E55D66">
        <w:rPr>
          <w:lang w:val="it-IT"/>
        </w:rPr>
        <w:t>W</w:t>
      </w:r>
      <w:r w:rsidR="00ED30DB">
        <w:rPr>
          <w:lang w:val="it-IT"/>
        </w:rPr>
        <w:t>.</w:t>
      </w:r>
      <w:r w:rsidR="00082BC2" w:rsidRPr="00E55D66">
        <w:rPr>
          <w:lang w:val="it-IT"/>
        </w:rPr>
        <w:t>S</w:t>
      </w:r>
      <w:r w:rsidR="00ED30DB">
        <w:rPr>
          <w:lang w:val="it-IT"/>
        </w:rPr>
        <w:t>.</w:t>
      </w:r>
      <w:r w:rsidR="00082BC2" w:rsidRPr="00E55D66">
        <w:rPr>
          <w:lang w:val="it-IT"/>
        </w:rPr>
        <w:t xml:space="preserve"> in TI.</w:t>
      </w:r>
    </w:p>
    <w:p w:rsidR="00283A8D" w:rsidRPr="00E55D66" w:rsidRDefault="00283A8D" w:rsidP="00283A8D">
      <w:pPr>
        <w:pStyle w:val="corpotesi"/>
        <w:rPr>
          <w:lang w:val="it-IT"/>
        </w:rPr>
      </w:pPr>
    </w:p>
    <w:p w:rsidR="00DD6916" w:rsidRPr="007B6636" w:rsidRDefault="002317BE" w:rsidP="00283A8D">
      <w:pPr>
        <w:pStyle w:val="corpotesi"/>
        <w:rPr>
          <w:highlight w:val="yellow"/>
          <w:lang w:val="it-IT"/>
        </w:rPr>
      </w:pPr>
      <w:r w:rsidRPr="007B6636">
        <w:rPr>
          <w:highlight w:val="yellow"/>
          <w:lang w:val="it-IT"/>
        </w:rPr>
        <w:lastRenderedPageBreak/>
        <w:t>Secondo obiettivo degli</w:t>
      </w:r>
      <w:r w:rsidR="00DD6916" w:rsidRPr="007B6636">
        <w:rPr>
          <w:highlight w:val="yellow"/>
          <w:lang w:val="it-IT"/>
        </w:rPr>
        <w:t xml:space="preserve"> autori </w:t>
      </w:r>
      <w:r w:rsidRPr="007B6636">
        <w:rPr>
          <w:highlight w:val="yellow"/>
          <w:lang w:val="it-IT"/>
        </w:rPr>
        <w:t xml:space="preserve">era analizzare </w:t>
      </w:r>
      <w:r w:rsidR="00DD6916" w:rsidRPr="007B6636">
        <w:rPr>
          <w:highlight w:val="yellow"/>
          <w:lang w:val="it-IT"/>
        </w:rPr>
        <w:t>i singoli parametri fisiologici che hanno una maggiore significatività statistica</w:t>
      </w:r>
      <w:r w:rsidR="00D9302D">
        <w:rPr>
          <w:highlight w:val="yellow"/>
          <w:lang w:val="it-IT"/>
        </w:rPr>
        <w:t>,</w:t>
      </w:r>
      <w:r w:rsidR="00DD6916" w:rsidRPr="007B6636">
        <w:rPr>
          <w:highlight w:val="yellow"/>
          <w:lang w:val="it-IT"/>
        </w:rPr>
        <w:t xml:space="preserve"> riferiti ai due </w:t>
      </w:r>
      <w:proofErr w:type="spellStart"/>
      <w:r w:rsidR="00DD6916" w:rsidRPr="007B6636">
        <w:rPr>
          <w:highlight w:val="yellow"/>
          <w:lang w:val="it-IT"/>
        </w:rPr>
        <w:t>outcome</w:t>
      </w:r>
      <w:proofErr w:type="spellEnd"/>
      <w:r w:rsidR="00DD6916" w:rsidRPr="007B6636">
        <w:rPr>
          <w:highlight w:val="yellow"/>
          <w:lang w:val="it-IT"/>
        </w:rPr>
        <w:t xml:space="preserve"> misurati</w:t>
      </w:r>
      <w:r w:rsidR="00AF4E32" w:rsidRPr="007B6636">
        <w:rPr>
          <w:highlight w:val="yellow"/>
          <w:lang w:val="it-IT"/>
        </w:rPr>
        <w:t>.</w:t>
      </w:r>
    </w:p>
    <w:p w:rsidR="002317BE" w:rsidRPr="007B6636" w:rsidRDefault="00DD6916" w:rsidP="00283A8D">
      <w:pPr>
        <w:pStyle w:val="corpotesi"/>
        <w:rPr>
          <w:highlight w:val="yellow"/>
          <w:lang w:val="it-IT"/>
        </w:rPr>
      </w:pPr>
      <w:r w:rsidRPr="007B6636">
        <w:rPr>
          <w:highlight w:val="yellow"/>
          <w:lang w:val="it-IT"/>
        </w:rPr>
        <w:t>Dalla tabella emerge che</w:t>
      </w:r>
      <w:r w:rsidR="002317BE" w:rsidRPr="007B6636">
        <w:rPr>
          <w:highlight w:val="yellow"/>
          <w:lang w:val="it-IT"/>
        </w:rPr>
        <w:t xml:space="preserve"> i parametri sotto</w:t>
      </w:r>
      <w:r w:rsidR="00D9302D">
        <w:rPr>
          <w:highlight w:val="yellow"/>
          <w:lang w:val="it-IT"/>
        </w:rPr>
        <w:t>-</w:t>
      </w:r>
      <w:r w:rsidR="002317BE" w:rsidRPr="007B6636">
        <w:rPr>
          <w:highlight w:val="yellow"/>
          <w:lang w:val="it-IT"/>
        </w:rPr>
        <w:t xml:space="preserve">elencati hanno una significatività statistica rispetto agli </w:t>
      </w:r>
      <w:proofErr w:type="spellStart"/>
      <w:r w:rsidR="002317BE" w:rsidRPr="007B6636">
        <w:rPr>
          <w:highlight w:val="yellow"/>
          <w:lang w:val="it-IT"/>
        </w:rPr>
        <w:t>outcome</w:t>
      </w:r>
      <w:proofErr w:type="spellEnd"/>
      <w:r w:rsidR="002317BE" w:rsidRPr="007B6636">
        <w:rPr>
          <w:highlight w:val="yellow"/>
          <w:lang w:val="it-IT"/>
        </w:rPr>
        <w:t xml:space="preserve"> misurati:</w:t>
      </w:r>
    </w:p>
    <w:p w:rsidR="002317BE" w:rsidRPr="007B6636" w:rsidRDefault="00DD6916" w:rsidP="002317BE">
      <w:pPr>
        <w:pStyle w:val="corpotesi"/>
        <w:numPr>
          <w:ilvl w:val="0"/>
          <w:numId w:val="29"/>
        </w:numPr>
        <w:rPr>
          <w:highlight w:val="yellow"/>
          <w:lang w:val="it-IT"/>
        </w:rPr>
      </w:pPr>
      <w:r w:rsidRPr="007B6636">
        <w:rPr>
          <w:highlight w:val="yellow"/>
          <w:lang w:val="it-IT"/>
        </w:rPr>
        <w:t>la frequenza respiratoria,</w:t>
      </w:r>
    </w:p>
    <w:p w:rsidR="002317BE" w:rsidRPr="007B6636" w:rsidRDefault="00DD6916" w:rsidP="002317BE">
      <w:pPr>
        <w:pStyle w:val="corpotesi"/>
        <w:numPr>
          <w:ilvl w:val="0"/>
          <w:numId w:val="29"/>
        </w:numPr>
        <w:rPr>
          <w:highlight w:val="yellow"/>
          <w:lang w:val="it-IT"/>
        </w:rPr>
      </w:pPr>
      <w:r w:rsidRPr="007B6636">
        <w:rPr>
          <w:highlight w:val="yellow"/>
          <w:lang w:val="it-IT"/>
        </w:rPr>
        <w:t>il volume di litri di ossigeno somministrati,</w:t>
      </w:r>
    </w:p>
    <w:p w:rsidR="002317BE" w:rsidRPr="007B6636" w:rsidRDefault="00DD6916" w:rsidP="002317BE">
      <w:pPr>
        <w:pStyle w:val="corpotesi"/>
        <w:numPr>
          <w:ilvl w:val="0"/>
          <w:numId w:val="29"/>
        </w:numPr>
        <w:rPr>
          <w:highlight w:val="yellow"/>
          <w:lang w:val="it-IT"/>
        </w:rPr>
      </w:pPr>
      <w:r w:rsidRPr="007B6636">
        <w:rPr>
          <w:highlight w:val="yellow"/>
          <w:lang w:val="it-IT"/>
        </w:rPr>
        <w:t>la FiO</w:t>
      </w:r>
      <w:r w:rsidRPr="007B6636">
        <w:rPr>
          <w:highlight w:val="yellow"/>
          <w:vertAlign w:val="subscript"/>
          <w:lang w:val="it-IT"/>
        </w:rPr>
        <w:t>2</w:t>
      </w:r>
      <w:r w:rsidR="002317BE" w:rsidRPr="007B6636">
        <w:rPr>
          <w:highlight w:val="yellow"/>
          <w:lang w:val="it-IT"/>
        </w:rPr>
        <w:t>,</w:t>
      </w:r>
    </w:p>
    <w:p w:rsidR="002317BE" w:rsidRPr="007B6636" w:rsidRDefault="00DD6916" w:rsidP="002317BE">
      <w:pPr>
        <w:pStyle w:val="corpotesi"/>
        <w:numPr>
          <w:ilvl w:val="0"/>
          <w:numId w:val="29"/>
        </w:numPr>
        <w:rPr>
          <w:highlight w:val="yellow"/>
          <w:lang w:val="it-IT"/>
        </w:rPr>
      </w:pPr>
      <w:r w:rsidRPr="007B6636">
        <w:rPr>
          <w:highlight w:val="yellow"/>
          <w:lang w:val="it-IT"/>
        </w:rPr>
        <w:t>la percentuale di saturazione periferica di ossigeno (solo per la mortalità a 30 giorni),</w:t>
      </w:r>
    </w:p>
    <w:p w:rsidR="002317BE" w:rsidRPr="007B6636" w:rsidRDefault="00DD6916" w:rsidP="002317BE">
      <w:pPr>
        <w:pStyle w:val="corpotesi"/>
        <w:numPr>
          <w:ilvl w:val="0"/>
          <w:numId w:val="29"/>
        </w:numPr>
        <w:rPr>
          <w:highlight w:val="yellow"/>
          <w:lang w:val="it-IT"/>
        </w:rPr>
      </w:pPr>
      <w:r w:rsidRPr="007B6636">
        <w:rPr>
          <w:highlight w:val="yellow"/>
          <w:lang w:val="it-IT"/>
        </w:rPr>
        <w:t>il tempo di riempimento capillare,</w:t>
      </w:r>
    </w:p>
    <w:p w:rsidR="002317BE" w:rsidRPr="007B6636" w:rsidRDefault="00DD6916" w:rsidP="002317BE">
      <w:pPr>
        <w:pStyle w:val="corpotesi"/>
        <w:numPr>
          <w:ilvl w:val="0"/>
          <w:numId w:val="29"/>
        </w:numPr>
        <w:rPr>
          <w:highlight w:val="yellow"/>
          <w:lang w:val="it-IT"/>
        </w:rPr>
      </w:pPr>
      <w:r w:rsidRPr="007B6636">
        <w:rPr>
          <w:highlight w:val="yellow"/>
          <w:lang w:val="it-IT"/>
        </w:rPr>
        <w:t>il Glasgow Come Score (solo per la mortalità a 30 giorni),</w:t>
      </w:r>
    </w:p>
    <w:p w:rsidR="002317BE" w:rsidRPr="007B6636" w:rsidRDefault="00DD6916" w:rsidP="002317BE">
      <w:pPr>
        <w:pStyle w:val="corpotesi"/>
        <w:numPr>
          <w:ilvl w:val="0"/>
          <w:numId w:val="29"/>
        </w:numPr>
        <w:rPr>
          <w:highlight w:val="yellow"/>
          <w:lang w:val="it-IT"/>
        </w:rPr>
      </w:pPr>
      <w:r w:rsidRPr="007B6636">
        <w:rPr>
          <w:highlight w:val="yellow"/>
          <w:lang w:val="it-IT"/>
        </w:rPr>
        <w:t>il tempo di degenza ospedaliera (solo per la mortalità a 30 giorni)</w:t>
      </w:r>
      <w:r w:rsidR="002317BE" w:rsidRPr="007B6636">
        <w:rPr>
          <w:highlight w:val="yellow"/>
          <w:lang w:val="it-IT"/>
        </w:rPr>
        <w:t>,</w:t>
      </w:r>
    </w:p>
    <w:p w:rsidR="002317BE" w:rsidRPr="007B6636" w:rsidRDefault="00DD6916" w:rsidP="002317BE">
      <w:pPr>
        <w:pStyle w:val="corpotesi"/>
        <w:numPr>
          <w:ilvl w:val="0"/>
          <w:numId w:val="29"/>
        </w:numPr>
        <w:rPr>
          <w:highlight w:val="yellow"/>
          <w:lang w:val="it-IT"/>
        </w:rPr>
      </w:pPr>
      <w:r w:rsidRPr="007B6636">
        <w:rPr>
          <w:highlight w:val="yellow"/>
          <w:lang w:val="it-IT"/>
        </w:rPr>
        <w:t xml:space="preserve">il gruppo di pazienti con un cancro ematico (solo per l’ammissione in </w:t>
      </w:r>
      <w:r w:rsidR="000C726F">
        <w:rPr>
          <w:highlight w:val="yellow"/>
          <w:lang w:val="it-IT"/>
        </w:rPr>
        <w:t>T.I.</w:t>
      </w:r>
      <w:r w:rsidRPr="007B6636">
        <w:rPr>
          <w:highlight w:val="yellow"/>
          <w:lang w:val="it-IT"/>
        </w:rPr>
        <w:t>)</w:t>
      </w:r>
      <w:r w:rsidR="007B47BD" w:rsidRPr="007B6636">
        <w:rPr>
          <w:highlight w:val="yellow"/>
          <w:lang w:val="it-IT"/>
        </w:rPr>
        <w:t>.</w:t>
      </w:r>
    </w:p>
    <w:p w:rsidR="00DD6916" w:rsidRPr="007B6636" w:rsidRDefault="00DD6916" w:rsidP="00DD6916">
      <w:pPr>
        <w:pStyle w:val="corpotesi"/>
        <w:rPr>
          <w:highlight w:val="yellow"/>
          <w:lang w:val="it-IT"/>
        </w:rPr>
      </w:pPr>
      <w:r w:rsidRPr="007B6636">
        <w:rPr>
          <w:highlight w:val="yellow"/>
          <w:lang w:val="it-IT"/>
        </w:rPr>
        <w:t xml:space="preserve">Gli autori concludono </w:t>
      </w:r>
      <w:r w:rsidR="002317BE" w:rsidRPr="007B6636">
        <w:rPr>
          <w:highlight w:val="yellow"/>
          <w:lang w:val="it-IT"/>
        </w:rPr>
        <w:t xml:space="preserve">il lavoro affermando </w:t>
      </w:r>
      <w:r w:rsidRPr="007B6636">
        <w:rPr>
          <w:highlight w:val="yellow"/>
          <w:lang w:val="it-IT"/>
        </w:rPr>
        <w:t>che sia il M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che il N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9D6798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hanno un povero valore discriminatorio nell’identificazione dei pazienti oncologici che richiedono un’ammissione in </w:t>
      </w:r>
      <w:r w:rsidR="000C726F">
        <w:rPr>
          <w:highlight w:val="yellow"/>
          <w:lang w:val="it-IT"/>
        </w:rPr>
        <w:t>T.I.</w:t>
      </w:r>
      <w:r w:rsidRPr="007B6636">
        <w:rPr>
          <w:highlight w:val="yellow"/>
          <w:lang w:val="it-IT"/>
        </w:rPr>
        <w:t xml:space="preserve"> e nel predire una mortalità a 30 giorni. </w:t>
      </w:r>
    </w:p>
    <w:p w:rsidR="00DD6916" w:rsidRPr="00E55D66" w:rsidRDefault="002317BE" w:rsidP="00DD6916">
      <w:pPr>
        <w:pStyle w:val="corpotesi"/>
        <w:rPr>
          <w:lang w:val="it-IT"/>
        </w:rPr>
      </w:pPr>
      <w:r w:rsidRPr="007B6636">
        <w:rPr>
          <w:highlight w:val="yellow"/>
          <w:lang w:val="it-IT"/>
        </w:rPr>
        <w:t>Dallo studio di altri parametri e</w:t>
      </w:r>
      <w:r w:rsidR="00DD6916" w:rsidRPr="007B6636">
        <w:rPr>
          <w:highlight w:val="yellow"/>
          <w:lang w:val="it-IT"/>
        </w:rPr>
        <w:t>merge la necessità di adottare una score più focalizzato su i parametri fisiologici predittivi chiave per questa categoria di pazienti per ottenere una strumento più efficace.</w:t>
      </w:r>
    </w:p>
    <w:p w:rsidR="00283A8D" w:rsidRPr="00E55D66" w:rsidRDefault="00283A8D" w:rsidP="003F4A87">
      <w:pPr>
        <w:pStyle w:val="corpotesi"/>
        <w:jc w:val="left"/>
        <w:rPr>
          <w:lang w:val="it-IT"/>
        </w:rPr>
      </w:pPr>
    </w:p>
    <w:p w:rsidR="003F4A87" w:rsidRPr="007B6636" w:rsidRDefault="00CB66B5" w:rsidP="003F4A87">
      <w:pPr>
        <w:pStyle w:val="corpotesi"/>
        <w:rPr>
          <w:highlight w:val="yellow"/>
          <w:lang w:val="it-IT"/>
        </w:rPr>
      </w:pPr>
      <w:r w:rsidRPr="007B6636">
        <w:rPr>
          <w:b/>
          <w:highlight w:val="yellow"/>
          <w:lang w:val="it-IT"/>
        </w:rPr>
        <w:t xml:space="preserve">De </w:t>
      </w:r>
      <w:proofErr w:type="spellStart"/>
      <w:r w:rsidRPr="007B6636">
        <w:rPr>
          <w:b/>
          <w:highlight w:val="yellow"/>
          <w:lang w:val="it-IT"/>
        </w:rPr>
        <w:t>Meester</w:t>
      </w:r>
      <w:proofErr w:type="spellEnd"/>
      <w:r w:rsidRPr="007B6636">
        <w:rPr>
          <w:b/>
          <w:highlight w:val="yellow"/>
          <w:lang w:val="it-IT"/>
        </w:rPr>
        <w:t xml:space="preserve"> </w:t>
      </w:r>
      <w:r w:rsidR="00523E0F" w:rsidRPr="007B6636">
        <w:rPr>
          <w:b/>
          <w:highlight w:val="yellow"/>
          <w:lang w:val="it-IT"/>
        </w:rPr>
        <w:t xml:space="preserve">et al </w:t>
      </w:r>
      <w:r w:rsidR="00311D8C" w:rsidRPr="007B6636">
        <w:rPr>
          <w:b/>
          <w:highlight w:val="yellow"/>
          <w:lang w:val="it-IT"/>
        </w:rPr>
        <w:t>nel 2013</w:t>
      </w:r>
      <w:r w:rsidR="00311D8C" w:rsidRPr="007B6636">
        <w:rPr>
          <w:highlight w:val="yellow"/>
          <w:lang w:val="it-IT"/>
        </w:rPr>
        <w:t xml:space="preserve"> descrive che </w:t>
      </w:r>
      <w:r w:rsidRPr="007B6636">
        <w:rPr>
          <w:highlight w:val="yellow"/>
          <w:lang w:val="it-IT"/>
        </w:rPr>
        <w:t xml:space="preserve">l’analisi dell’alta mortalità intraospedaliera e l’elevato numero di eventi avversi </w:t>
      </w:r>
      <w:r w:rsidR="00311D8C" w:rsidRPr="007B6636">
        <w:rPr>
          <w:highlight w:val="yellow"/>
          <w:lang w:val="it-IT"/>
        </w:rPr>
        <w:t>(</w:t>
      </w:r>
      <w:r w:rsidR="00FA70A4" w:rsidRPr="007B6636">
        <w:rPr>
          <w:highlight w:val="yellow"/>
          <w:lang w:val="it-IT"/>
        </w:rPr>
        <w:t xml:space="preserve">shock, arresto cardiaco, </w:t>
      </w:r>
      <w:proofErr w:type="spellStart"/>
      <w:r w:rsidR="00FA70A4" w:rsidRPr="007B6636">
        <w:rPr>
          <w:highlight w:val="yellow"/>
          <w:lang w:val="it-IT"/>
        </w:rPr>
        <w:t>re-ammissione</w:t>
      </w:r>
      <w:proofErr w:type="spellEnd"/>
      <w:r w:rsidR="00FA70A4" w:rsidRPr="007B6636">
        <w:rPr>
          <w:highlight w:val="yellow"/>
          <w:lang w:val="it-IT"/>
        </w:rPr>
        <w:t xml:space="preserve"> non pianificata in ICU</w:t>
      </w:r>
      <w:r w:rsidR="00311D8C" w:rsidRPr="007B6636">
        <w:rPr>
          <w:highlight w:val="yellow"/>
          <w:lang w:val="it-IT"/>
        </w:rPr>
        <w:t>)</w:t>
      </w:r>
      <w:r w:rsidR="00FA70A4" w:rsidRPr="007B6636">
        <w:rPr>
          <w:highlight w:val="yellow"/>
          <w:lang w:val="it-IT"/>
        </w:rPr>
        <w:t xml:space="preserve"> </w:t>
      </w:r>
      <w:r w:rsidR="003E38B3" w:rsidRPr="007B6636">
        <w:rPr>
          <w:highlight w:val="yellow"/>
          <w:lang w:val="it-IT"/>
        </w:rPr>
        <w:t>registrat</w:t>
      </w:r>
      <w:r w:rsidR="00FA70A4" w:rsidRPr="007B6636">
        <w:rPr>
          <w:highlight w:val="yellow"/>
          <w:lang w:val="it-IT"/>
        </w:rPr>
        <w:t>i</w:t>
      </w:r>
      <w:r w:rsidR="003E38B3" w:rsidRPr="007B6636">
        <w:rPr>
          <w:highlight w:val="yellow"/>
          <w:lang w:val="it-IT"/>
        </w:rPr>
        <w:t xml:space="preserve"> nel loro ospedale (An</w:t>
      </w:r>
      <w:r w:rsidR="00A921F2">
        <w:rPr>
          <w:highlight w:val="yellow"/>
          <w:lang w:val="it-IT"/>
        </w:rPr>
        <w:t>versa</w:t>
      </w:r>
      <w:r w:rsidR="003E38B3" w:rsidRPr="007B6636">
        <w:rPr>
          <w:highlight w:val="yellow"/>
          <w:lang w:val="it-IT"/>
        </w:rPr>
        <w:t xml:space="preserve"> </w:t>
      </w:r>
      <w:proofErr w:type="spellStart"/>
      <w:r w:rsidR="003E38B3" w:rsidRPr="007B6636">
        <w:rPr>
          <w:highlight w:val="yellow"/>
          <w:lang w:val="it-IT"/>
        </w:rPr>
        <w:t>University</w:t>
      </w:r>
      <w:proofErr w:type="spellEnd"/>
      <w:r w:rsidR="003E38B3" w:rsidRPr="007B6636">
        <w:rPr>
          <w:highlight w:val="yellow"/>
          <w:lang w:val="it-IT"/>
        </w:rPr>
        <w:t xml:space="preserve"> Hospital di 573 letti, Belgio), </w:t>
      </w:r>
      <w:r w:rsidRPr="007B6636">
        <w:rPr>
          <w:highlight w:val="yellow"/>
          <w:lang w:val="it-IT"/>
        </w:rPr>
        <w:t xml:space="preserve">ha </w:t>
      </w:r>
      <w:r w:rsidR="003E38B3" w:rsidRPr="007B6636">
        <w:rPr>
          <w:highlight w:val="yellow"/>
          <w:lang w:val="it-IT"/>
        </w:rPr>
        <w:t>portato</w:t>
      </w:r>
      <w:r w:rsidRPr="007B6636">
        <w:rPr>
          <w:highlight w:val="yellow"/>
          <w:lang w:val="it-IT"/>
        </w:rPr>
        <w:t xml:space="preserve"> ad introdurre</w:t>
      </w:r>
      <w:r w:rsidR="003E38B3" w:rsidRPr="007B6636">
        <w:rPr>
          <w:highlight w:val="yellow"/>
          <w:lang w:val="it-IT"/>
        </w:rPr>
        <w:t>,</w:t>
      </w:r>
      <w:r w:rsidRPr="007B6636">
        <w:rPr>
          <w:highlight w:val="yellow"/>
          <w:lang w:val="it-IT"/>
        </w:rPr>
        <w:t xml:space="preserve"> </w:t>
      </w:r>
      <w:r w:rsidR="003E38B3" w:rsidRPr="007B6636">
        <w:rPr>
          <w:highlight w:val="yellow"/>
          <w:lang w:val="it-IT"/>
        </w:rPr>
        <w:t xml:space="preserve">sia nei reparti medici che chirurgici, </w:t>
      </w:r>
      <w:r w:rsidRPr="007B6636">
        <w:rPr>
          <w:highlight w:val="yellow"/>
          <w:lang w:val="it-IT"/>
        </w:rPr>
        <w:t xml:space="preserve">un protocollo di osservazione infermieristica </w:t>
      </w:r>
      <w:r w:rsidR="003E38B3" w:rsidRPr="007B6636">
        <w:rPr>
          <w:highlight w:val="yellow"/>
          <w:lang w:val="it-IT"/>
        </w:rPr>
        <w:t xml:space="preserve">dei pazienti </w:t>
      </w:r>
      <w:r w:rsidR="00311D8C" w:rsidRPr="007B6636">
        <w:rPr>
          <w:highlight w:val="yellow"/>
          <w:lang w:val="it-IT"/>
        </w:rPr>
        <w:t xml:space="preserve">dimessi dalla </w:t>
      </w:r>
      <w:r w:rsidR="000C726F">
        <w:rPr>
          <w:highlight w:val="yellow"/>
          <w:lang w:val="it-IT"/>
        </w:rPr>
        <w:t>T.I.</w:t>
      </w:r>
      <w:r w:rsidR="00311D8C" w:rsidRPr="007B6636">
        <w:rPr>
          <w:highlight w:val="yellow"/>
          <w:lang w:val="it-IT"/>
        </w:rPr>
        <w:t xml:space="preserve"> </w:t>
      </w:r>
      <w:r w:rsidR="003E38B3" w:rsidRPr="007B6636">
        <w:rPr>
          <w:highlight w:val="yellow"/>
          <w:lang w:val="it-IT"/>
        </w:rPr>
        <w:t>che contenesse il M</w:t>
      </w:r>
      <w:r w:rsidR="009D6798" w:rsidRPr="007B6636">
        <w:rPr>
          <w:highlight w:val="yellow"/>
          <w:lang w:val="it-IT"/>
        </w:rPr>
        <w:t>.</w:t>
      </w:r>
      <w:r w:rsidR="003E38B3" w:rsidRPr="007B6636">
        <w:rPr>
          <w:highlight w:val="yellow"/>
          <w:lang w:val="it-IT"/>
        </w:rPr>
        <w:t>E</w:t>
      </w:r>
      <w:r w:rsidR="009D6798" w:rsidRPr="007B6636">
        <w:rPr>
          <w:highlight w:val="yellow"/>
          <w:lang w:val="it-IT"/>
        </w:rPr>
        <w:t>.</w:t>
      </w:r>
      <w:r w:rsidR="003E38B3" w:rsidRPr="007B6636">
        <w:rPr>
          <w:highlight w:val="yellow"/>
          <w:lang w:val="it-IT"/>
        </w:rPr>
        <w:t>W</w:t>
      </w:r>
      <w:r w:rsidR="009D6798" w:rsidRPr="007B6636">
        <w:rPr>
          <w:highlight w:val="yellow"/>
          <w:lang w:val="it-IT"/>
        </w:rPr>
        <w:t>.</w:t>
      </w:r>
      <w:r w:rsidR="003E38B3" w:rsidRPr="007B6636">
        <w:rPr>
          <w:highlight w:val="yellow"/>
          <w:lang w:val="it-IT"/>
        </w:rPr>
        <w:t>S</w:t>
      </w:r>
      <w:r w:rsidR="009D6798" w:rsidRPr="007B6636">
        <w:rPr>
          <w:highlight w:val="yellow"/>
          <w:lang w:val="it-IT"/>
        </w:rPr>
        <w:t>.</w:t>
      </w:r>
      <w:r w:rsidR="003E38B3" w:rsidRPr="007B6636">
        <w:rPr>
          <w:highlight w:val="yellow"/>
          <w:lang w:val="it-IT"/>
        </w:rPr>
        <w:t xml:space="preserve"> e una flow chart colorata.</w:t>
      </w:r>
    </w:p>
    <w:p w:rsidR="003E38B3" w:rsidRPr="00E55D66" w:rsidRDefault="003E38B3" w:rsidP="003F4A87">
      <w:pPr>
        <w:pStyle w:val="corpotesi"/>
        <w:rPr>
          <w:lang w:val="it-IT"/>
        </w:rPr>
      </w:pPr>
      <w:r w:rsidRPr="007B6636">
        <w:rPr>
          <w:highlight w:val="yellow"/>
          <w:lang w:val="it-IT"/>
        </w:rPr>
        <w:t xml:space="preserve">Lo scopo dello studio era approfondire gli effetti dell’introduzione di questo protocollo sui pazienti dimessi dalla </w:t>
      </w:r>
      <w:r w:rsidR="000C726F">
        <w:rPr>
          <w:highlight w:val="yellow"/>
          <w:lang w:val="it-IT"/>
        </w:rPr>
        <w:t>T.I.</w:t>
      </w:r>
      <w:r w:rsidRPr="007B6636">
        <w:rPr>
          <w:highlight w:val="yellow"/>
          <w:lang w:val="it-IT"/>
        </w:rPr>
        <w:t xml:space="preserve"> verso un reparto medico o chirurgico rilevando la frequenza e la prevalenza degli eventi avversi. </w:t>
      </w:r>
      <w:r w:rsidR="006145A5" w:rsidRPr="007B6636">
        <w:rPr>
          <w:highlight w:val="yellow"/>
          <w:lang w:val="it-IT"/>
        </w:rPr>
        <w:t>Obiettivo secondario i</w:t>
      </w:r>
      <w:r w:rsidRPr="007B6636">
        <w:rPr>
          <w:highlight w:val="yellow"/>
          <w:lang w:val="it-IT"/>
        </w:rPr>
        <w:t>noltre era individuare un valore del M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</w:t>
      </w:r>
      <w:r w:rsidR="006145A5" w:rsidRPr="007B6636">
        <w:rPr>
          <w:highlight w:val="yellow"/>
          <w:lang w:val="it-IT"/>
        </w:rPr>
        <w:t>oltre il quale ci fosse</w:t>
      </w:r>
      <w:r w:rsidRPr="007B6636">
        <w:rPr>
          <w:highlight w:val="yellow"/>
          <w:lang w:val="it-IT"/>
        </w:rPr>
        <w:t xml:space="preserve"> maggior prevalenza di eventi avversi. Lo studio è stato condotto sull’analisi osservazionale dei dati </w:t>
      </w:r>
      <w:proofErr w:type="spellStart"/>
      <w:r w:rsidRPr="007B6636">
        <w:rPr>
          <w:highlight w:val="yellow"/>
          <w:lang w:val="it-IT"/>
        </w:rPr>
        <w:t>pre</w:t>
      </w:r>
      <w:proofErr w:type="spellEnd"/>
      <w:r w:rsidRPr="007B6636">
        <w:rPr>
          <w:highlight w:val="yellow"/>
          <w:lang w:val="it-IT"/>
        </w:rPr>
        <w:t xml:space="preserve"> e post intervento in 14 reparti dell’ospedale.</w:t>
      </w:r>
      <w:r w:rsidR="006145A5" w:rsidRPr="007B6636">
        <w:rPr>
          <w:highlight w:val="yellow"/>
          <w:lang w:val="it-IT"/>
        </w:rPr>
        <w:t xml:space="preserve"> L’intervento era l’introduzione del protocollo. I dati del periodo </w:t>
      </w:r>
      <w:proofErr w:type="spellStart"/>
      <w:r w:rsidR="006145A5" w:rsidRPr="007B6636">
        <w:rPr>
          <w:highlight w:val="yellow"/>
          <w:lang w:val="it-IT"/>
        </w:rPr>
        <w:t>pre</w:t>
      </w:r>
      <w:proofErr w:type="spellEnd"/>
      <w:r w:rsidR="006145A5" w:rsidRPr="007B6636">
        <w:rPr>
          <w:highlight w:val="yellow"/>
          <w:lang w:val="it-IT"/>
        </w:rPr>
        <w:t>-intervento erano 530, mentre nel post-intervento erano 509 per una popolazione totale di 1039 pazienti.</w:t>
      </w:r>
    </w:p>
    <w:p w:rsidR="00FA70A4" w:rsidRPr="007B6636" w:rsidRDefault="00311D8C" w:rsidP="003F4A87">
      <w:pPr>
        <w:pStyle w:val="corpotesi"/>
        <w:rPr>
          <w:highlight w:val="yellow"/>
          <w:lang w:val="it-IT"/>
        </w:rPr>
      </w:pPr>
      <w:r w:rsidRPr="007B6636">
        <w:rPr>
          <w:highlight w:val="yellow"/>
          <w:lang w:val="it-IT"/>
        </w:rPr>
        <w:lastRenderedPageBreak/>
        <w:t>Non c’erano differenze del valore M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alla dimissione dalla </w:t>
      </w:r>
      <w:r w:rsidR="000C726F">
        <w:rPr>
          <w:highlight w:val="yellow"/>
          <w:lang w:val="it-IT"/>
        </w:rPr>
        <w:t>T.I.</w:t>
      </w:r>
      <w:r w:rsidRPr="007B6636">
        <w:rPr>
          <w:highlight w:val="yellow"/>
          <w:lang w:val="it-IT"/>
        </w:rPr>
        <w:t xml:space="preserve"> nel periodo </w:t>
      </w:r>
      <w:proofErr w:type="spellStart"/>
      <w:r w:rsidRPr="007B6636">
        <w:rPr>
          <w:highlight w:val="yellow"/>
          <w:lang w:val="it-IT"/>
        </w:rPr>
        <w:t>pre</w:t>
      </w:r>
      <w:proofErr w:type="spellEnd"/>
      <w:r w:rsidRPr="007B6636">
        <w:rPr>
          <w:highlight w:val="yellow"/>
          <w:lang w:val="it-IT"/>
        </w:rPr>
        <w:t xml:space="preserve"> e post intervento.</w:t>
      </w:r>
      <w:r w:rsidR="000110BE" w:rsidRPr="007B6636">
        <w:rPr>
          <w:highlight w:val="yellow"/>
          <w:lang w:val="it-IT"/>
        </w:rPr>
        <w:t xml:space="preserve"> </w:t>
      </w:r>
      <w:r w:rsidRPr="007B6636">
        <w:rPr>
          <w:highlight w:val="yellow"/>
          <w:lang w:val="it-IT"/>
        </w:rPr>
        <w:t xml:space="preserve">L’incidenza degli eventi avversi a 5 giorni dalla dimissione dalla </w:t>
      </w:r>
      <w:r w:rsidR="000C726F">
        <w:rPr>
          <w:highlight w:val="yellow"/>
          <w:lang w:val="it-IT"/>
        </w:rPr>
        <w:t>T.I.</w:t>
      </w:r>
      <w:r w:rsidRPr="007B6636">
        <w:rPr>
          <w:highlight w:val="yellow"/>
          <w:lang w:val="it-IT"/>
        </w:rPr>
        <w:t xml:space="preserve"> era diminuita dal 5,7% del </w:t>
      </w:r>
      <w:proofErr w:type="spellStart"/>
      <w:r w:rsidRPr="007B6636">
        <w:rPr>
          <w:highlight w:val="yellow"/>
          <w:lang w:val="it-IT"/>
        </w:rPr>
        <w:t>pre</w:t>
      </w:r>
      <w:proofErr w:type="spellEnd"/>
      <w:r w:rsidRPr="007B6636">
        <w:rPr>
          <w:highlight w:val="yellow"/>
          <w:lang w:val="it-IT"/>
        </w:rPr>
        <w:t>-intervento al 3,5% del periodo post-intervento con una riduzione del rischio assoluto del 2,2%.</w:t>
      </w:r>
      <w:r w:rsidR="00FA70A4" w:rsidRPr="007B6636">
        <w:rPr>
          <w:highlight w:val="yellow"/>
          <w:lang w:val="it-IT"/>
        </w:rPr>
        <w:t>I pazienti con un M</w:t>
      </w:r>
      <w:r w:rsidR="007D060C" w:rsidRPr="007B6636">
        <w:rPr>
          <w:highlight w:val="yellow"/>
          <w:lang w:val="it-IT"/>
        </w:rPr>
        <w:t>.</w:t>
      </w:r>
      <w:r w:rsidR="00FA70A4"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="00FA70A4"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="00FA70A4"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="00FA70A4" w:rsidRPr="007B6636">
        <w:rPr>
          <w:highlight w:val="yellow"/>
          <w:lang w:val="it-IT"/>
        </w:rPr>
        <w:t xml:space="preserve"> ≥ 4 al momento della dimissione dalla </w:t>
      </w:r>
      <w:r w:rsidR="000C726F">
        <w:rPr>
          <w:highlight w:val="yellow"/>
          <w:lang w:val="it-IT"/>
        </w:rPr>
        <w:t>T.I.</w:t>
      </w:r>
      <w:r w:rsidR="00FA70A4" w:rsidRPr="007B6636">
        <w:rPr>
          <w:highlight w:val="yellow"/>
          <w:lang w:val="it-IT"/>
        </w:rPr>
        <w:t xml:space="preserve"> hanno un livello di rischio </w:t>
      </w:r>
      <w:r w:rsidRPr="007B6636">
        <w:rPr>
          <w:highlight w:val="yellow"/>
          <w:lang w:val="it-IT"/>
        </w:rPr>
        <w:t xml:space="preserve">di eventi avversi </w:t>
      </w:r>
      <w:r w:rsidR="00FA70A4" w:rsidRPr="007B6636">
        <w:rPr>
          <w:highlight w:val="yellow"/>
          <w:lang w:val="it-IT"/>
        </w:rPr>
        <w:t xml:space="preserve">2 volte maggiore nei primi 5 giorni dalla dimissione dalla </w:t>
      </w:r>
      <w:r w:rsidR="000C726F">
        <w:rPr>
          <w:highlight w:val="yellow"/>
          <w:lang w:val="it-IT"/>
        </w:rPr>
        <w:t>T.I.</w:t>
      </w:r>
      <w:r w:rsidRPr="007B6636">
        <w:rPr>
          <w:highlight w:val="yellow"/>
          <w:lang w:val="it-IT"/>
        </w:rPr>
        <w:t xml:space="preserve"> (</w:t>
      </w:r>
      <w:r w:rsidR="00F21E59" w:rsidRPr="007B6636">
        <w:rPr>
          <w:highlight w:val="yellow"/>
          <w:lang w:val="it-IT"/>
        </w:rPr>
        <w:t>OR 2.09; CI 1.29–3.40</w:t>
      </w:r>
      <w:r w:rsidRPr="007B6636">
        <w:rPr>
          <w:highlight w:val="yellow"/>
          <w:lang w:val="it-IT"/>
        </w:rPr>
        <w:t>)</w:t>
      </w:r>
      <w:r w:rsidR="00FA70A4" w:rsidRPr="007B6636">
        <w:rPr>
          <w:highlight w:val="yellow"/>
          <w:lang w:val="it-IT"/>
        </w:rPr>
        <w:t>.</w:t>
      </w:r>
    </w:p>
    <w:p w:rsidR="006145A5" w:rsidRPr="007B6636" w:rsidRDefault="00F21E59" w:rsidP="003F4A87">
      <w:pPr>
        <w:pStyle w:val="corpotesi"/>
        <w:rPr>
          <w:highlight w:val="yellow"/>
          <w:lang w:val="it-IT"/>
        </w:rPr>
      </w:pPr>
      <w:r w:rsidRPr="007B6636">
        <w:rPr>
          <w:highlight w:val="yellow"/>
          <w:lang w:val="it-IT"/>
        </w:rPr>
        <w:t>Gli autori concludono che l</w:t>
      </w:r>
      <w:r w:rsidR="006145A5" w:rsidRPr="007B6636">
        <w:rPr>
          <w:highlight w:val="yellow"/>
          <w:lang w:val="it-IT"/>
        </w:rPr>
        <w:t>’implementazione di un protocollo di osservazione con il calcolo del M</w:t>
      </w:r>
      <w:r w:rsidR="007D060C" w:rsidRPr="007B6636">
        <w:rPr>
          <w:highlight w:val="yellow"/>
          <w:lang w:val="it-IT"/>
        </w:rPr>
        <w:t>.</w:t>
      </w:r>
      <w:r w:rsidR="006145A5"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="006145A5"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="006145A5"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="006145A5" w:rsidRPr="007B6636">
        <w:rPr>
          <w:highlight w:val="yellow"/>
          <w:lang w:val="it-IT"/>
        </w:rPr>
        <w:t xml:space="preserve"> ha un impatto positivo sulla frequenza delle osservazione nel periodo post dimissione dalla </w:t>
      </w:r>
      <w:r w:rsidR="000C726F">
        <w:rPr>
          <w:highlight w:val="yellow"/>
          <w:lang w:val="it-IT"/>
        </w:rPr>
        <w:t>T.I.</w:t>
      </w:r>
      <w:r w:rsidR="006145A5" w:rsidRPr="007B6636">
        <w:rPr>
          <w:highlight w:val="yellow"/>
          <w:lang w:val="it-IT"/>
        </w:rPr>
        <w:t>.</w:t>
      </w:r>
      <w:r w:rsidR="00FA70A4" w:rsidRPr="007B6636">
        <w:rPr>
          <w:highlight w:val="yellow"/>
          <w:lang w:val="it-IT"/>
        </w:rPr>
        <w:t xml:space="preserve"> Un valore elevato di M</w:t>
      </w:r>
      <w:r w:rsidR="007D060C" w:rsidRPr="007B6636">
        <w:rPr>
          <w:highlight w:val="yellow"/>
          <w:lang w:val="it-IT"/>
        </w:rPr>
        <w:t>.</w:t>
      </w:r>
      <w:r w:rsidR="00FA70A4"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="00FA70A4"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="00FA70A4"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="00FA70A4" w:rsidRPr="007B6636">
        <w:rPr>
          <w:highlight w:val="yellow"/>
          <w:lang w:val="it-IT"/>
        </w:rPr>
        <w:t xml:space="preserve"> è predittivo di eventi avversi. </w:t>
      </w:r>
    </w:p>
    <w:p w:rsidR="003F4A87" w:rsidRPr="007B6636" w:rsidRDefault="003F4A87" w:rsidP="003F4A87">
      <w:pPr>
        <w:pStyle w:val="corpotesi"/>
        <w:rPr>
          <w:highlight w:val="yellow"/>
          <w:lang w:val="it-IT"/>
        </w:rPr>
      </w:pPr>
    </w:p>
    <w:p w:rsidR="006A0364" w:rsidRPr="007B6636" w:rsidRDefault="00A646A8" w:rsidP="003F4A87">
      <w:pPr>
        <w:pStyle w:val="corpotesi"/>
        <w:rPr>
          <w:highlight w:val="yellow"/>
          <w:lang w:val="it-IT"/>
        </w:rPr>
      </w:pPr>
      <w:proofErr w:type="spellStart"/>
      <w:r w:rsidRPr="007B6636">
        <w:rPr>
          <w:b/>
          <w:highlight w:val="yellow"/>
          <w:lang w:val="it-IT"/>
        </w:rPr>
        <w:t>Reini</w:t>
      </w:r>
      <w:proofErr w:type="spellEnd"/>
      <w:r w:rsidRPr="007B6636">
        <w:rPr>
          <w:b/>
          <w:highlight w:val="yellow"/>
          <w:lang w:val="it-IT"/>
        </w:rPr>
        <w:t xml:space="preserve"> </w:t>
      </w:r>
      <w:r w:rsidR="00523E0F" w:rsidRPr="007B6636">
        <w:rPr>
          <w:b/>
          <w:highlight w:val="yellow"/>
          <w:lang w:val="it-IT"/>
        </w:rPr>
        <w:t xml:space="preserve">et al. </w:t>
      </w:r>
      <w:r w:rsidRPr="007B6636">
        <w:rPr>
          <w:b/>
          <w:highlight w:val="yellow"/>
          <w:lang w:val="it-IT"/>
        </w:rPr>
        <w:t>nel 2012</w:t>
      </w:r>
      <w:r w:rsidRPr="007B6636">
        <w:rPr>
          <w:highlight w:val="yellow"/>
          <w:lang w:val="it-IT"/>
        </w:rPr>
        <w:t xml:space="preserve"> </w:t>
      </w:r>
      <w:r w:rsidR="00815B15" w:rsidRPr="007B6636">
        <w:rPr>
          <w:highlight w:val="yellow"/>
          <w:lang w:val="it-IT"/>
        </w:rPr>
        <w:t>all’interno di un ospedale universitario in Svezia</w:t>
      </w:r>
      <w:r w:rsidR="00E60829" w:rsidRPr="007B6636">
        <w:rPr>
          <w:highlight w:val="yellow"/>
          <w:lang w:val="it-IT"/>
        </w:rPr>
        <w:t xml:space="preserve"> di 600 posti letto (41000 ricoveri annuali)</w:t>
      </w:r>
      <w:r w:rsidR="00815B15" w:rsidRPr="007B6636">
        <w:rPr>
          <w:highlight w:val="yellow"/>
          <w:lang w:val="it-IT"/>
        </w:rPr>
        <w:t xml:space="preserve">, attraverso una studio prospettico osservazionale, </w:t>
      </w:r>
      <w:r w:rsidR="00E60829" w:rsidRPr="007B6636">
        <w:rPr>
          <w:highlight w:val="yellow"/>
          <w:lang w:val="it-IT"/>
        </w:rPr>
        <w:t xml:space="preserve">per la prima volta in letteratura </w:t>
      </w:r>
      <w:r w:rsidRPr="007B6636">
        <w:rPr>
          <w:highlight w:val="yellow"/>
          <w:lang w:val="it-IT"/>
        </w:rPr>
        <w:t>valuta l’applicazione del M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="00815B15" w:rsidRPr="007B6636">
        <w:rPr>
          <w:highlight w:val="yellow"/>
          <w:lang w:val="it-IT"/>
        </w:rPr>
        <w:t xml:space="preserve"> all’ammissione della </w:t>
      </w:r>
      <w:r w:rsidR="000C726F">
        <w:rPr>
          <w:highlight w:val="yellow"/>
          <w:lang w:val="it-IT"/>
        </w:rPr>
        <w:t>T.I.</w:t>
      </w:r>
      <w:r w:rsidRPr="007B6636">
        <w:rPr>
          <w:highlight w:val="yellow"/>
          <w:lang w:val="it-IT"/>
        </w:rPr>
        <w:t xml:space="preserve"> come strumento </w:t>
      </w:r>
      <w:r w:rsidR="00815B15" w:rsidRPr="007B6636">
        <w:rPr>
          <w:highlight w:val="yellow"/>
          <w:lang w:val="it-IT"/>
        </w:rPr>
        <w:t>prognostico capace di predire</w:t>
      </w:r>
      <w:r w:rsidRPr="007B6636">
        <w:rPr>
          <w:highlight w:val="yellow"/>
          <w:lang w:val="it-IT"/>
        </w:rPr>
        <w:t xml:space="preserve"> </w:t>
      </w:r>
      <w:r w:rsidR="00815B15" w:rsidRPr="007B6636">
        <w:rPr>
          <w:highlight w:val="yellow"/>
          <w:lang w:val="it-IT"/>
        </w:rPr>
        <w:t>la</w:t>
      </w:r>
      <w:r w:rsidRPr="007B6636">
        <w:rPr>
          <w:highlight w:val="yellow"/>
          <w:lang w:val="it-IT"/>
        </w:rPr>
        <w:t xml:space="preserve"> mortalità </w:t>
      </w:r>
      <w:r w:rsidR="00815B15" w:rsidRPr="007B6636">
        <w:rPr>
          <w:highlight w:val="yellow"/>
          <w:lang w:val="it-IT"/>
        </w:rPr>
        <w:t xml:space="preserve">in ICU </w:t>
      </w:r>
      <w:r w:rsidR="00E60829" w:rsidRPr="007B6636">
        <w:rPr>
          <w:highlight w:val="yellow"/>
          <w:lang w:val="it-IT"/>
        </w:rPr>
        <w:t>e</w:t>
      </w:r>
      <w:r w:rsidRPr="007B6636">
        <w:rPr>
          <w:highlight w:val="yellow"/>
          <w:lang w:val="it-IT"/>
        </w:rPr>
        <w:t xml:space="preserve"> a 30 giorni.</w:t>
      </w:r>
    </w:p>
    <w:p w:rsidR="00E60829" w:rsidRPr="00E55D66" w:rsidRDefault="00815B15" w:rsidP="003F4A87">
      <w:pPr>
        <w:pStyle w:val="corpotesi"/>
        <w:rPr>
          <w:lang w:val="it-IT"/>
        </w:rPr>
      </w:pPr>
      <w:r w:rsidRPr="007B6636">
        <w:rPr>
          <w:highlight w:val="yellow"/>
          <w:lang w:val="it-IT"/>
        </w:rPr>
        <w:t xml:space="preserve">All’ingresso </w:t>
      </w:r>
      <w:r w:rsidR="006A0364" w:rsidRPr="007B6636">
        <w:rPr>
          <w:highlight w:val="yellow"/>
          <w:lang w:val="it-IT"/>
        </w:rPr>
        <w:t xml:space="preserve">della </w:t>
      </w:r>
      <w:r w:rsidR="000C726F">
        <w:rPr>
          <w:highlight w:val="yellow"/>
          <w:lang w:val="it-IT"/>
        </w:rPr>
        <w:t>T.I.</w:t>
      </w:r>
      <w:r w:rsidR="006A0364" w:rsidRPr="007B6636">
        <w:rPr>
          <w:highlight w:val="yellow"/>
          <w:lang w:val="it-IT"/>
        </w:rPr>
        <w:t>,</w:t>
      </w:r>
      <w:r w:rsidRPr="007B6636">
        <w:rPr>
          <w:highlight w:val="yellow"/>
          <w:lang w:val="it-IT"/>
        </w:rPr>
        <w:t xml:space="preserve"> ad ogni paziente </w:t>
      </w:r>
      <w:r w:rsidR="00E60829" w:rsidRPr="007B6636">
        <w:rPr>
          <w:highlight w:val="yellow"/>
          <w:lang w:val="it-IT"/>
        </w:rPr>
        <w:t>≥</w:t>
      </w:r>
      <w:r w:rsidRPr="007B6636">
        <w:rPr>
          <w:highlight w:val="yellow"/>
          <w:lang w:val="it-IT"/>
        </w:rPr>
        <w:t>16 anni</w:t>
      </w:r>
      <w:r w:rsidR="006A0364" w:rsidRPr="007B6636">
        <w:rPr>
          <w:highlight w:val="yellow"/>
          <w:lang w:val="it-IT"/>
        </w:rPr>
        <w:t xml:space="preserve"> e</w:t>
      </w:r>
      <w:r w:rsidRPr="007B6636">
        <w:rPr>
          <w:highlight w:val="yellow"/>
          <w:lang w:val="it-IT"/>
        </w:rPr>
        <w:t xml:space="preserve"> in respiro spontaneo veniva registrato il M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fino alla dimissione o al man</w:t>
      </w:r>
      <w:r w:rsidR="00E60829" w:rsidRPr="007B6636">
        <w:rPr>
          <w:highlight w:val="yellow"/>
          <w:lang w:val="it-IT"/>
        </w:rPr>
        <w:t>tenimento del respiro spontaneo</w:t>
      </w:r>
      <w:r w:rsidRPr="007B6636">
        <w:rPr>
          <w:highlight w:val="yellow"/>
          <w:lang w:val="it-IT"/>
        </w:rPr>
        <w:t>.</w:t>
      </w:r>
      <w:r w:rsidR="00E60829" w:rsidRPr="007B6636">
        <w:rPr>
          <w:highlight w:val="yellow"/>
          <w:lang w:val="it-IT"/>
        </w:rPr>
        <w:t xml:space="preserve"> </w:t>
      </w:r>
      <w:r w:rsidR="006A0364" w:rsidRPr="007B6636">
        <w:rPr>
          <w:highlight w:val="yellow"/>
          <w:lang w:val="it-IT"/>
        </w:rPr>
        <w:t>I pazienti che avevano un M</w:t>
      </w:r>
      <w:r w:rsidR="007D060C" w:rsidRPr="007B6636">
        <w:rPr>
          <w:highlight w:val="yellow"/>
          <w:lang w:val="it-IT"/>
        </w:rPr>
        <w:t>.</w:t>
      </w:r>
      <w:r w:rsidR="006A0364"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="006A0364"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="006A0364"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="006A0364" w:rsidRPr="007B6636">
        <w:rPr>
          <w:highlight w:val="yellow"/>
          <w:lang w:val="it-IT"/>
        </w:rPr>
        <w:t xml:space="preserve"> di 0 veniva registrato </w:t>
      </w:r>
      <w:r w:rsidR="0074418B" w:rsidRPr="007B6636">
        <w:rPr>
          <w:highlight w:val="yellow"/>
          <w:lang w:val="it-IT"/>
        </w:rPr>
        <w:t>lo score una volta al giorno;</w:t>
      </w:r>
      <w:r w:rsidR="006A0364" w:rsidRPr="007B6636">
        <w:rPr>
          <w:highlight w:val="yellow"/>
          <w:lang w:val="it-IT"/>
        </w:rPr>
        <w:t xml:space="preserve"> quelli che avevano un M</w:t>
      </w:r>
      <w:r w:rsidR="007D060C" w:rsidRPr="007B6636">
        <w:rPr>
          <w:highlight w:val="yellow"/>
          <w:lang w:val="it-IT"/>
        </w:rPr>
        <w:t>.</w:t>
      </w:r>
      <w:r w:rsidR="006A0364"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="006A0364"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="006A0364"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="006A0364" w:rsidRPr="007B6636">
        <w:rPr>
          <w:highlight w:val="yellow"/>
          <w:lang w:val="it-IT"/>
        </w:rPr>
        <w:t xml:space="preserve"> di 1</w:t>
      </w:r>
      <w:r w:rsidR="0074418B" w:rsidRPr="007B6636">
        <w:rPr>
          <w:highlight w:val="yellow"/>
          <w:lang w:val="it-IT"/>
        </w:rPr>
        <w:t>,</w:t>
      </w:r>
      <w:r w:rsidR="006A0364" w:rsidRPr="007B6636">
        <w:rPr>
          <w:highlight w:val="yellow"/>
          <w:lang w:val="it-IT"/>
        </w:rPr>
        <w:t xml:space="preserve"> una nuova registraz</w:t>
      </w:r>
      <w:r w:rsidR="0074418B" w:rsidRPr="007B6636">
        <w:rPr>
          <w:highlight w:val="yellow"/>
          <w:lang w:val="it-IT"/>
        </w:rPr>
        <w:t>ione veniva fatto ogni 8-12 ore;</w:t>
      </w:r>
      <w:r w:rsidR="006A0364" w:rsidRPr="007B6636">
        <w:rPr>
          <w:highlight w:val="yellow"/>
          <w:lang w:val="it-IT"/>
        </w:rPr>
        <w:t xml:space="preserve"> per i pazienti con M</w:t>
      </w:r>
      <w:r w:rsidR="007D060C" w:rsidRPr="007B6636">
        <w:rPr>
          <w:highlight w:val="yellow"/>
          <w:lang w:val="it-IT"/>
        </w:rPr>
        <w:t>.</w:t>
      </w:r>
      <w:r w:rsidR="006A0364"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="006A0364"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="006A0364"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="006A0364" w:rsidRPr="007B6636">
        <w:rPr>
          <w:highlight w:val="yellow"/>
          <w:lang w:val="it-IT"/>
        </w:rPr>
        <w:t xml:space="preserve"> di 2 la registrazione veniva fatta ogni 4-8 ore</w:t>
      </w:r>
      <w:r w:rsidR="0074418B" w:rsidRPr="007B6636">
        <w:rPr>
          <w:highlight w:val="yellow"/>
          <w:lang w:val="it-IT"/>
        </w:rPr>
        <w:t>;</w:t>
      </w:r>
      <w:r w:rsidR="006A0364" w:rsidRPr="007B6636">
        <w:rPr>
          <w:highlight w:val="yellow"/>
          <w:lang w:val="it-IT"/>
        </w:rPr>
        <w:t xml:space="preserve"> con un M</w:t>
      </w:r>
      <w:r w:rsidR="007D060C" w:rsidRPr="007B6636">
        <w:rPr>
          <w:highlight w:val="yellow"/>
          <w:lang w:val="it-IT"/>
        </w:rPr>
        <w:t>.</w:t>
      </w:r>
      <w:r w:rsidR="006A0364"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="006A0364"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="006A0364"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="006A0364" w:rsidRPr="007B6636">
        <w:rPr>
          <w:highlight w:val="yellow"/>
          <w:lang w:val="it-IT"/>
        </w:rPr>
        <w:t xml:space="preserve"> di 3 o 4 veniva contattato il medico e registrato il M</w:t>
      </w:r>
      <w:r w:rsidR="007D060C" w:rsidRPr="007B6636">
        <w:rPr>
          <w:highlight w:val="yellow"/>
          <w:lang w:val="it-IT"/>
        </w:rPr>
        <w:t>.</w:t>
      </w:r>
      <w:r w:rsidR="006A0364"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="006A0364"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="006A0364"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="006A0364" w:rsidRPr="007B6636">
        <w:rPr>
          <w:highlight w:val="yellow"/>
          <w:lang w:val="it-IT"/>
        </w:rPr>
        <w:t xml:space="preserve"> ogni 1-2 ore.</w:t>
      </w:r>
      <w:r w:rsidR="000110BE" w:rsidRPr="007B6636">
        <w:rPr>
          <w:highlight w:val="yellow"/>
          <w:lang w:val="it-IT"/>
        </w:rPr>
        <w:t xml:space="preserve"> </w:t>
      </w:r>
      <w:r w:rsidR="00E60829" w:rsidRPr="007B6636">
        <w:rPr>
          <w:highlight w:val="yellow"/>
          <w:lang w:val="it-IT"/>
        </w:rPr>
        <w:t>Il M</w:t>
      </w:r>
      <w:r w:rsidR="007D060C" w:rsidRPr="007B6636">
        <w:rPr>
          <w:highlight w:val="yellow"/>
          <w:lang w:val="it-IT"/>
        </w:rPr>
        <w:t>.</w:t>
      </w:r>
      <w:r w:rsidR="00E60829"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="00E60829"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="00E60829"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="00E60829" w:rsidRPr="007B6636">
        <w:rPr>
          <w:highlight w:val="yellow"/>
          <w:lang w:val="it-IT"/>
        </w:rPr>
        <w:t xml:space="preserve"> utilizzato per lo studio era quello originale di </w:t>
      </w:r>
      <w:proofErr w:type="spellStart"/>
      <w:r w:rsidR="00E60829" w:rsidRPr="007B6636">
        <w:rPr>
          <w:highlight w:val="yellow"/>
          <w:lang w:val="it-IT"/>
        </w:rPr>
        <w:t>Subbe</w:t>
      </w:r>
      <w:proofErr w:type="spellEnd"/>
      <w:r w:rsidR="00E60829" w:rsidRPr="007B6636">
        <w:rPr>
          <w:highlight w:val="yellow"/>
          <w:lang w:val="it-IT"/>
        </w:rPr>
        <w:t xml:space="preserve"> del 2001</w:t>
      </w:r>
      <w:r w:rsidR="002C42E5" w:rsidRPr="007B6636">
        <w:rPr>
          <w:highlight w:val="yellow"/>
          <w:lang w:val="it-IT"/>
        </w:rPr>
        <w:t>.</w:t>
      </w:r>
      <w:r w:rsidR="000110BE" w:rsidRPr="007B6636">
        <w:rPr>
          <w:highlight w:val="yellow"/>
          <w:lang w:val="it-IT"/>
        </w:rPr>
        <w:t xml:space="preserve"> </w:t>
      </w:r>
      <w:r w:rsidR="00900208" w:rsidRPr="007B6636">
        <w:rPr>
          <w:highlight w:val="yellow"/>
          <w:lang w:val="it-IT"/>
        </w:rPr>
        <w:t>L’abilità di previsione di mortalità all’</w:t>
      </w:r>
      <w:r w:rsidR="0074418B" w:rsidRPr="007B6636">
        <w:rPr>
          <w:highlight w:val="yellow"/>
          <w:lang w:val="it-IT"/>
        </w:rPr>
        <w:t>ammis</w:t>
      </w:r>
      <w:r w:rsidR="00900208" w:rsidRPr="007B6636">
        <w:rPr>
          <w:highlight w:val="yellow"/>
          <w:lang w:val="it-IT"/>
        </w:rPr>
        <w:t>s</w:t>
      </w:r>
      <w:r w:rsidR="0074418B" w:rsidRPr="007B6636">
        <w:rPr>
          <w:highlight w:val="yellow"/>
          <w:lang w:val="it-IT"/>
        </w:rPr>
        <w:t>i</w:t>
      </w:r>
      <w:r w:rsidR="00900208" w:rsidRPr="007B6636">
        <w:rPr>
          <w:highlight w:val="yellow"/>
          <w:lang w:val="it-IT"/>
        </w:rPr>
        <w:t xml:space="preserve">one della </w:t>
      </w:r>
      <w:r w:rsidR="000C726F">
        <w:rPr>
          <w:highlight w:val="yellow"/>
          <w:lang w:val="it-IT"/>
        </w:rPr>
        <w:t>T.I.</w:t>
      </w:r>
      <w:r w:rsidR="00900208" w:rsidRPr="007B6636">
        <w:rPr>
          <w:highlight w:val="yellow"/>
          <w:lang w:val="it-IT"/>
        </w:rPr>
        <w:t xml:space="preserve"> del M</w:t>
      </w:r>
      <w:r w:rsidR="007D060C" w:rsidRPr="007B6636">
        <w:rPr>
          <w:highlight w:val="yellow"/>
          <w:lang w:val="it-IT"/>
        </w:rPr>
        <w:t>.</w:t>
      </w:r>
      <w:r w:rsidR="00900208"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="00900208"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="00900208"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="00900208" w:rsidRPr="007B6636">
        <w:rPr>
          <w:highlight w:val="yellow"/>
          <w:lang w:val="it-IT"/>
        </w:rPr>
        <w:t xml:space="preserve"> era confrontata con quella del SA</w:t>
      </w:r>
      <w:r w:rsidR="00567E10">
        <w:rPr>
          <w:highlight w:val="yellow"/>
          <w:lang w:val="it-IT"/>
        </w:rPr>
        <w:t>P.S.</w:t>
      </w:r>
      <w:r w:rsidR="00900208" w:rsidRPr="007B6636">
        <w:rPr>
          <w:highlight w:val="yellow"/>
          <w:lang w:val="it-IT"/>
        </w:rPr>
        <w:t xml:space="preserve"> III (</w:t>
      </w:r>
      <w:proofErr w:type="spellStart"/>
      <w:r w:rsidR="00900208" w:rsidRPr="007B6636">
        <w:rPr>
          <w:highlight w:val="yellow"/>
          <w:lang w:val="it-IT"/>
        </w:rPr>
        <w:t>Simplified</w:t>
      </w:r>
      <w:proofErr w:type="spellEnd"/>
      <w:r w:rsidR="00900208" w:rsidRPr="007B6636">
        <w:rPr>
          <w:highlight w:val="yellow"/>
          <w:lang w:val="it-IT"/>
        </w:rPr>
        <w:t xml:space="preserve"> Acute</w:t>
      </w:r>
      <w:r w:rsidR="00900208" w:rsidRPr="00E55D66">
        <w:rPr>
          <w:lang w:val="it-IT"/>
        </w:rPr>
        <w:t xml:space="preserve"> </w:t>
      </w:r>
      <w:proofErr w:type="spellStart"/>
      <w:r w:rsidR="00900208" w:rsidRPr="007B6636">
        <w:rPr>
          <w:highlight w:val="yellow"/>
          <w:lang w:val="it-IT"/>
        </w:rPr>
        <w:t>Physiology</w:t>
      </w:r>
      <w:proofErr w:type="spellEnd"/>
      <w:r w:rsidR="00900208" w:rsidRPr="007B6636">
        <w:rPr>
          <w:highlight w:val="yellow"/>
          <w:lang w:val="it-IT"/>
        </w:rPr>
        <w:t xml:space="preserve"> Score) e del S</w:t>
      </w:r>
      <w:r w:rsidR="007D060C" w:rsidRPr="007B6636">
        <w:rPr>
          <w:highlight w:val="yellow"/>
          <w:lang w:val="it-IT"/>
        </w:rPr>
        <w:t>.</w:t>
      </w:r>
      <w:r w:rsidR="00900208" w:rsidRPr="007B6636">
        <w:rPr>
          <w:highlight w:val="yellow"/>
          <w:lang w:val="it-IT"/>
        </w:rPr>
        <w:t>O</w:t>
      </w:r>
      <w:r w:rsidR="007D060C" w:rsidRPr="007B6636">
        <w:rPr>
          <w:highlight w:val="yellow"/>
          <w:lang w:val="it-IT"/>
        </w:rPr>
        <w:t>.</w:t>
      </w:r>
      <w:r w:rsidR="00900208" w:rsidRPr="007B6636">
        <w:rPr>
          <w:highlight w:val="yellow"/>
          <w:lang w:val="it-IT"/>
        </w:rPr>
        <w:t>F</w:t>
      </w:r>
      <w:r w:rsidR="007D060C" w:rsidRPr="007B6636">
        <w:rPr>
          <w:highlight w:val="yellow"/>
          <w:lang w:val="it-IT"/>
        </w:rPr>
        <w:t>.</w:t>
      </w:r>
      <w:r w:rsidR="00900208" w:rsidRPr="007B6636">
        <w:rPr>
          <w:highlight w:val="yellow"/>
          <w:lang w:val="it-IT"/>
        </w:rPr>
        <w:t>A</w:t>
      </w:r>
      <w:r w:rsidR="007D060C" w:rsidRPr="007B6636">
        <w:rPr>
          <w:highlight w:val="yellow"/>
          <w:lang w:val="it-IT"/>
        </w:rPr>
        <w:t>.</w:t>
      </w:r>
      <w:r w:rsidR="00900208" w:rsidRPr="007B6636">
        <w:rPr>
          <w:highlight w:val="yellow"/>
          <w:lang w:val="it-IT"/>
        </w:rPr>
        <w:t xml:space="preserve"> (</w:t>
      </w:r>
      <w:proofErr w:type="spellStart"/>
      <w:r w:rsidR="00900208" w:rsidRPr="007B6636">
        <w:rPr>
          <w:highlight w:val="yellow"/>
          <w:lang w:val="it-IT"/>
        </w:rPr>
        <w:t>Sequential</w:t>
      </w:r>
      <w:proofErr w:type="spellEnd"/>
      <w:r w:rsidR="00900208" w:rsidRPr="007B6636">
        <w:rPr>
          <w:highlight w:val="yellow"/>
          <w:lang w:val="it-IT"/>
        </w:rPr>
        <w:t xml:space="preserve"> </w:t>
      </w:r>
      <w:proofErr w:type="spellStart"/>
      <w:r w:rsidR="00900208" w:rsidRPr="007B6636">
        <w:rPr>
          <w:highlight w:val="yellow"/>
          <w:lang w:val="it-IT"/>
        </w:rPr>
        <w:t>Organ</w:t>
      </w:r>
      <w:proofErr w:type="spellEnd"/>
      <w:r w:rsidR="00900208" w:rsidRPr="007B6636">
        <w:rPr>
          <w:highlight w:val="yellow"/>
          <w:lang w:val="it-IT"/>
        </w:rPr>
        <w:t xml:space="preserve"> </w:t>
      </w:r>
      <w:proofErr w:type="spellStart"/>
      <w:r w:rsidR="00900208" w:rsidRPr="007B6636">
        <w:rPr>
          <w:highlight w:val="yellow"/>
          <w:lang w:val="it-IT"/>
        </w:rPr>
        <w:t>Failure</w:t>
      </w:r>
      <w:proofErr w:type="spellEnd"/>
      <w:r w:rsidR="00900208" w:rsidRPr="007B6636">
        <w:rPr>
          <w:highlight w:val="yellow"/>
          <w:lang w:val="it-IT"/>
        </w:rPr>
        <w:t xml:space="preserve"> </w:t>
      </w:r>
      <w:proofErr w:type="spellStart"/>
      <w:r w:rsidR="00900208" w:rsidRPr="007B6636">
        <w:rPr>
          <w:highlight w:val="yellow"/>
          <w:lang w:val="it-IT"/>
        </w:rPr>
        <w:t>Assessment</w:t>
      </w:r>
      <w:proofErr w:type="spellEnd"/>
      <w:r w:rsidR="00900208" w:rsidRPr="007B6636">
        <w:rPr>
          <w:highlight w:val="yellow"/>
          <w:lang w:val="it-IT"/>
        </w:rPr>
        <w:t>) attraverso le loro curve ROC (</w:t>
      </w:r>
      <w:r w:rsidR="00B14333" w:rsidRPr="007B6636">
        <w:rPr>
          <w:highlight w:val="yellow"/>
          <w:lang w:val="it-IT"/>
        </w:rPr>
        <w:t>f</w:t>
      </w:r>
      <w:r w:rsidR="00900208" w:rsidRPr="007B6636">
        <w:rPr>
          <w:highlight w:val="yellow"/>
          <w:lang w:val="it-IT"/>
        </w:rPr>
        <w:t>ig.</w:t>
      </w:r>
      <w:r w:rsidR="002C42E5" w:rsidRPr="007B6636">
        <w:rPr>
          <w:highlight w:val="yellow"/>
          <w:lang w:val="it-IT"/>
        </w:rPr>
        <w:t>6)</w:t>
      </w:r>
      <w:r w:rsidR="00A1482D">
        <w:rPr>
          <w:lang w:val="it-IT"/>
        </w:rPr>
        <w:t>.</w:t>
      </w:r>
      <w:bookmarkStart w:id="10" w:name="_GoBack"/>
      <w:bookmarkEnd w:id="10"/>
    </w:p>
    <w:p w:rsidR="00900208" w:rsidRPr="00E55D66" w:rsidRDefault="00050129" w:rsidP="00900208">
      <w:pPr>
        <w:pStyle w:val="corpotesi"/>
        <w:jc w:val="center"/>
        <w:rPr>
          <w:lang w:val="it-IT"/>
        </w:rPr>
      </w:pPr>
      <w:r w:rsidRPr="00E55D66">
        <w:rPr>
          <w:noProof/>
          <w:lang w:val="it-IT"/>
        </w:rPr>
        <w:lastRenderedPageBreak/>
        <w:drawing>
          <wp:inline distT="0" distB="0" distL="0" distR="0" wp14:anchorId="59300C2E" wp14:editId="2350286A">
            <wp:extent cx="4469765" cy="2969895"/>
            <wp:effectExtent l="19050" t="19050" r="26035" b="2095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765" cy="296989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00208" w:rsidRPr="00E55D66" w:rsidRDefault="00900208" w:rsidP="00900208">
      <w:pPr>
        <w:pStyle w:val="Didascalia"/>
        <w:rPr>
          <w:lang w:val="it-IT"/>
        </w:rPr>
      </w:pPr>
      <w:r w:rsidRPr="00E55D66">
        <w:rPr>
          <w:lang w:val="it-IT"/>
        </w:rPr>
        <w:t>Fig</w:t>
      </w:r>
      <w:r w:rsidR="00D17454" w:rsidRPr="00E55D66">
        <w:rPr>
          <w:lang w:val="it-IT"/>
        </w:rPr>
        <w:t>ura</w:t>
      </w:r>
      <w:r w:rsidRPr="00E55D66">
        <w:rPr>
          <w:lang w:val="it-IT"/>
        </w:rPr>
        <w:t xml:space="preserve"> </w:t>
      </w:r>
      <w:r w:rsidR="002C42E5" w:rsidRPr="00E55D66">
        <w:rPr>
          <w:lang w:val="it-IT"/>
        </w:rPr>
        <w:t>6</w:t>
      </w:r>
      <w:r w:rsidR="00D17454" w:rsidRPr="00E55D66">
        <w:rPr>
          <w:lang w:val="it-IT"/>
        </w:rPr>
        <w:t>:</w:t>
      </w:r>
      <w:r w:rsidRPr="00E55D66">
        <w:rPr>
          <w:lang w:val="it-IT"/>
        </w:rPr>
        <w:t xml:space="preserve"> Curve ROC del M</w:t>
      </w:r>
      <w:r w:rsidR="00CB0091">
        <w:rPr>
          <w:lang w:val="it-IT"/>
        </w:rPr>
        <w:t>.</w:t>
      </w:r>
      <w:r w:rsidRPr="00E55D66">
        <w:rPr>
          <w:lang w:val="it-IT"/>
        </w:rPr>
        <w:t>E</w:t>
      </w:r>
      <w:r w:rsidR="00CB0091">
        <w:rPr>
          <w:lang w:val="it-IT"/>
        </w:rPr>
        <w:t>.</w:t>
      </w:r>
      <w:r w:rsidRPr="00E55D66">
        <w:rPr>
          <w:lang w:val="it-IT"/>
        </w:rPr>
        <w:t>W</w:t>
      </w:r>
      <w:r w:rsidR="00CB0091">
        <w:rPr>
          <w:lang w:val="it-IT"/>
        </w:rPr>
        <w:t>.</w:t>
      </w:r>
      <w:r w:rsidRPr="00E55D66">
        <w:rPr>
          <w:lang w:val="it-IT"/>
        </w:rPr>
        <w:t>S</w:t>
      </w:r>
      <w:r w:rsidR="00CB0091">
        <w:rPr>
          <w:lang w:val="it-IT"/>
        </w:rPr>
        <w:t>.</w:t>
      </w:r>
      <w:r w:rsidRPr="00E55D66">
        <w:rPr>
          <w:lang w:val="it-IT"/>
        </w:rPr>
        <w:t>, SA</w:t>
      </w:r>
      <w:r w:rsidR="00567E10">
        <w:rPr>
          <w:lang w:val="it-IT"/>
        </w:rPr>
        <w:t>P.S.</w:t>
      </w:r>
      <w:r w:rsidRPr="00E55D66">
        <w:rPr>
          <w:lang w:val="it-IT"/>
        </w:rPr>
        <w:t xml:space="preserve"> III e SOFA all’ammissione della </w:t>
      </w:r>
      <w:r w:rsidR="000C726F">
        <w:rPr>
          <w:lang w:val="it-IT"/>
        </w:rPr>
        <w:t>T.I.</w:t>
      </w:r>
      <w:r w:rsidRPr="00E55D66">
        <w:rPr>
          <w:lang w:val="it-IT"/>
        </w:rPr>
        <w:t>.</w:t>
      </w:r>
    </w:p>
    <w:p w:rsidR="0074418B" w:rsidRPr="00E55D66" w:rsidRDefault="0074418B" w:rsidP="00900208">
      <w:pPr>
        <w:pStyle w:val="corpotesi"/>
        <w:rPr>
          <w:lang w:val="it-IT"/>
        </w:rPr>
      </w:pPr>
    </w:p>
    <w:p w:rsidR="00900208" w:rsidRPr="007B6636" w:rsidRDefault="00900208" w:rsidP="00900208">
      <w:pPr>
        <w:pStyle w:val="corpotesi"/>
        <w:rPr>
          <w:highlight w:val="yellow"/>
          <w:lang w:val="it-IT"/>
        </w:rPr>
      </w:pPr>
      <w:r w:rsidRPr="007B6636">
        <w:rPr>
          <w:highlight w:val="yellow"/>
          <w:lang w:val="it-IT"/>
        </w:rPr>
        <w:t>L’area sotto la curva ROC del M</w:t>
      </w:r>
      <w:r w:rsidR="00CB0091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CB0091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CB0091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CB0091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era 0.80 (95% CI 0.72–0.88), 0.89 (95% CI 0.83–0.94) per il SA</w:t>
      </w:r>
      <w:r w:rsidR="00567E10">
        <w:rPr>
          <w:highlight w:val="yellow"/>
          <w:lang w:val="it-IT"/>
        </w:rPr>
        <w:t>P.S.</w:t>
      </w:r>
      <w:r w:rsidRPr="007B6636">
        <w:rPr>
          <w:highlight w:val="yellow"/>
          <w:lang w:val="it-IT"/>
        </w:rPr>
        <w:t xml:space="preserve"> III e 0.91 (95% CI 0.86–0.97) per il SOFA score.</w:t>
      </w:r>
    </w:p>
    <w:p w:rsidR="008F63AD" w:rsidRPr="007B6636" w:rsidRDefault="008F63AD" w:rsidP="003F4A87">
      <w:pPr>
        <w:pStyle w:val="corpotesi"/>
        <w:rPr>
          <w:highlight w:val="yellow"/>
          <w:lang w:val="it-IT"/>
        </w:rPr>
      </w:pPr>
    </w:p>
    <w:p w:rsidR="00A25828" w:rsidRPr="007B6636" w:rsidRDefault="003363F2" w:rsidP="003F4A87">
      <w:pPr>
        <w:pStyle w:val="corpotesi"/>
        <w:rPr>
          <w:highlight w:val="yellow"/>
          <w:lang w:val="it-IT"/>
        </w:rPr>
      </w:pPr>
      <w:r w:rsidRPr="007B6636">
        <w:rPr>
          <w:highlight w:val="yellow"/>
          <w:lang w:val="it-IT"/>
        </w:rPr>
        <w:t>Dalla curva ROC del M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si evidenzia che un M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≥ 6 all’ammissione della </w:t>
      </w:r>
      <w:r w:rsidR="000C726F">
        <w:rPr>
          <w:highlight w:val="yellow"/>
          <w:lang w:val="it-IT"/>
        </w:rPr>
        <w:t>T.I.</w:t>
      </w:r>
      <w:r w:rsidRPr="007B6636">
        <w:rPr>
          <w:highlight w:val="yellow"/>
          <w:lang w:val="it-IT"/>
        </w:rPr>
        <w:t xml:space="preserve"> ha una sensibilità del 62% ed una specificità del 85% con un r</w:t>
      </w:r>
      <w:r w:rsidR="00E54F18" w:rsidRPr="007B6636">
        <w:rPr>
          <w:highlight w:val="yellow"/>
          <w:lang w:val="it-IT"/>
        </w:rPr>
        <w:t>ischi</w:t>
      </w:r>
      <w:r w:rsidRPr="007B6636">
        <w:rPr>
          <w:highlight w:val="yellow"/>
          <w:lang w:val="it-IT"/>
        </w:rPr>
        <w:t>o di 4.06 di mortalità in ICU.</w:t>
      </w:r>
      <w:r w:rsidR="00E54F18" w:rsidRPr="007B6636">
        <w:rPr>
          <w:highlight w:val="yellow"/>
          <w:lang w:val="it-IT"/>
        </w:rPr>
        <w:t xml:space="preserve"> S</w:t>
      </w:r>
      <w:r w:rsidRPr="007B6636">
        <w:rPr>
          <w:highlight w:val="yellow"/>
          <w:lang w:val="it-IT"/>
        </w:rPr>
        <w:t>i evidenzia</w:t>
      </w:r>
      <w:r w:rsidR="00A25828" w:rsidRPr="007B6636">
        <w:rPr>
          <w:highlight w:val="yellow"/>
          <w:lang w:val="it-IT"/>
        </w:rPr>
        <w:t xml:space="preserve"> </w:t>
      </w:r>
      <w:r w:rsidRPr="007B6636">
        <w:rPr>
          <w:highlight w:val="yellow"/>
          <w:lang w:val="it-IT"/>
        </w:rPr>
        <w:t xml:space="preserve">la </w:t>
      </w:r>
      <w:r w:rsidR="00A25828" w:rsidRPr="007B6636">
        <w:rPr>
          <w:highlight w:val="yellow"/>
          <w:lang w:val="it-IT"/>
        </w:rPr>
        <w:t>differente</w:t>
      </w:r>
      <w:r w:rsidRPr="007B6636">
        <w:rPr>
          <w:highlight w:val="yellow"/>
          <w:lang w:val="it-IT"/>
        </w:rPr>
        <w:t xml:space="preserve"> mortalità a 30 giorni tra un M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</w:t>
      </w:r>
      <w:r w:rsidR="00A25828" w:rsidRPr="007B6636">
        <w:rPr>
          <w:highlight w:val="yellow"/>
          <w:lang w:val="it-IT"/>
        </w:rPr>
        <w:t xml:space="preserve">≤ </w:t>
      </w:r>
      <w:r w:rsidRPr="007B6636">
        <w:rPr>
          <w:highlight w:val="yellow"/>
          <w:lang w:val="it-IT"/>
        </w:rPr>
        <w:t>5 e un M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</w:t>
      </w:r>
      <w:r w:rsidR="00A25828" w:rsidRPr="007B6636">
        <w:rPr>
          <w:highlight w:val="yellow"/>
          <w:lang w:val="it-IT"/>
        </w:rPr>
        <w:t xml:space="preserve">≥ </w:t>
      </w:r>
      <w:r w:rsidRPr="007B6636">
        <w:rPr>
          <w:highlight w:val="yellow"/>
          <w:lang w:val="it-IT"/>
        </w:rPr>
        <w:t>6.</w:t>
      </w:r>
      <w:r w:rsidR="00F10B6A" w:rsidRPr="007B6636">
        <w:rPr>
          <w:highlight w:val="yellow"/>
          <w:lang w:val="it-IT"/>
        </w:rPr>
        <w:t xml:space="preserve"> </w:t>
      </w:r>
      <w:r w:rsidR="00A25828" w:rsidRPr="007B6636">
        <w:rPr>
          <w:highlight w:val="yellow"/>
          <w:lang w:val="it-IT"/>
        </w:rPr>
        <w:t>Gli autori concludono che un M</w:t>
      </w:r>
      <w:r w:rsidR="007D060C" w:rsidRPr="007B6636">
        <w:rPr>
          <w:highlight w:val="yellow"/>
          <w:lang w:val="it-IT"/>
        </w:rPr>
        <w:t>.</w:t>
      </w:r>
      <w:r w:rsidR="00A25828"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="00A25828"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="00A25828"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="00A25828" w:rsidRPr="007B6636">
        <w:rPr>
          <w:highlight w:val="yellow"/>
          <w:lang w:val="it-IT"/>
        </w:rPr>
        <w:t xml:space="preserve"> ≥ 6 è </w:t>
      </w:r>
      <w:proofErr w:type="spellStart"/>
      <w:r w:rsidR="00A25828" w:rsidRPr="007B6636">
        <w:rPr>
          <w:highlight w:val="yellow"/>
          <w:lang w:val="it-IT"/>
        </w:rPr>
        <w:t>predi</w:t>
      </w:r>
      <w:r w:rsidR="005F7B3A">
        <w:rPr>
          <w:highlight w:val="yellow"/>
          <w:lang w:val="it-IT"/>
        </w:rPr>
        <w:t>t</w:t>
      </w:r>
      <w:r w:rsidR="00A25828" w:rsidRPr="007B6636">
        <w:rPr>
          <w:highlight w:val="yellow"/>
          <w:lang w:val="it-IT"/>
        </w:rPr>
        <w:t>tore</w:t>
      </w:r>
      <w:proofErr w:type="spellEnd"/>
      <w:r w:rsidR="00A25828" w:rsidRPr="007B6636">
        <w:rPr>
          <w:highlight w:val="yellow"/>
          <w:lang w:val="it-IT"/>
        </w:rPr>
        <w:t xml:space="preserve"> indipendente sia della mortalità in ICU che a 30 giorni.</w:t>
      </w:r>
    </w:p>
    <w:p w:rsidR="00A25828" w:rsidRPr="007B6636" w:rsidRDefault="00A25828" w:rsidP="003F4A87">
      <w:pPr>
        <w:pStyle w:val="corpotesi"/>
        <w:rPr>
          <w:highlight w:val="yellow"/>
          <w:lang w:val="it-IT"/>
        </w:rPr>
      </w:pPr>
    </w:p>
    <w:p w:rsidR="00A646A8" w:rsidRPr="007B6636" w:rsidRDefault="00805A64" w:rsidP="003F4A87">
      <w:pPr>
        <w:pStyle w:val="corpotesi"/>
        <w:rPr>
          <w:highlight w:val="yellow"/>
          <w:lang w:val="it-IT"/>
        </w:rPr>
      </w:pPr>
      <w:r w:rsidRPr="007B6636">
        <w:rPr>
          <w:highlight w:val="yellow"/>
          <w:lang w:val="it-IT"/>
        </w:rPr>
        <w:t xml:space="preserve">Nel </w:t>
      </w:r>
      <w:r w:rsidRPr="007B6636">
        <w:rPr>
          <w:b/>
          <w:highlight w:val="yellow"/>
          <w:lang w:val="it-IT"/>
        </w:rPr>
        <w:t>2009</w:t>
      </w:r>
      <w:r w:rsidRPr="007B6636">
        <w:rPr>
          <w:highlight w:val="yellow"/>
          <w:lang w:val="it-IT"/>
        </w:rPr>
        <w:t xml:space="preserve"> </w:t>
      </w:r>
      <w:proofErr w:type="spellStart"/>
      <w:r w:rsidRPr="007B6636">
        <w:rPr>
          <w:b/>
          <w:highlight w:val="yellow"/>
          <w:lang w:val="it-IT"/>
        </w:rPr>
        <w:t>Cei</w:t>
      </w:r>
      <w:proofErr w:type="spellEnd"/>
      <w:r w:rsidRPr="007B6636">
        <w:rPr>
          <w:b/>
          <w:highlight w:val="yellow"/>
          <w:lang w:val="it-IT"/>
        </w:rPr>
        <w:t xml:space="preserve">, </w:t>
      </w:r>
      <w:proofErr w:type="spellStart"/>
      <w:r w:rsidRPr="007B6636">
        <w:rPr>
          <w:b/>
          <w:highlight w:val="yellow"/>
          <w:lang w:val="it-IT"/>
        </w:rPr>
        <w:t>Bartolomei</w:t>
      </w:r>
      <w:proofErr w:type="spellEnd"/>
      <w:r w:rsidRPr="007B6636">
        <w:rPr>
          <w:b/>
          <w:highlight w:val="yellow"/>
          <w:lang w:val="it-IT"/>
        </w:rPr>
        <w:t xml:space="preserve"> e </w:t>
      </w:r>
      <w:proofErr w:type="spellStart"/>
      <w:r w:rsidRPr="007B6636">
        <w:rPr>
          <w:b/>
          <w:highlight w:val="yellow"/>
          <w:lang w:val="it-IT"/>
        </w:rPr>
        <w:t>Mumoli</w:t>
      </w:r>
      <w:proofErr w:type="spellEnd"/>
      <w:r w:rsidRPr="007B6636">
        <w:rPr>
          <w:highlight w:val="yellow"/>
          <w:lang w:val="it-IT"/>
        </w:rPr>
        <w:t>, all’interno del reparto di medicina interna dell’AUSL 6 di Livorno, si prefiggono di studiare la capacità discriminatoria del M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</w:t>
      </w:r>
      <w:r w:rsidR="007239E5" w:rsidRPr="007B6636">
        <w:rPr>
          <w:highlight w:val="yellow"/>
          <w:lang w:val="it-IT"/>
        </w:rPr>
        <w:t>di individuare un subset di pazienti che necessitano</w:t>
      </w:r>
      <w:r w:rsidRPr="007B6636">
        <w:rPr>
          <w:highlight w:val="yellow"/>
          <w:lang w:val="it-IT"/>
        </w:rPr>
        <w:t xml:space="preserve"> di un livello di attenzione maggiore rispetto gli altri. </w:t>
      </w:r>
      <w:r w:rsidR="007221CC" w:rsidRPr="007B6636">
        <w:rPr>
          <w:highlight w:val="yellow"/>
          <w:lang w:val="it-IT"/>
        </w:rPr>
        <w:t xml:space="preserve">Gli </w:t>
      </w:r>
      <w:proofErr w:type="spellStart"/>
      <w:r w:rsidR="007221CC" w:rsidRPr="007B6636">
        <w:rPr>
          <w:highlight w:val="yellow"/>
          <w:lang w:val="it-IT"/>
        </w:rPr>
        <w:t>outcome</w:t>
      </w:r>
      <w:proofErr w:type="spellEnd"/>
      <w:r w:rsidR="007221CC" w:rsidRPr="007B6636">
        <w:rPr>
          <w:highlight w:val="yellow"/>
          <w:lang w:val="it-IT"/>
        </w:rPr>
        <w:t xml:space="preserve"> misurati </w:t>
      </w:r>
      <w:r w:rsidR="00D91060" w:rsidRPr="007B6636">
        <w:rPr>
          <w:highlight w:val="yellow"/>
          <w:lang w:val="it-IT"/>
        </w:rPr>
        <w:t>erano</w:t>
      </w:r>
      <w:r w:rsidR="007221CC" w:rsidRPr="007B6636">
        <w:rPr>
          <w:highlight w:val="yellow"/>
          <w:lang w:val="it-IT"/>
        </w:rPr>
        <w:t xml:space="preserve"> la mortalità intra-ospedaliera e la necessità di trasferimento del paziente ad un livello di cure maggiore (</w:t>
      </w:r>
      <w:r w:rsidR="000C726F">
        <w:rPr>
          <w:highlight w:val="yellow"/>
          <w:lang w:val="it-IT"/>
        </w:rPr>
        <w:t>T.I.</w:t>
      </w:r>
      <w:r w:rsidR="007221CC" w:rsidRPr="007B6636">
        <w:rPr>
          <w:highlight w:val="yellow"/>
          <w:lang w:val="it-IT"/>
        </w:rPr>
        <w:t>, sub</w:t>
      </w:r>
      <w:r w:rsidR="005F7B3A">
        <w:rPr>
          <w:highlight w:val="yellow"/>
          <w:lang w:val="it-IT"/>
        </w:rPr>
        <w:t xml:space="preserve"> </w:t>
      </w:r>
      <w:r w:rsidR="007221CC" w:rsidRPr="007B6636">
        <w:rPr>
          <w:highlight w:val="yellow"/>
          <w:lang w:val="it-IT"/>
        </w:rPr>
        <w:t>intensiva o medicina d’urgenza).</w:t>
      </w:r>
    </w:p>
    <w:p w:rsidR="007239E5" w:rsidRPr="00E55D66" w:rsidRDefault="00DF5250" w:rsidP="003F4A87">
      <w:pPr>
        <w:pStyle w:val="corpotesi"/>
        <w:rPr>
          <w:lang w:val="it-IT"/>
        </w:rPr>
      </w:pPr>
      <w:r w:rsidRPr="007B6636">
        <w:rPr>
          <w:highlight w:val="yellow"/>
          <w:lang w:val="it-IT"/>
        </w:rPr>
        <w:t xml:space="preserve">A tutti i pazienti in ingresso del reparto di medicina </w:t>
      </w:r>
      <w:r w:rsidR="002A67C0" w:rsidRPr="007B6636">
        <w:rPr>
          <w:highlight w:val="yellow"/>
          <w:lang w:val="it-IT"/>
        </w:rPr>
        <w:t>(</w:t>
      </w:r>
      <w:r w:rsidRPr="007B6636">
        <w:rPr>
          <w:highlight w:val="yellow"/>
          <w:lang w:val="it-IT"/>
        </w:rPr>
        <w:t>64 letti</w:t>
      </w:r>
      <w:r w:rsidR="002A67C0" w:rsidRPr="007B6636">
        <w:rPr>
          <w:highlight w:val="yellow"/>
          <w:lang w:val="it-IT"/>
        </w:rPr>
        <w:t>)</w:t>
      </w:r>
      <w:r w:rsidRPr="007B6636">
        <w:rPr>
          <w:highlight w:val="yellow"/>
          <w:lang w:val="it-IT"/>
        </w:rPr>
        <w:t xml:space="preserve"> </w:t>
      </w:r>
      <w:r w:rsidR="00D91060" w:rsidRPr="007B6636">
        <w:rPr>
          <w:highlight w:val="yellow"/>
          <w:lang w:val="it-IT"/>
        </w:rPr>
        <w:t>è stato</w:t>
      </w:r>
      <w:r w:rsidRPr="007B6636">
        <w:rPr>
          <w:highlight w:val="yellow"/>
          <w:lang w:val="it-IT"/>
        </w:rPr>
        <w:t xml:space="preserve"> calcolato il M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dal 15 novembre 2005 al 9 giugno 2006. I pazienti erano quasi esclusivamente trasferiti dal </w:t>
      </w:r>
      <w:r w:rsidR="000C726F">
        <w:rPr>
          <w:highlight w:val="yellow"/>
          <w:lang w:val="it-IT"/>
        </w:rPr>
        <w:t xml:space="preserve">Pronto Soccorso (P.S.) </w:t>
      </w:r>
      <w:r w:rsidRPr="007B6636">
        <w:rPr>
          <w:highlight w:val="yellow"/>
          <w:lang w:val="it-IT"/>
        </w:rPr>
        <w:t>o dalla medicina d’urgenza dopo un breve periodo di stabilizzazione (24-72 ore dall’arrivo in ospedale). I</w:t>
      </w:r>
      <w:r w:rsidR="00CE058B" w:rsidRPr="007B6636">
        <w:rPr>
          <w:highlight w:val="yellow"/>
          <w:lang w:val="it-IT"/>
        </w:rPr>
        <w:t>l M</w:t>
      </w:r>
      <w:r w:rsidR="007D060C" w:rsidRPr="007B6636">
        <w:rPr>
          <w:highlight w:val="yellow"/>
          <w:lang w:val="it-IT"/>
        </w:rPr>
        <w:t>.</w:t>
      </w:r>
      <w:r w:rsidR="00CE058B"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="00CE058B"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="00CE058B"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utilizzato è quello originale di </w:t>
      </w:r>
      <w:proofErr w:type="spellStart"/>
      <w:r w:rsidRPr="007B6636">
        <w:rPr>
          <w:highlight w:val="yellow"/>
          <w:lang w:val="it-IT"/>
        </w:rPr>
        <w:t>Subbe</w:t>
      </w:r>
      <w:proofErr w:type="spellEnd"/>
      <w:r w:rsidRPr="007B6636">
        <w:rPr>
          <w:highlight w:val="yellow"/>
          <w:lang w:val="it-IT"/>
        </w:rPr>
        <w:t xml:space="preserve"> del 2001.</w:t>
      </w:r>
    </w:p>
    <w:p w:rsidR="00CE058B" w:rsidRPr="007B6636" w:rsidRDefault="007221CC" w:rsidP="003F4A87">
      <w:pPr>
        <w:pStyle w:val="corpotesi"/>
        <w:rPr>
          <w:highlight w:val="yellow"/>
          <w:lang w:val="it-IT"/>
        </w:rPr>
      </w:pPr>
      <w:r w:rsidRPr="007B6636">
        <w:rPr>
          <w:highlight w:val="yellow"/>
          <w:lang w:val="it-IT"/>
        </w:rPr>
        <w:lastRenderedPageBreak/>
        <w:t xml:space="preserve">In totale </w:t>
      </w:r>
      <w:r w:rsidR="00D91060" w:rsidRPr="007B6636">
        <w:rPr>
          <w:highlight w:val="yellow"/>
          <w:lang w:val="it-IT"/>
        </w:rPr>
        <w:t>sono stati</w:t>
      </w:r>
      <w:r w:rsidRPr="007B6636">
        <w:rPr>
          <w:highlight w:val="yellow"/>
          <w:lang w:val="it-IT"/>
        </w:rPr>
        <w:t xml:space="preserve"> studiati 1107 pazienti. In tutte le rilevazioni il rischio di morte o di trasferimento presso un livello di cura maggiore aumentava con l’aumentare del M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.</w:t>
      </w:r>
    </w:p>
    <w:p w:rsidR="00DF5250" w:rsidRPr="007B6636" w:rsidRDefault="007221CC" w:rsidP="003F4A87">
      <w:pPr>
        <w:pStyle w:val="corpotesi"/>
        <w:rPr>
          <w:highlight w:val="yellow"/>
          <w:lang w:val="it-IT"/>
        </w:rPr>
      </w:pPr>
      <w:r w:rsidRPr="007B6636">
        <w:rPr>
          <w:highlight w:val="yellow"/>
          <w:lang w:val="it-IT"/>
        </w:rPr>
        <w:t>I pazienti che all’</w:t>
      </w:r>
      <w:r w:rsidR="00CE058B" w:rsidRPr="007B6636">
        <w:rPr>
          <w:highlight w:val="yellow"/>
          <w:lang w:val="it-IT"/>
        </w:rPr>
        <w:t>ammissione</w:t>
      </w:r>
      <w:r w:rsidRPr="007B6636">
        <w:rPr>
          <w:highlight w:val="yellow"/>
          <w:lang w:val="it-IT"/>
        </w:rPr>
        <w:t xml:space="preserve"> avevano un M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≤ 4 avevano una degenza media di 8</w:t>
      </w:r>
      <w:r w:rsidR="00F5663F" w:rsidRPr="007B6636">
        <w:rPr>
          <w:highlight w:val="yellow"/>
          <w:lang w:val="it-IT"/>
        </w:rPr>
        <w:t>,</w:t>
      </w:r>
      <w:r w:rsidRPr="007B6636">
        <w:rPr>
          <w:highlight w:val="yellow"/>
          <w:lang w:val="it-IT"/>
        </w:rPr>
        <w:t>3 giorni, mentre quelli che all’ammissione avevano un M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≥ 4 avevano una degenza media di 9.4 giorni.</w:t>
      </w:r>
      <w:r w:rsidR="005F7B3A">
        <w:rPr>
          <w:highlight w:val="yellow"/>
          <w:lang w:val="it-IT"/>
        </w:rPr>
        <w:t xml:space="preserve"> </w:t>
      </w:r>
      <w:r w:rsidR="00CE058B" w:rsidRPr="007B6636">
        <w:rPr>
          <w:highlight w:val="yellow"/>
          <w:lang w:val="it-IT"/>
        </w:rPr>
        <w:t xml:space="preserve">La frequenza respiratoria e il livello di coscienza </w:t>
      </w:r>
      <w:r w:rsidR="00D91060" w:rsidRPr="007B6636">
        <w:rPr>
          <w:highlight w:val="yellow"/>
          <w:lang w:val="it-IT"/>
        </w:rPr>
        <w:t>eran</w:t>
      </w:r>
      <w:r w:rsidR="00CE058B" w:rsidRPr="007B6636">
        <w:rPr>
          <w:highlight w:val="yellow"/>
          <w:lang w:val="it-IT"/>
        </w:rPr>
        <w:t>o i parametri vitali che avevano un maggior correlazione con il rischio di morte. I pazienti con un M</w:t>
      </w:r>
      <w:r w:rsidR="007D060C" w:rsidRPr="007B6636">
        <w:rPr>
          <w:highlight w:val="yellow"/>
          <w:lang w:val="it-IT"/>
        </w:rPr>
        <w:t>.</w:t>
      </w:r>
      <w:r w:rsidR="00CE058B"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="00CE058B"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="00CE058B"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="00CE058B" w:rsidRPr="007B6636">
        <w:rPr>
          <w:highlight w:val="yellow"/>
          <w:lang w:val="it-IT"/>
        </w:rPr>
        <w:t xml:space="preserve"> di 0 all’ammissione avevano un rischio molto basso di morte o trasferimento. </w:t>
      </w:r>
    </w:p>
    <w:p w:rsidR="003F4A87" w:rsidRPr="00E55D66" w:rsidRDefault="00CE058B" w:rsidP="003F4A87">
      <w:pPr>
        <w:pStyle w:val="corpotesi"/>
        <w:rPr>
          <w:lang w:val="it-IT"/>
        </w:rPr>
      </w:pPr>
      <w:r w:rsidRPr="007B6636">
        <w:rPr>
          <w:highlight w:val="yellow"/>
          <w:lang w:val="it-IT"/>
        </w:rPr>
        <w:t>Gli autori confermano che il M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, calcolato all’ammissione, è un semplice ma forte strumento </w:t>
      </w:r>
      <w:r w:rsidR="00F5663F" w:rsidRPr="007B6636">
        <w:rPr>
          <w:highlight w:val="yellow"/>
          <w:lang w:val="it-IT"/>
        </w:rPr>
        <w:t>di pred</w:t>
      </w:r>
      <w:r w:rsidR="002A67C0" w:rsidRPr="007B6636">
        <w:rPr>
          <w:highlight w:val="yellow"/>
          <w:lang w:val="it-IT"/>
        </w:rPr>
        <w:t xml:space="preserve">izione di </w:t>
      </w:r>
      <w:proofErr w:type="spellStart"/>
      <w:r w:rsidR="002A67C0" w:rsidRPr="007B6636">
        <w:rPr>
          <w:highlight w:val="yellow"/>
          <w:lang w:val="it-IT"/>
        </w:rPr>
        <w:t>outcome</w:t>
      </w:r>
      <w:proofErr w:type="spellEnd"/>
      <w:r w:rsidR="002A67C0" w:rsidRPr="007B6636">
        <w:rPr>
          <w:highlight w:val="yellow"/>
          <w:lang w:val="it-IT"/>
        </w:rPr>
        <w:t xml:space="preserve"> avversi in ospedale.</w:t>
      </w:r>
    </w:p>
    <w:p w:rsidR="00DD6916" w:rsidRDefault="00DD6916" w:rsidP="003F4A87">
      <w:pPr>
        <w:pStyle w:val="corpotesi"/>
        <w:rPr>
          <w:lang w:val="it-IT"/>
        </w:rPr>
      </w:pPr>
    </w:p>
    <w:p w:rsidR="00500F65" w:rsidRPr="007B6636" w:rsidRDefault="00500F65" w:rsidP="00500F65">
      <w:pPr>
        <w:pStyle w:val="Titolo3"/>
        <w:rPr>
          <w:highlight w:val="yellow"/>
          <w:lang w:val="it-IT"/>
        </w:rPr>
      </w:pPr>
      <w:bookmarkStart w:id="11" w:name="_Toc440291343"/>
      <w:r w:rsidRPr="007B6636">
        <w:rPr>
          <w:highlight w:val="yellow"/>
          <w:lang w:val="it-IT"/>
        </w:rPr>
        <w:t>M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e </w:t>
      </w:r>
      <w:r w:rsidR="0048130A">
        <w:rPr>
          <w:highlight w:val="yellow"/>
          <w:lang w:val="it-IT"/>
        </w:rPr>
        <w:t>Sepsi</w:t>
      </w:r>
      <w:bookmarkEnd w:id="11"/>
      <w:r w:rsidRPr="007B6636">
        <w:rPr>
          <w:highlight w:val="yellow"/>
          <w:lang w:val="it-IT"/>
        </w:rPr>
        <w:t xml:space="preserve"> </w:t>
      </w:r>
    </w:p>
    <w:p w:rsidR="00DD160F" w:rsidRPr="00E55D66" w:rsidRDefault="00DD160F" w:rsidP="000C042D">
      <w:pPr>
        <w:pStyle w:val="corpotesi"/>
        <w:rPr>
          <w:lang w:val="it-IT"/>
        </w:rPr>
      </w:pPr>
      <w:r w:rsidRPr="00E55D66">
        <w:rPr>
          <w:lang w:val="it-IT"/>
        </w:rPr>
        <w:t>Nel 2013 viene pubblicato uno studio monocentrico prospettico osservazionale su 151 pazienti in cui si cerca di creare un “</w:t>
      </w:r>
      <w:proofErr w:type="spellStart"/>
      <w:r w:rsidR="0048130A">
        <w:rPr>
          <w:lang w:val="it-IT"/>
        </w:rPr>
        <w:t>sepsi</w:t>
      </w:r>
      <w:r w:rsidRPr="00E55D66">
        <w:rPr>
          <w:lang w:val="it-IT"/>
        </w:rPr>
        <w:t>s</w:t>
      </w:r>
      <w:proofErr w:type="spellEnd"/>
      <w:r w:rsidRPr="00E55D66">
        <w:rPr>
          <w:lang w:val="it-IT"/>
        </w:rPr>
        <w:t xml:space="preserve"> screening </w:t>
      </w:r>
      <w:proofErr w:type="spellStart"/>
      <w:r w:rsidRPr="00E55D66">
        <w:rPr>
          <w:lang w:val="it-IT"/>
        </w:rPr>
        <w:t>tool</w:t>
      </w:r>
      <w:proofErr w:type="spellEnd"/>
      <w:r w:rsidRPr="00E55D66">
        <w:rPr>
          <w:lang w:val="it-IT"/>
        </w:rPr>
        <w:t xml:space="preserve">” per riconoscere precocemente i pazienti con </w:t>
      </w:r>
      <w:r w:rsidR="0048130A">
        <w:rPr>
          <w:lang w:val="it-IT"/>
        </w:rPr>
        <w:t>sepsi</w:t>
      </w:r>
      <w:r w:rsidRPr="00E55D66">
        <w:rPr>
          <w:lang w:val="it-IT"/>
        </w:rPr>
        <w:t xml:space="preserve"> ricoverati all’interno del dipartimento di emergenza</w:t>
      </w:r>
      <w:r w:rsidR="002317BE" w:rsidRPr="00E55D66">
        <w:rPr>
          <w:lang w:val="it-IT"/>
        </w:rPr>
        <w:t xml:space="preserve"> (</w:t>
      </w:r>
      <w:proofErr w:type="spellStart"/>
      <w:r w:rsidR="002317BE" w:rsidRPr="00E55D66">
        <w:rPr>
          <w:b/>
          <w:lang w:val="it-IT"/>
        </w:rPr>
        <w:t>Geier</w:t>
      </w:r>
      <w:proofErr w:type="spellEnd"/>
      <w:r w:rsidR="00523E0F" w:rsidRPr="00E55D66">
        <w:rPr>
          <w:b/>
          <w:lang w:val="it-IT"/>
        </w:rPr>
        <w:t xml:space="preserve"> et al.</w:t>
      </w:r>
      <w:r w:rsidR="002317BE" w:rsidRPr="00E55D66">
        <w:rPr>
          <w:b/>
          <w:lang w:val="it-IT"/>
        </w:rPr>
        <w:t xml:space="preserve"> 2013</w:t>
      </w:r>
      <w:r w:rsidR="002317BE" w:rsidRPr="00E55D66">
        <w:rPr>
          <w:lang w:val="it-IT"/>
        </w:rPr>
        <w:t>)</w:t>
      </w:r>
      <w:r w:rsidRPr="00E55D66">
        <w:rPr>
          <w:lang w:val="it-IT"/>
        </w:rPr>
        <w:t xml:space="preserve">. </w:t>
      </w:r>
      <w:r w:rsidR="00C52F39" w:rsidRPr="00E55D66">
        <w:rPr>
          <w:lang w:val="it-IT"/>
        </w:rPr>
        <w:t>All’interno di questo strumento, uno dei 4 score utilizzati, è il M</w:t>
      </w:r>
      <w:r w:rsidR="007D060C">
        <w:rPr>
          <w:lang w:val="it-IT"/>
        </w:rPr>
        <w:t>.</w:t>
      </w:r>
      <w:r w:rsidR="00C52F39" w:rsidRPr="00E55D66">
        <w:rPr>
          <w:lang w:val="it-IT"/>
        </w:rPr>
        <w:t>E</w:t>
      </w:r>
      <w:r w:rsidR="007D060C">
        <w:rPr>
          <w:lang w:val="it-IT"/>
        </w:rPr>
        <w:t>.</w:t>
      </w:r>
      <w:r w:rsidR="00C52F39" w:rsidRPr="00E55D66">
        <w:rPr>
          <w:lang w:val="it-IT"/>
        </w:rPr>
        <w:t>W</w:t>
      </w:r>
      <w:r w:rsidR="007D060C">
        <w:rPr>
          <w:lang w:val="it-IT"/>
        </w:rPr>
        <w:t>.</w:t>
      </w:r>
      <w:r w:rsidR="00C52F39" w:rsidRPr="00E55D66">
        <w:rPr>
          <w:lang w:val="it-IT"/>
        </w:rPr>
        <w:t>S</w:t>
      </w:r>
      <w:r w:rsidR="007D060C">
        <w:rPr>
          <w:lang w:val="it-IT"/>
        </w:rPr>
        <w:t>.</w:t>
      </w:r>
      <w:r w:rsidR="00C52F39" w:rsidRPr="00E55D66">
        <w:rPr>
          <w:lang w:val="it-IT"/>
        </w:rPr>
        <w:t xml:space="preserve">. </w:t>
      </w:r>
      <w:r w:rsidRPr="00E55D66">
        <w:rPr>
          <w:lang w:val="it-IT"/>
        </w:rPr>
        <w:t>Lo studio è stato svolto dal 1 agosto al 30 settembre 2012; gli score applicati sono</w:t>
      </w:r>
      <w:r w:rsidR="00215A7D" w:rsidRPr="00E55D66">
        <w:rPr>
          <w:lang w:val="it-IT"/>
        </w:rPr>
        <w:t xml:space="preserve">: ESI (Emergency </w:t>
      </w:r>
      <w:proofErr w:type="spellStart"/>
      <w:r w:rsidR="00215A7D" w:rsidRPr="00E55D66">
        <w:rPr>
          <w:lang w:val="it-IT"/>
        </w:rPr>
        <w:t>Severity</w:t>
      </w:r>
      <w:proofErr w:type="spellEnd"/>
      <w:r w:rsidR="00215A7D" w:rsidRPr="00E55D66">
        <w:rPr>
          <w:lang w:val="it-IT"/>
        </w:rPr>
        <w:t xml:space="preserve"> Index), M</w:t>
      </w:r>
      <w:r w:rsidR="007D060C">
        <w:rPr>
          <w:lang w:val="it-IT"/>
        </w:rPr>
        <w:t>.</w:t>
      </w:r>
      <w:r w:rsidR="00215A7D" w:rsidRPr="00E55D66">
        <w:rPr>
          <w:lang w:val="it-IT"/>
        </w:rPr>
        <w:t>E</w:t>
      </w:r>
      <w:r w:rsidR="007D060C">
        <w:rPr>
          <w:lang w:val="it-IT"/>
        </w:rPr>
        <w:t>.</w:t>
      </w:r>
      <w:r w:rsidR="00215A7D" w:rsidRPr="00E55D66">
        <w:rPr>
          <w:lang w:val="it-IT"/>
        </w:rPr>
        <w:t>W</w:t>
      </w:r>
      <w:r w:rsidR="007D060C">
        <w:rPr>
          <w:lang w:val="it-IT"/>
        </w:rPr>
        <w:t>.</w:t>
      </w:r>
      <w:r w:rsidR="00215A7D" w:rsidRPr="00E55D66">
        <w:rPr>
          <w:lang w:val="it-IT"/>
        </w:rPr>
        <w:t>S</w:t>
      </w:r>
      <w:r w:rsidR="007D060C">
        <w:rPr>
          <w:lang w:val="it-IT"/>
        </w:rPr>
        <w:t>.</w:t>
      </w:r>
      <w:r w:rsidR="00215A7D" w:rsidRPr="00E55D66">
        <w:rPr>
          <w:lang w:val="it-IT"/>
        </w:rPr>
        <w:t xml:space="preserve"> (</w:t>
      </w:r>
      <w:proofErr w:type="spellStart"/>
      <w:r w:rsidR="00215A7D" w:rsidRPr="00E55D66">
        <w:rPr>
          <w:lang w:val="it-IT"/>
        </w:rPr>
        <w:t>Modified</w:t>
      </w:r>
      <w:proofErr w:type="spellEnd"/>
      <w:r w:rsidR="00215A7D" w:rsidRPr="00E55D66">
        <w:rPr>
          <w:lang w:val="it-IT"/>
        </w:rPr>
        <w:t xml:space="preserve"> </w:t>
      </w:r>
      <w:proofErr w:type="spellStart"/>
      <w:r w:rsidR="00215A7D" w:rsidRPr="00E55D66">
        <w:rPr>
          <w:lang w:val="it-IT"/>
        </w:rPr>
        <w:t>Early</w:t>
      </w:r>
      <w:proofErr w:type="spellEnd"/>
      <w:r w:rsidR="00215A7D" w:rsidRPr="00E55D66">
        <w:rPr>
          <w:lang w:val="it-IT"/>
        </w:rPr>
        <w:t xml:space="preserve"> </w:t>
      </w:r>
      <w:proofErr w:type="spellStart"/>
      <w:r w:rsidR="00215A7D" w:rsidRPr="00E55D66">
        <w:rPr>
          <w:lang w:val="it-IT"/>
        </w:rPr>
        <w:t>Warning</w:t>
      </w:r>
      <w:proofErr w:type="spellEnd"/>
      <w:r w:rsidR="00215A7D" w:rsidRPr="00E55D66">
        <w:rPr>
          <w:lang w:val="it-IT"/>
        </w:rPr>
        <w:t xml:space="preserve"> Score), M</w:t>
      </w:r>
      <w:r w:rsidR="00306587">
        <w:rPr>
          <w:lang w:val="it-IT"/>
        </w:rPr>
        <w:t>.</w:t>
      </w:r>
      <w:r w:rsidR="00215A7D" w:rsidRPr="00E55D66">
        <w:rPr>
          <w:lang w:val="it-IT"/>
        </w:rPr>
        <w:t>E</w:t>
      </w:r>
      <w:r w:rsidR="00215A7D" w:rsidRPr="00080519">
        <w:rPr>
          <w:lang w:val="it-IT"/>
        </w:rPr>
        <w:t>D</w:t>
      </w:r>
      <w:r w:rsidR="00306587" w:rsidRPr="00080519">
        <w:rPr>
          <w:lang w:val="it-IT"/>
        </w:rPr>
        <w:t>.</w:t>
      </w:r>
      <w:r w:rsidR="00215A7D" w:rsidRPr="00080519">
        <w:rPr>
          <w:lang w:val="it-IT"/>
        </w:rPr>
        <w:t>S</w:t>
      </w:r>
      <w:r w:rsidR="00306587" w:rsidRPr="00080519">
        <w:rPr>
          <w:lang w:val="it-IT"/>
        </w:rPr>
        <w:t>.</w:t>
      </w:r>
      <w:r w:rsidR="00215A7D" w:rsidRPr="00080519">
        <w:rPr>
          <w:lang w:val="it-IT"/>
        </w:rPr>
        <w:t xml:space="preserve"> (</w:t>
      </w:r>
      <w:proofErr w:type="spellStart"/>
      <w:r w:rsidR="00215A7D" w:rsidRPr="00080519">
        <w:rPr>
          <w:lang w:val="it-IT"/>
        </w:rPr>
        <w:t>Mortality</w:t>
      </w:r>
      <w:proofErr w:type="spellEnd"/>
      <w:r w:rsidR="00215A7D" w:rsidRPr="00080519">
        <w:rPr>
          <w:lang w:val="it-IT"/>
        </w:rPr>
        <w:t xml:space="preserve"> in Emergency </w:t>
      </w:r>
      <w:proofErr w:type="spellStart"/>
      <w:r w:rsidR="00215A7D" w:rsidRPr="00080519">
        <w:rPr>
          <w:lang w:val="it-IT"/>
        </w:rPr>
        <w:t>Department</w:t>
      </w:r>
      <w:proofErr w:type="spellEnd"/>
      <w:r w:rsidR="00215A7D" w:rsidRPr="00080519">
        <w:rPr>
          <w:lang w:val="it-IT"/>
        </w:rPr>
        <w:t xml:space="preserve"> </w:t>
      </w:r>
      <w:proofErr w:type="spellStart"/>
      <w:r w:rsidR="0048130A">
        <w:rPr>
          <w:lang w:val="it-IT"/>
        </w:rPr>
        <w:t>Sepsi</w:t>
      </w:r>
      <w:r w:rsidR="00215A7D" w:rsidRPr="00080519">
        <w:rPr>
          <w:lang w:val="it-IT"/>
        </w:rPr>
        <w:t>s</w:t>
      </w:r>
      <w:proofErr w:type="spellEnd"/>
      <w:r w:rsidR="00215A7D" w:rsidRPr="00080519">
        <w:rPr>
          <w:lang w:val="it-IT"/>
        </w:rPr>
        <w:t>) e C</w:t>
      </w:r>
      <w:r w:rsidR="00080519" w:rsidRPr="00080519">
        <w:rPr>
          <w:lang w:val="it-IT"/>
        </w:rPr>
        <w:t>.</w:t>
      </w:r>
      <w:r w:rsidR="00215A7D" w:rsidRPr="00080519">
        <w:rPr>
          <w:lang w:val="it-IT"/>
        </w:rPr>
        <w:t>C</w:t>
      </w:r>
      <w:r w:rsidR="00080519">
        <w:rPr>
          <w:lang w:val="it-IT"/>
        </w:rPr>
        <w:t>.</w:t>
      </w:r>
      <w:r w:rsidR="00215A7D" w:rsidRPr="00080519">
        <w:rPr>
          <w:lang w:val="it-IT"/>
        </w:rPr>
        <w:t>I</w:t>
      </w:r>
      <w:r w:rsidR="00080519">
        <w:rPr>
          <w:lang w:val="it-IT"/>
        </w:rPr>
        <w:t>.</w:t>
      </w:r>
      <w:r w:rsidR="00215A7D" w:rsidRPr="00080519">
        <w:rPr>
          <w:lang w:val="it-IT"/>
        </w:rPr>
        <w:t xml:space="preserve"> (</w:t>
      </w:r>
      <w:proofErr w:type="spellStart"/>
      <w:r w:rsidR="00215A7D" w:rsidRPr="00080519">
        <w:rPr>
          <w:lang w:val="it-IT"/>
        </w:rPr>
        <w:t>Charlson</w:t>
      </w:r>
      <w:proofErr w:type="spellEnd"/>
      <w:r w:rsidR="00215A7D" w:rsidRPr="00080519">
        <w:rPr>
          <w:lang w:val="it-IT"/>
        </w:rPr>
        <w:t xml:space="preserve"> </w:t>
      </w:r>
      <w:proofErr w:type="spellStart"/>
      <w:r w:rsidR="00215A7D" w:rsidRPr="00080519">
        <w:rPr>
          <w:lang w:val="it-IT"/>
        </w:rPr>
        <w:t>Comorbidity</w:t>
      </w:r>
      <w:proofErr w:type="spellEnd"/>
      <w:r w:rsidR="00215A7D" w:rsidRPr="00080519">
        <w:rPr>
          <w:lang w:val="it-IT"/>
        </w:rPr>
        <w:t xml:space="preserve"> Index). </w:t>
      </w:r>
      <w:r w:rsidR="00215A7D" w:rsidRPr="00E55D66">
        <w:rPr>
          <w:lang w:val="it-IT"/>
        </w:rPr>
        <w:t xml:space="preserve">I </w:t>
      </w:r>
      <w:proofErr w:type="spellStart"/>
      <w:r w:rsidR="00215A7D" w:rsidRPr="00E55D66">
        <w:rPr>
          <w:lang w:val="it-IT"/>
        </w:rPr>
        <w:t>cut</w:t>
      </w:r>
      <w:proofErr w:type="spellEnd"/>
      <w:r w:rsidR="00215A7D" w:rsidRPr="00E55D66">
        <w:rPr>
          <w:lang w:val="it-IT"/>
        </w:rPr>
        <w:t xml:space="preserve">-off utilizzati per ogni score </w:t>
      </w:r>
      <w:r w:rsidR="00D91060" w:rsidRPr="00E55D66">
        <w:rPr>
          <w:lang w:val="it-IT"/>
        </w:rPr>
        <w:t>eran</w:t>
      </w:r>
      <w:r w:rsidR="00215A7D" w:rsidRPr="00E55D66">
        <w:rPr>
          <w:lang w:val="it-IT"/>
        </w:rPr>
        <w:t>o: ESI ≤ 2, M</w:t>
      </w:r>
      <w:r w:rsidR="007D060C">
        <w:rPr>
          <w:lang w:val="it-IT"/>
        </w:rPr>
        <w:t>.</w:t>
      </w:r>
      <w:r w:rsidR="00215A7D" w:rsidRPr="00E55D66">
        <w:rPr>
          <w:lang w:val="it-IT"/>
        </w:rPr>
        <w:t>E</w:t>
      </w:r>
      <w:r w:rsidR="007D060C">
        <w:rPr>
          <w:lang w:val="it-IT"/>
        </w:rPr>
        <w:t>.</w:t>
      </w:r>
      <w:r w:rsidR="00215A7D" w:rsidRPr="00E55D66">
        <w:rPr>
          <w:lang w:val="it-IT"/>
        </w:rPr>
        <w:t>W</w:t>
      </w:r>
      <w:r w:rsidR="007D060C">
        <w:rPr>
          <w:lang w:val="it-IT"/>
        </w:rPr>
        <w:t>.</w:t>
      </w:r>
      <w:r w:rsidR="00215A7D" w:rsidRPr="00E55D66">
        <w:rPr>
          <w:lang w:val="it-IT"/>
        </w:rPr>
        <w:t>S</w:t>
      </w:r>
      <w:r w:rsidR="007D060C">
        <w:rPr>
          <w:lang w:val="it-IT"/>
        </w:rPr>
        <w:t>.</w:t>
      </w:r>
      <w:r w:rsidR="00215A7D" w:rsidRPr="00E55D66">
        <w:rPr>
          <w:lang w:val="it-IT"/>
        </w:rPr>
        <w:t xml:space="preserve"> ≥ 5, M</w:t>
      </w:r>
      <w:r w:rsidR="00080519">
        <w:rPr>
          <w:lang w:val="it-IT"/>
        </w:rPr>
        <w:t>.</w:t>
      </w:r>
      <w:r w:rsidR="00215A7D" w:rsidRPr="00E55D66">
        <w:rPr>
          <w:lang w:val="it-IT"/>
        </w:rPr>
        <w:t>E</w:t>
      </w:r>
      <w:r w:rsidR="00080519">
        <w:rPr>
          <w:lang w:val="it-IT"/>
        </w:rPr>
        <w:t>.</w:t>
      </w:r>
      <w:r w:rsidR="00215A7D" w:rsidRPr="00E55D66">
        <w:rPr>
          <w:lang w:val="it-IT"/>
        </w:rPr>
        <w:t>D</w:t>
      </w:r>
      <w:r w:rsidR="00080519">
        <w:rPr>
          <w:lang w:val="it-IT"/>
        </w:rPr>
        <w:t>.</w:t>
      </w:r>
      <w:r w:rsidR="00215A7D" w:rsidRPr="00E55D66">
        <w:rPr>
          <w:lang w:val="it-IT"/>
        </w:rPr>
        <w:t>S</w:t>
      </w:r>
      <w:r w:rsidR="00080519">
        <w:rPr>
          <w:lang w:val="it-IT"/>
        </w:rPr>
        <w:t>.</w:t>
      </w:r>
      <w:r w:rsidR="00215A7D" w:rsidRPr="00E55D66">
        <w:rPr>
          <w:lang w:val="it-IT"/>
        </w:rPr>
        <w:t xml:space="preserve"> ≥ 8 e C</w:t>
      </w:r>
      <w:r w:rsidR="00080519">
        <w:rPr>
          <w:lang w:val="it-IT"/>
        </w:rPr>
        <w:t>.</w:t>
      </w:r>
      <w:r w:rsidR="00215A7D" w:rsidRPr="00E55D66">
        <w:rPr>
          <w:lang w:val="it-IT"/>
        </w:rPr>
        <w:t>C</w:t>
      </w:r>
      <w:r w:rsidR="00080519">
        <w:rPr>
          <w:lang w:val="it-IT"/>
        </w:rPr>
        <w:t>.</w:t>
      </w:r>
      <w:r w:rsidR="00215A7D" w:rsidRPr="00E55D66">
        <w:rPr>
          <w:lang w:val="it-IT"/>
        </w:rPr>
        <w:t>I</w:t>
      </w:r>
      <w:r w:rsidR="00080519">
        <w:rPr>
          <w:lang w:val="it-IT"/>
        </w:rPr>
        <w:t>.</w:t>
      </w:r>
      <w:r w:rsidR="00215A7D" w:rsidRPr="00E55D66">
        <w:rPr>
          <w:lang w:val="it-IT"/>
        </w:rPr>
        <w:t xml:space="preserve"> ≥ 2</w:t>
      </w:r>
      <w:r w:rsidR="006F56C6" w:rsidRPr="00E55D66">
        <w:rPr>
          <w:lang w:val="it-IT"/>
        </w:rPr>
        <w:t xml:space="preserve"> (</w:t>
      </w:r>
      <w:r w:rsidR="00B14333" w:rsidRPr="00E55D66">
        <w:rPr>
          <w:lang w:val="it-IT"/>
        </w:rPr>
        <w:t>f</w:t>
      </w:r>
      <w:r w:rsidR="006F56C6" w:rsidRPr="00E55D66">
        <w:rPr>
          <w:lang w:val="it-IT"/>
        </w:rPr>
        <w:t>ig.7)</w:t>
      </w:r>
      <w:r w:rsidR="00215A7D" w:rsidRPr="00E55D66">
        <w:rPr>
          <w:lang w:val="it-IT"/>
        </w:rPr>
        <w:t xml:space="preserve">. </w:t>
      </w:r>
    </w:p>
    <w:p w:rsidR="00DD160F" w:rsidRPr="00E55D66" w:rsidRDefault="00050129" w:rsidP="00DD160F">
      <w:pPr>
        <w:pStyle w:val="corpotesi"/>
        <w:jc w:val="center"/>
        <w:rPr>
          <w:lang w:val="it-IT"/>
        </w:rPr>
      </w:pPr>
      <w:r w:rsidRPr="00E55D66"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52B2CF8" wp14:editId="7469045A">
                <wp:simplePos x="0" y="0"/>
                <wp:positionH relativeFrom="column">
                  <wp:posOffset>47661</wp:posOffset>
                </wp:positionH>
                <wp:positionV relativeFrom="paragraph">
                  <wp:posOffset>116217</wp:posOffset>
                </wp:positionV>
                <wp:extent cx="5374257" cy="2536166"/>
                <wp:effectExtent l="0" t="0" r="17145" b="17145"/>
                <wp:wrapNone/>
                <wp:docPr id="3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4257" cy="25361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02D" w:rsidRPr="00215A7D" w:rsidRDefault="00D9302D" w:rsidP="001F4CF8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noProof/>
                                <w:lang w:val="it-IT"/>
                              </w:rPr>
                              <w:drawing>
                                <wp:inline distT="0" distB="0" distL="0" distR="0" wp14:anchorId="054789D7" wp14:editId="247FBAEC">
                                  <wp:extent cx="2222912" cy="2329133"/>
                                  <wp:effectExtent l="0" t="0" r="6350" b="0"/>
                                  <wp:docPr id="1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9605" cy="2336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F4CF8">
                              <w:rPr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lang w:val="it-IT"/>
                              </w:rPr>
                              <w:t xml:space="preserve">            </w:t>
                            </w:r>
                            <w:r>
                              <w:rPr>
                                <w:noProof/>
                                <w:lang w:val="it-IT"/>
                              </w:rPr>
                              <w:drawing>
                                <wp:inline distT="0" distB="0" distL="0" distR="0" wp14:anchorId="5332C3F4" wp14:editId="5D9447C6">
                                  <wp:extent cx="2242868" cy="2329133"/>
                                  <wp:effectExtent l="0" t="0" r="5080" b="0"/>
                                  <wp:docPr id="2" name="Immagin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7101" cy="23335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.75pt;margin-top:9.15pt;width:423.15pt;height:199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">
                <v:textbox>
                  <w:txbxContent>
                    <w:p w:rsidR="00D9302D" w:rsidRPr="00215A7D" w:rsidRDefault="00D9302D" w:rsidP="001F4CF8">
                      <w:pPr>
                        <w:jc w:val="center"/>
                        <w:rPr>
                          <w:lang w:val="it-IT"/>
                        </w:rPr>
                      </w:pPr>
                      <w:r>
                        <w:rPr>
                          <w:noProof/>
                          <w:lang w:val="it-IT"/>
                        </w:rPr>
                        <w:drawing>
                          <wp:inline distT="0" distB="0" distL="0" distR="0" wp14:anchorId="054789D7" wp14:editId="247FBAEC">
                            <wp:extent cx="2222912" cy="2329133"/>
                            <wp:effectExtent l="0" t="0" r="6350" b="0"/>
                            <wp:docPr id="1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29605" cy="2336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F4CF8">
                        <w:rPr>
                          <w:lang w:val="it-IT"/>
                        </w:rPr>
                        <w:t xml:space="preserve"> </w:t>
                      </w:r>
                      <w:r>
                        <w:rPr>
                          <w:lang w:val="it-IT"/>
                        </w:rPr>
                        <w:t xml:space="preserve">            </w:t>
                      </w:r>
                      <w:r>
                        <w:rPr>
                          <w:noProof/>
                          <w:lang w:val="it-IT"/>
                        </w:rPr>
                        <w:drawing>
                          <wp:inline distT="0" distB="0" distL="0" distR="0" wp14:anchorId="5332C3F4" wp14:editId="5D9447C6">
                            <wp:extent cx="2242868" cy="2329133"/>
                            <wp:effectExtent l="0" t="0" r="5080" b="0"/>
                            <wp:docPr id="2" name="Immagin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47101" cy="23335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15A7D" w:rsidRPr="00E55D66" w:rsidRDefault="00215A7D" w:rsidP="00DD160F">
      <w:pPr>
        <w:pStyle w:val="corpotesi"/>
        <w:jc w:val="center"/>
        <w:rPr>
          <w:lang w:val="it-IT"/>
        </w:rPr>
      </w:pPr>
    </w:p>
    <w:p w:rsidR="00DD160F" w:rsidRPr="00E55D66" w:rsidRDefault="00DD160F" w:rsidP="000C042D">
      <w:pPr>
        <w:pStyle w:val="corpotesi"/>
        <w:rPr>
          <w:lang w:val="it-IT"/>
        </w:rPr>
      </w:pPr>
    </w:p>
    <w:p w:rsidR="00DD160F" w:rsidRPr="00E55D66" w:rsidRDefault="00DD160F" w:rsidP="000C042D">
      <w:pPr>
        <w:pStyle w:val="corpotesi"/>
        <w:rPr>
          <w:lang w:val="it-IT"/>
        </w:rPr>
      </w:pPr>
    </w:p>
    <w:p w:rsidR="008A6615" w:rsidRPr="00E55D66" w:rsidRDefault="008A6615" w:rsidP="000C042D">
      <w:pPr>
        <w:pStyle w:val="corpotesi"/>
        <w:rPr>
          <w:lang w:val="it-IT"/>
        </w:rPr>
      </w:pPr>
    </w:p>
    <w:p w:rsidR="008963B6" w:rsidRPr="00E55D66" w:rsidRDefault="008963B6" w:rsidP="000C042D">
      <w:pPr>
        <w:pStyle w:val="corpotesi"/>
        <w:rPr>
          <w:lang w:val="it-IT"/>
        </w:rPr>
      </w:pPr>
    </w:p>
    <w:p w:rsidR="008963B6" w:rsidRPr="00E55D66" w:rsidRDefault="008963B6" w:rsidP="000C042D">
      <w:pPr>
        <w:pStyle w:val="corpotesi"/>
        <w:rPr>
          <w:lang w:val="it-IT"/>
        </w:rPr>
      </w:pPr>
    </w:p>
    <w:p w:rsidR="008963B6" w:rsidRPr="00E55D66" w:rsidRDefault="008963B6" w:rsidP="000C042D">
      <w:pPr>
        <w:pStyle w:val="corpotesi"/>
        <w:rPr>
          <w:lang w:val="it-IT"/>
        </w:rPr>
      </w:pPr>
    </w:p>
    <w:p w:rsidR="008963B6" w:rsidRPr="00E55D66" w:rsidRDefault="008963B6" w:rsidP="000C042D">
      <w:pPr>
        <w:pStyle w:val="corpotesi"/>
        <w:rPr>
          <w:lang w:val="it-IT"/>
        </w:rPr>
      </w:pPr>
    </w:p>
    <w:p w:rsidR="008963B6" w:rsidRPr="00E55D66" w:rsidRDefault="008963B6" w:rsidP="000C042D">
      <w:pPr>
        <w:pStyle w:val="corpotesi"/>
        <w:rPr>
          <w:lang w:val="it-IT"/>
        </w:rPr>
      </w:pPr>
    </w:p>
    <w:p w:rsidR="001F4CF8" w:rsidRPr="00E55D66" w:rsidRDefault="00080519" w:rsidP="007B283C">
      <w:pPr>
        <w:pStyle w:val="Didascalia"/>
        <w:jc w:val="both"/>
        <w:rPr>
          <w:lang w:val="it-IT"/>
        </w:rPr>
      </w:pPr>
      <w:r>
        <w:rPr>
          <w:lang w:val="it-IT"/>
        </w:rPr>
        <w:t>F</w:t>
      </w:r>
      <w:r w:rsidR="00C52F39" w:rsidRPr="00E55D66">
        <w:rPr>
          <w:lang w:val="it-IT"/>
        </w:rPr>
        <w:t>ig</w:t>
      </w:r>
      <w:r w:rsidR="00D17454" w:rsidRPr="00E55D66">
        <w:rPr>
          <w:lang w:val="it-IT"/>
        </w:rPr>
        <w:t>ura</w:t>
      </w:r>
      <w:r w:rsidR="006F56C6" w:rsidRPr="00E55D66">
        <w:rPr>
          <w:lang w:val="it-IT"/>
        </w:rPr>
        <w:t xml:space="preserve"> 7</w:t>
      </w:r>
      <w:r w:rsidR="00D17454" w:rsidRPr="00E55D66">
        <w:rPr>
          <w:lang w:val="it-IT"/>
        </w:rPr>
        <w:t>:</w:t>
      </w:r>
      <w:r w:rsidR="00C52F39" w:rsidRPr="00E55D66">
        <w:rPr>
          <w:lang w:val="it-IT"/>
        </w:rPr>
        <w:t xml:space="preserve"> Curva ROC dei 4 score riferita all’accuratezza diagnostica dello strumento nell’identificazione dei pazienti con </w:t>
      </w:r>
      <w:r w:rsidR="0048130A">
        <w:rPr>
          <w:lang w:val="it-IT"/>
        </w:rPr>
        <w:t>sepsi</w:t>
      </w:r>
      <w:r w:rsidR="00C52F39" w:rsidRPr="00E55D66">
        <w:rPr>
          <w:lang w:val="it-IT"/>
        </w:rPr>
        <w:t xml:space="preserve"> severa o shock settico (</w:t>
      </w:r>
      <w:r w:rsidR="008F0F70" w:rsidRPr="00E55D66">
        <w:rPr>
          <w:lang w:val="it-IT"/>
        </w:rPr>
        <w:t>f</w:t>
      </w:r>
      <w:r w:rsidR="00C52F39" w:rsidRPr="00E55D66">
        <w:rPr>
          <w:lang w:val="it-IT"/>
        </w:rPr>
        <w:t xml:space="preserve">ig. 1) e riferita all’accuratezza prognostica nell’identificazione della mortalità intraospedaliera dei pazienti con sospetto di </w:t>
      </w:r>
      <w:r w:rsidR="0048130A">
        <w:rPr>
          <w:lang w:val="it-IT"/>
        </w:rPr>
        <w:t>sepsi</w:t>
      </w:r>
      <w:r w:rsidR="00C52F39" w:rsidRPr="00E55D66">
        <w:rPr>
          <w:lang w:val="it-IT"/>
        </w:rPr>
        <w:t xml:space="preserve"> nel dipartimento di emergenza (</w:t>
      </w:r>
      <w:r w:rsidR="008F0F70" w:rsidRPr="00E55D66">
        <w:rPr>
          <w:lang w:val="it-IT"/>
        </w:rPr>
        <w:t>f</w:t>
      </w:r>
      <w:r w:rsidR="00C52F39" w:rsidRPr="00E55D66">
        <w:rPr>
          <w:lang w:val="it-IT"/>
        </w:rPr>
        <w:t>ig. 2).</w:t>
      </w:r>
    </w:p>
    <w:p w:rsidR="001F4CF8" w:rsidRPr="00E55D66" w:rsidRDefault="00C52F39" w:rsidP="000C042D">
      <w:pPr>
        <w:pStyle w:val="corpotesi"/>
        <w:rPr>
          <w:lang w:val="it-IT"/>
        </w:rPr>
      </w:pPr>
      <w:r w:rsidRPr="00E55D66">
        <w:rPr>
          <w:lang w:val="it-IT"/>
        </w:rPr>
        <w:lastRenderedPageBreak/>
        <w:t xml:space="preserve">Gli autori concludono che lo strumento è capace di individuare i pazienti con </w:t>
      </w:r>
      <w:r w:rsidR="0048130A">
        <w:rPr>
          <w:lang w:val="it-IT"/>
        </w:rPr>
        <w:t>sepsi</w:t>
      </w:r>
      <w:r w:rsidRPr="00E55D66">
        <w:rPr>
          <w:lang w:val="it-IT"/>
        </w:rPr>
        <w:t xml:space="preserve"> e con sospetto </w:t>
      </w:r>
      <w:r w:rsidR="0048130A">
        <w:rPr>
          <w:lang w:val="it-IT"/>
        </w:rPr>
        <w:t>sepsi</w:t>
      </w:r>
      <w:r w:rsidRPr="00E55D66">
        <w:rPr>
          <w:lang w:val="it-IT"/>
        </w:rPr>
        <w:t xml:space="preserve"> nel dipartimento di emergenza. Inoltre con il M</w:t>
      </w:r>
      <w:r w:rsidR="00080519">
        <w:rPr>
          <w:lang w:val="it-IT"/>
        </w:rPr>
        <w:t>.</w:t>
      </w:r>
      <w:r w:rsidRPr="00E55D66">
        <w:rPr>
          <w:lang w:val="it-IT"/>
        </w:rPr>
        <w:t>E</w:t>
      </w:r>
      <w:r w:rsidR="00080519">
        <w:rPr>
          <w:lang w:val="it-IT"/>
        </w:rPr>
        <w:t>.</w:t>
      </w:r>
      <w:r w:rsidRPr="00E55D66">
        <w:rPr>
          <w:lang w:val="it-IT"/>
        </w:rPr>
        <w:t>D</w:t>
      </w:r>
      <w:r w:rsidR="00080519">
        <w:rPr>
          <w:lang w:val="it-IT"/>
        </w:rPr>
        <w:t>.</w:t>
      </w:r>
      <w:r w:rsidRPr="00E55D66">
        <w:rPr>
          <w:lang w:val="it-IT"/>
        </w:rPr>
        <w:t>S</w:t>
      </w:r>
      <w:r w:rsidR="00080519">
        <w:rPr>
          <w:lang w:val="it-IT"/>
        </w:rPr>
        <w:t>.</w:t>
      </w:r>
      <w:r w:rsidRPr="00E55D66">
        <w:rPr>
          <w:lang w:val="it-IT"/>
        </w:rPr>
        <w:t xml:space="preserve"> score può essere predetta la mortalità intra-ospedaliera dei pazienti con sospett</w:t>
      </w:r>
      <w:r w:rsidR="00027504" w:rsidRPr="00E55D66">
        <w:rPr>
          <w:lang w:val="it-IT"/>
        </w:rPr>
        <w:t>o di</w:t>
      </w:r>
      <w:r w:rsidRPr="00E55D66">
        <w:rPr>
          <w:lang w:val="it-IT"/>
        </w:rPr>
        <w:t xml:space="preserve"> </w:t>
      </w:r>
      <w:r w:rsidR="0048130A">
        <w:rPr>
          <w:lang w:val="it-IT"/>
        </w:rPr>
        <w:t>sepsi</w:t>
      </w:r>
      <w:r w:rsidRPr="00E55D66">
        <w:rPr>
          <w:lang w:val="it-IT"/>
        </w:rPr>
        <w:t xml:space="preserve">. </w:t>
      </w:r>
    </w:p>
    <w:p w:rsidR="00C52F39" w:rsidRPr="00E55D66" w:rsidRDefault="00C52F39" w:rsidP="000C042D">
      <w:pPr>
        <w:pStyle w:val="corpotesi"/>
        <w:rPr>
          <w:lang w:val="it-IT"/>
        </w:rPr>
      </w:pPr>
    </w:p>
    <w:p w:rsidR="008963B6" w:rsidRPr="00E55D66" w:rsidRDefault="008963B6" w:rsidP="00EA78C9">
      <w:pPr>
        <w:pStyle w:val="Testonotaapidipagina"/>
        <w:rPr>
          <w:lang w:val="it-IT"/>
        </w:rPr>
      </w:pPr>
    </w:p>
    <w:p w:rsidR="0083754A" w:rsidRPr="00E55D66" w:rsidRDefault="00CE0632" w:rsidP="00DC42CF">
      <w:pPr>
        <w:pStyle w:val="Titolo2"/>
        <w:spacing w:line="480" w:lineRule="auto"/>
      </w:pPr>
      <w:bookmarkStart w:id="12" w:name="_Toc440291344"/>
      <w:r w:rsidRPr="00E55D66">
        <w:t>P</w:t>
      </w:r>
      <w:r w:rsidR="00F97276">
        <w:t>.</w:t>
      </w:r>
      <w:r w:rsidRPr="00E55D66">
        <w:t>E</w:t>
      </w:r>
      <w:r w:rsidR="00F97276">
        <w:t>.</w:t>
      </w:r>
      <w:r w:rsidRPr="00E55D66">
        <w:t>W</w:t>
      </w:r>
      <w:r w:rsidR="00F97276">
        <w:t>.</w:t>
      </w:r>
      <w:r w:rsidRPr="00E55D66">
        <w:t>S</w:t>
      </w:r>
      <w:r w:rsidR="00F97276">
        <w:t>.</w:t>
      </w:r>
      <w:bookmarkEnd w:id="12"/>
      <w:r w:rsidRPr="00E55D66">
        <w:t xml:space="preserve"> </w:t>
      </w:r>
    </w:p>
    <w:p w:rsidR="0083754A" w:rsidRPr="00E55D66" w:rsidRDefault="003D2C78" w:rsidP="004053B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it-IT"/>
        </w:rPr>
      </w:pPr>
      <w:r>
        <w:fldChar w:fldCharType="begin"/>
      </w:r>
      <w:r w:rsidRPr="00A1482D">
        <w:rPr>
          <w:lang w:val="it-IT"/>
        </w:rPr>
        <w:instrText xml:space="preserve"> HYPERLINK "http://www.ncbi.nlm.nih.gov/pubmed?term=Solev%C3%A5g%20AL%5BAuthor%5D&amp;cauthor=true&amp;cauthor_uid=24561029" </w:instrText>
      </w:r>
      <w:r>
        <w:fldChar w:fldCharType="separate"/>
      </w:r>
      <w:proofErr w:type="spellStart"/>
      <w:r w:rsidR="007B612F" w:rsidRPr="00E55D66">
        <w:rPr>
          <w:b/>
          <w:sz w:val="24"/>
          <w:szCs w:val="24"/>
          <w:lang w:val="it-IT"/>
        </w:rPr>
        <w:t>Solevåg</w:t>
      </w:r>
      <w:proofErr w:type="spellEnd"/>
      <w:r>
        <w:rPr>
          <w:b/>
          <w:sz w:val="24"/>
          <w:szCs w:val="24"/>
          <w:lang w:val="it-IT"/>
        </w:rPr>
        <w:fldChar w:fldCharType="end"/>
      </w:r>
      <w:r w:rsidR="0083754A" w:rsidRPr="00E55D66">
        <w:rPr>
          <w:b/>
          <w:sz w:val="24"/>
          <w:szCs w:val="24"/>
          <w:lang w:val="it-IT"/>
        </w:rPr>
        <w:t xml:space="preserve"> et al. nel </w:t>
      </w:r>
      <w:r w:rsidR="000C1FAD" w:rsidRPr="00E55D66">
        <w:rPr>
          <w:b/>
          <w:sz w:val="24"/>
          <w:szCs w:val="24"/>
          <w:lang w:val="it-IT"/>
        </w:rPr>
        <w:t>2013</w:t>
      </w:r>
      <w:r w:rsidR="000C1FAD" w:rsidRPr="00E55D66">
        <w:rPr>
          <w:sz w:val="24"/>
          <w:szCs w:val="24"/>
          <w:lang w:val="it-IT"/>
        </w:rPr>
        <w:t xml:space="preserve"> hanno sperimentato una versione adattata all’ambito pediatrico del </w:t>
      </w:r>
      <w:r w:rsidR="00914275" w:rsidRPr="00E55D66">
        <w:rPr>
          <w:sz w:val="24"/>
          <w:szCs w:val="24"/>
          <w:lang w:val="it-IT"/>
        </w:rPr>
        <w:t>“</w:t>
      </w:r>
      <w:r w:rsidR="000C1FAD" w:rsidRPr="00E55D66">
        <w:rPr>
          <w:sz w:val="24"/>
          <w:szCs w:val="24"/>
          <w:lang w:val="it-IT"/>
        </w:rPr>
        <w:t xml:space="preserve">Brighton </w:t>
      </w:r>
      <w:proofErr w:type="spellStart"/>
      <w:r w:rsidR="000C1FAD" w:rsidRPr="00E55D66">
        <w:rPr>
          <w:sz w:val="24"/>
          <w:szCs w:val="24"/>
          <w:lang w:val="it-IT"/>
        </w:rPr>
        <w:t>Paediatric</w:t>
      </w:r>
      <w:proofErr w:type="spellEnd"/>
      <w:r w:rsidR="000C1FAD" w:rsidRPr="00E55D66">
        <w:rPr>
          <w:sz w:val="24"/>
          <w:szCs w:val="24"/>
          <w:lang w:val="it-IT"/>
        </w:rPr>
        <w:t xml:space="preserve"> </w:t>
      </w:r>
      <w:proofErr w:type="spellStart"/>
      <w:r w:rsidR="000C1FAD" w:rsidRPr="00E55D66">
        <w:rPr>
          <w:sz w:val="24"/>
          <w:szCs w:val="24"/>
          <w:lang w:val="it-IT"/>
        </w:rPr>
        <w:t>Early</w:t>
      </w:r>
      <w:proofErr w:type="spellEnd"/>
      <w:r w:rsidR="000C1FAD" w:rsidRPr="00E55D66">
        <w:rPr>
          <w:sz w:val="24"/>
          <w:szCs w:val="24"/>
          <w:lang w:val="it-IT"/>
        </w:rPr>
        <w:t xml:space="preserve"> </w:t>
      </w:r>
      <w:proofErr w:type="spellStart"/>
      <w:r w:rsidR="000C1FAD" w:rsidRPr="00E55D66">
        <w:rPr>
          <w:sz w:val="24"/>
          <w:szCs w:val="24"/>
          <w:lang w:val="it-IT"/>
        </w:rPr>
        <w:t>Warning</w:t>
      </w:r>
      <w:proofErr w:type="spellEnd"/>
      <w:r w:rsidR="000C1FAD" w:rsidRPr="00E55D66">
        <w:rPr>
          <w:sz w:val="24"/>
          <w:szCs w:val="24"/>
          <w:lang w:val="it-IT"/>
        </w:rPr>
        <w:t xml:space="preserve"> Score</w:t>
      </w:r>
      <w:r w:rsidR="00914275" w:rsidRPr="00E55D66">
        <w:rPr>
          <w:sz w:val="24"/>
          <w:szCs w:val="24"/>
          <w:lang w:val="it-IT"/>
        </w:rPr>
        <w:t>”</w:t>
      </w:r>
      <w:r w:rsidR="007B612F" w:rsidRPr="00E55D66">
        <w:rPr>
          <w:sz w:val="24"/>
          <w:szCs w:val="24"/>
          <w:lang w:val="it-IT"/>
        </w:rPr>
        <w:t xml:space="preserve"> il </w:t>
      </w:r>
      <w:r w:rsidR="000C1FAD" w:rsidRPr="00E55D66">
        <w:rPr>
          <w:sz w:val="24"/>
          <w:szCs w:val="24"/>
          <w:lang w:val="it-IT"/>
        </w:rPr>
        <w:t>P</w:t>
      </w:r>
      <w:r w:rsidR="00BF0881">
        <w:rPr>
          <w:sz w:val="24"/>
          <w:szCs w:val="24"/>
          <w:lang w:val="it-IT"/>
        </w:rPr>
        <w:t>.</w:t>
      </w:r>
      <w:r w:rsidR="000C1FAD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0C1FAD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="000C1FAD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>.</w:t>
      </w:r>
      <w:r w:rsidR="007B612F" w:rsidRPr="00E55D66">
        <w:rPr>
          <w:sz w:val="24"/>
          <w:szCs w:val="24"/>
          <w:lang w:val="it-IT"/>
        </w:rPr>
        <w:t xml:space="preserve">, </w:t>
      </w:r>
      <w:r w:rsidR="000C1FAD" w:rsidRPr="00E55D66">
        <w:rPr>
          <w:sz w:val="24"/>
          <w:szCs w:val="24"/>
          <w:lang w:val="it-IT"/>
        </w:rPr>
        <w:t xml:space="preserve">applicandolo a 761 pazienti norvegesi </w:t>
      </w:r>
      <w:r w:rsidR="009A6BB6" w:rsidRPr="00E55D66">
        <w:rPr>
          <w:sz w:val="24"/>
          <w:szCs w:val="24"/>
          <w:lang w:val="it-IT"/>
        </w:rPr>
        <w:t xml:space="preserve">in </w:t>
      </w:r>
      <w:r w:rsidR="000C726F">
        <w:rPr>
          <w:sz w:val="24"/>
          <w:szCs w:val="24"/>
          <w:lang w:val="it-IT"/>
        </w:rPr>
        <w:t>P.S.</w:t>
      </w:r>
      <w:r w:rsidR="009A6BB6" w:rsidRPr="00E55D66">
        <w:rPr>
          <w:sz w:val="24"/>
          <w:szCs w:val="24"/>
          <w:lang w:val="it-IT"/>
        </w:rPr>
        <w:t xml:space="preserve">, </w:t>
      </w:r>
      <w:r w:rsidR="00876070" w:rsidRPr="00E55D66">
        <w:rPr>
          <w:sz w:val="24"/>
          <w:szCs w:val="24"/>
          <w:lang w:val="it-IT"/>
        </w:rPr>
        <w:t>di età</w:t>
      </w:r>
      <w:r w:rsidR="000C1FAD" w:rsidRPr="00E55D66">
        <w:rPr>
          <w:sz w:val="24"/>
          <w:szCs w:val="24"/>
          <w:lang w:val="it-IT"/>
        </w:rPr>
        <w:t xml:space="preserve"> tra 0 e 18 anni</w:t>
      </w:r>
      <w:r w:rsidR="00B14333" w:rsidRPr="00E55D66">
        <w:rPr>
          <w:sz w:val="24"/>
          <w:szCs w:val="24"/>
          <w:lang w:val="it-IT"/>
        </w:rPr>
        <w:t xml:space="preserve"> (fig.8)</w:t>
      </w:r>
      <w:r w:rsidR="000C1FAD" w:rsidRPr="00E55D66">
        <w:rPr>
          <w:sz w:val="24"/>
          <w:szCs w:val="24"/>
          <w:lang w:val="it-IT"/>
        </w:rPr>
        <w:t xml:space="preserve">. Lo studio retrospettivo osservazionale </w:t>
      </w:r>
      <w:r w:rsidR="000F75BD" w:rsidRPr="00E55D66">
        <w:rPr>
          <w:sz w:val="24"/>
          <w:szCs w:val="24"/>
          <w:lang w:val="it-IT"/>
        </w:rPr>
        <w:t xml:space="preserve">aveva lo scopo di </w:t>
      </w:r>
      <w:r w:rsidR="000C1FAD" w:rsidRPr="00E55D66">
        <w:rPr>
          <w:sz w:val="24"/>
          <w:szCs w:val="24"/>
          <w:lang w:val="it-IT"/>
        </w:rPr>
        <w:t>compara</w:t>
      </w:r>
      <w:r w:rsidR="000F75BD" w:rsidRPr="00E55D66">
        <w:rPr>
          <w:sz w:val="24"/>
          <w:szCs w:val="24"/>
          <w:lang w:val="it-IT"/>
        </w:rPr>
        <w:t>re</w:t>
      </w:r>
      <w:r w:rsidR="000C1FAD" w:rsidRPr="00E55D66">
        <w:rPr>
          <w:sz w:val="24"/>
          <w:szCs w:val="24"/>
          <w:lang w:val="it-IT"/>
        </w:rPr>
        <w:t xml:space="preserve"> valori di P</w:t>
      </w:r>
      <w:r w:rsidR="00BF0881">
        <w:rPr>
          <w:sz w:val="24"/>
          <w:szCs w:val="24"/>
          <w:lang w:val="it-IT"/>
        </w:rPr>
        <w:t>.</w:t>
      </w:r>
      <w:r w:rsidR="000C1FAD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0C1FAD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="000C1FAD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>.</w:t>
      </w:r>
      <w:r w:rsidR="000C1FAD" w:rsidRPr="00E55D66">
        <w:rPr>
          <w:sz w:val="24"/>
          <w:szCs w:val="24"/>
          <w:lang w:val="it-IT"/>
        </w:rPr>
        <w:t xml:space="preserve"> </w:t>
      </w:r>
      <w:r w:rsidR="001B74AB" w:rsidRPr="00E55D66">
        <w:rPr>
          <w:sz w:val="24"/>
          <w:szCs w:val="24"/>
          <w:lang w:val="it-IT"/>
        </w:rPr>
        <w:t>≥</w:t>
      </w:r>
      <w:r w:rsidR="000C1FAD" w:rsidRPr="00E55D66">
        <w:rPr>
          <w:sz w:val="24"/>
          <w:szCs w:val="24"/>
          <w:lang w:val="it-IT"/>
        </w:rPr>
        <w:t>3</w:t>
      </w:r>
      <w:r w:rsidR="001B74AB" w:rsidRPr="00E55D66">
        <w:rPr>
          <w:sz w:val="24"/>
          <w:szCs w:val="24"/>
          <w:lang w:val="it-IT"/>
        </w:rPr>
        <w:t xml:space="preserve"> </w:t>
      </w:r>
      <w:r w:rsidR="00567F4E" w:rsidRPr="00E55D66">
        <w:rPr>
          <w:sz w:val="24"/>
          <w:szCs w:val="24"/>
          <w:lang w:val="it-IT"/>
        </w:rPr>
        <w:t>o</w:t>
      </w:r>
      <w:r w:rsidR="001B74AB" w:rsidRPr="00E55D66">
        <w:rPr>
          <w:sz w:val="24"/>
          <w:szCs w:val="24"/>
          <w:lang w:val="it-IT"/>
        </w:rPr>
        <w:t xml:space="preserve"> di </w:t>
      </w:r>
      <w:r w:rsidR="000C1FAD" w:rsidRPr="00E55D66">
        <w:rPr>
          <w:sz w:val="24"/>
          <w:szCs w:val="24"/>
          <w:lang w:val="it-IT"/>
        </w:rPr>
        <w:t>P</w:t>
      </w:r>
      <w:r w:rsidR="00BF0881">
        <w:rPr>
          <w:sz w:val="24"/>
          <w:szCs w:val="24"/>
          <w:lang w:val="it-IT"/>
        </w:rPr>
        <w:t>.</w:t>
      </w:r>
      <w:r w:rsidR="000C1FAD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0C1FAD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="000C1FAD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>.</w:t>
      </w:r>
      <w:r w:rsidR="001B74AB" w:rsidRPr="00E55D66">
        <w:rPr>
          <w:sz w:val="24"/>
          <w:szCs w:val="24"/>
          <w:lang w:val="it-IT"/>
        </w:rPr>
        <w:t xml:space="preserve"> </w:t>
      </w:r>
      <w:r w:rsidR="000C1FAD" w:rsidRPr="00E55D66">
        <w:rPr>
          <w:sz w:val="24"/>
          <w:szCs w:val="24"/>
          <w:lang w:val="it-IT"/>
        </w:rPr>
        <w:t xml:space="preserve"> 0–2 </w:t>
      </w:r>
      <w:r w:rsidR="007E5DC5" w:rsidRPr="00E55D66">
        <w:rPr>
          <w:sz w:val="24"/>
          <w:szCs w:val="24"/>
          <w:lang w:val="it-IT"/>
        </w:rPr>
        <w:t>con</w:t>
      </w:r>
      <w:r w:rsidR="001B74AB" w:rsidRPr="00E55D66">
        <w:rPr>
          <w:sz w:val="24"/>
          <w:szCs w:val="24"/>
          <w:lang w:val="it-IT"/>
        </w:rPr>
        <w:t xml:space="preserve"> variabili quali</w:t>
      </w:r>
      <w:r w:rsidR="00093571" w:rsidRPr="00E55D66">
        <w:rPr>
          <w:sz w:val="24"/>
          <w:szCs w:val="24"/>
          <w:lang w:val="it-IT"/>
        </w:rPr>
        <w:t xml:space="preserve"> ad esempio</w:t>
      </w:r>
      <w:r w:rsidR="000F75BD" w:rsidRPr="00E55D66">
        <w:rPr>
          <w:sz w:val="24"/>
          <w:szCs w:val="24"/>
          <w:lang w:val="it-IT"/>
        </w:rPr>
        <w:t xml:space="preserve">, </w:t>
      </w:r>
      <w:r w:rsidR="001B74AB" w:rsidRPr="00E55D66">
        <w:rPr>
          <w:sz w:val="24"/>
          <w:szCs w:val="24"/>
          <w:lang w:val="it-IT"/>
        </w:rPr>
        <w:t>l’età e la diagnosi</w:t>
      </w:r>
      <w:r w:rsidR="000F75BD" w:rsidRPr="00E55D66">
        <w:rPr>
          <w:sz w:val="24"/>
          <w:szCs w:val="24"/>
          <w:lang w:val="it-IT"/>
        </w:rPr>
        <w:t>.</w:t>
      </w:r>
      <w:r w:rsidR="006D2038" w:rsidRPr="00E55D66">
        <w:rPr>
          <w:sz w:val="24"/>
          <w:szCs w:val="24"/>
          <w:lang w:val="it-IT"/>
        </w:rPr>
        <w:t xml:space="preserve"> </w:t>
      </w:r>
    </w:p>
    <w:p w:rsidR="0083754A" w:rsidRPr="00E55D66" w:rsidRDefault="0083754A" w:rsidP="006D2038">
      <w:pPr>
        <w:jc w:val="both"/>
        <w:rPr>
          <w:sz w:val="24"/>
          <w:szCs w:val="24"/>
          <w:lang w:val="it-IT"/>
        </w:rPr>
      </w:pPr>
    </w:p>
    <w:p w:rsidR="0083754A" w:rsidRPr="00E55D66" w:rsidRDefault="00050129" w:rsidP="007B612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rPr>
          <w:rFonts w:ascii="AdvP403A40" w:hAnsi="AdvP403A40" w:cs="AdvP403A40"/>
          <w:sz w:val="18"/>
          <w:szCs w:val="18"/>
          <w:lang w:val="it-IT"/>
        </w:rPr>
      </w:pPr>
      <w:r w:rsidRPr="00E55D66">
        <w:rPr>
          <w:rFonts w:ascii="AdvP403A40" w:hAnsi="AdvP403A40" w:cs="AdvP403A40"/>
          <w:noProof/>
          <w:sz w:val="18"/>
          <w:szCs w:val="18"/>
          <w:lang w:val="it-IT"/>
        </w:rPr>
        <w:drawing>
          <wp:inline distT="0" distB="0" distL="0" distR="0" wp14:anchorId="7BD8DDDD" wp14:editId="49C45A26">
            <wp:extent cx="5405755" cy="2640965"/>
            <wp:effectExtent l="0" t="0" r="4445" b="698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755" cy="264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4DA" w:rsidRPr="00E55D66" w:rsidRDefault="004314DA" w:rsidP="004314DA">
      <w:pPr>
        <w:autoSpaceDE w:val="0"/>
        <w:autoSpaceDN w:val="0"/>
        <w:adjustRightInd w:val="0"/>
        <w:rPr>
          <w:rFonts w:ascii="AdvP403A40" w:hAnsi="AdvP403A40" w:cs="AdvP403A40"/>
          <w:sz w:val="18"/>
          <w:szCs w:val="18"/>
          <w:lang w:val="it-IT"/>
        </w:rPr>
      </w:pPr>
    </w:p>
    <w:p w:rsidR="00F41D39" w:rsidRPr="00E55D66" w:rsidRDefault="00F559A2" w:rsidP="00672A7E">
      <w:pPr>
        <w:pStyle w:val="Didascalia"/>
        <w:jc w:val="both"/>
        <w:rPr>
          <w:lang w:val="it-IT"/>
        </w:rPr>
      </w:pPr>
      <w:r w:rsidRPr="00E55D66">
        <w:rPr>
          <w:lang w:val="it-IT"/>
        </w:rPr>
        <w:t>Fig</w:t>
      </w:r>
      <w:r w:rsidR="00D17454" w:rsidRPr="00E55D66">
        <w:rPr>
          <w:lang w:val="it-IT"/>
        </w:rPr>
        <w:t>ura</w:t>
      </w:r>
      <w:r w:rsidRPr="00E55D66">
        <w:rPr>
          <w:lang w:val="it-IT"/>
        </w:rPr>
        <w:t xml:space="preserve"> 8</w:t>
      </w:r>
      <w:r w:rsidR="00D17454" w:rsidRPr="00E55D66">
        <w:rPr>
          <w:lang w:val="it-IT"/>
        </w:rPr>
        <w:t>:</w:t>
      </w:r>
      <w:r w:rsidRPr="00E55D66">
        <w:rPr>
          <w:lang w:val="it-IT"/>
        </w:rPr>
        <w:t xml:space="preserve"> </w:t>
      </w:r>
      <w:r w:rsidR="004314DA" w:rsidRPr="00E55D66">
        <w:rPr>
          <w:lang w:val="it-IT"/>
        </w:rPr>
        <w:t>P</w:t>
      </w:r>
      <w:r w:rsidR="00BF0881">
        <w:rPr>
          <w:lang w:val="it-IT"/>
        </w:rPr>
        <w:t>.</w:t>
      </w:r>
      <w:r w:rsidR="004314DA" w:rsidRPr="00E55D66">
        <w:rPr>
          <w:lang w:val="it-IT"/>
        </w:rPr>
        <w:t>E</w:t>
      </w:r>
      <w:r w:rsidR="00BF0881">
        <w:rPr>
          <w:lang w:val="it-IT"/>
        </w:rPr>
        <w:t>.</w:t>
      </w:r>
      <w:r w:rsidR="004314DA" w:rsidRPr="00E55D66">
        <w:rPr>
          <w:lang w:val="it-IT"/>
        </w:rPr>
        <w:t>W</w:t>
      </w:r>
      <w:r w:rsidR="00BF0881">
        <w:rPr>
          <w:lang w:val="it-IT"/>
        </w:rPr>
        <w:t>.</w:t>
      </w:r>
      <w:r w:rsidR="004314DA" w:rsidRPr="00E55D66">
        <w:rPr>
          <w:lang w:val="it-IT"/>
        </w:rPr>
        <w:t>S</w:t>
      </w:r>
      <w:r w:rsidR="00BF0881">
        <w:rPr>
          <w:lang w:val="it-IT"/>
        </w:rPr>
        <w:t>.</w:t>
      </w:r>
      <w:r w:rsidR="004314DA" w:rsidRPr="00E55D66">
        <w:rPr>
          <w:lang w:val="it-IT"/>
        </w:rPr>
        <w:t xml:space="preserve"> modificato</w:t>
      </w:r>
      <w:r w:rsidR="00132062" w:rsidRPr="00E55D66">
        <w:rPr>
          <w:lang w:val="it-IT"/>
        </w:rPr>
        <w:t xml:space="preserve">. Un massimo di 3 punti può essere assegnato per ciascuno dei tre </w:t>
      </w:r>
      <w:r w:rsidR="00914275" w:rsidRPr="00E55D66">
        <w:rPr>
          <w:lang w:val="it-IT"/>
        </w:rPr>
        <w:t>item</w:t>
      </w:r>
      <w:r w:rsidR="00132062" w:rsidRPr="00E55D66">
        <w:rPr>
          <w:lang w:val="it-IT"/>
        </w:rPr>
        <w:t xml:space="preserve"> (respirazione, circolazione, disabilità). Ulteriori 2 punti possono essere a</w:t>
      </w:r>
      <w:r w:rsidR="00E052FB" w:rsidRPr="00E55D66">
        <w:rPr>
          <w:lang w:val="it-IT"/>
        </w:rPr>
        <w:t>ttribui</w:t>
      </w:r>
      <w:r w:rsidR="00132062" w:rsidRPr="00E55D66">
        <w:rPr>
          <w:lang w:val="it-IT"/>
        </w:rPr>
        <w:t xml:space="preserve">ti </w:t>
      </w:r>
      <w:r w:rsidR="00F03FEE" w:rsidRPr="00E55D66">
        <w:rPr>
          <w:lang w:val="it-IT"/>
        </w:rPr>
        <w:t>in caso di</w:t>
      </w:r>
      <w:r w:rsidR="00132062" w:rsidRPr="00E55D66">
        <w:rPr>
          <w:lang w:val="it-IT"/>
        </w:rPr>
        <w:t xml:space="preserve"> somministrazione continua di farmaci da inalazione o CPAP continua, e 2 ulteriori punti per vomito persistente post operatorio</w:t>
      </w:r>
      <w:r w:rsidR="0038569B" w:rsidRPr="00E55D66">
        <w:rPr>
          <w:lang w:val="it-IT"/>
        </w:rPr>
        <w:t xml:space="preserve"> (punteggio da 0 a 13 </w:t>
      </w:r>
      <w:proofErr w:type="spellStart"/>
      <w:r w:rsidR="0038569B" w:rsidRPr="00E55D66">
        <w:rPr>
          <w:lang w:val="it-IT"/>
        </w:rPr>
        <w:t>max</w:t>
      </w:r>
      <w:proofErr w:type="spellEnd"/>
      <w:r w:rsidR="0038569B" w:rsidRPr="00E55D66">
        <w:rPr>
          <w:lang w:val="it-IT"/>
        </w:rPr>
        <w:t>)</w:t>
      </w:r>
      <w:r w:rsidR="00914275" w:rsidRPr="00E55D66">
        <w:rPr>
          <w:lang w:val="it-IT"/>
        </w:rPr>
        <w:t>.</w:t>
      </w:r>
    </w:p>
    <w:p w:rsidR="00132062" w:rsidRPr="00E55D66" w:rsidRDefault="00132062" w:rsidP="00AF1D37">
      <w:pPr>
        <w:pStyle w:val="Didascalia"/>
        <w:rPr>
          <w:sz w:val="22"/>
          <w:szCs w:val="22"/>
          <w:lang w:val="it-IT"/>
        </w:rPr>
      </w:pPr>
    </w:p>
    <w:p w:rsidR="00F41D39" w:rsidRPr="00E55D66" w:rsidRDefault="00F41D39" w:rsidP="00F559A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it-IT"/>
        </w:rPr>
      </w:pPr>
      <w:r w:rsidRPr="00E55D66">
        <w:rPr>
          <w:sz w:val="24"/>
          <w:szCs w:val="24"/>
          <w:lang w:val="it-IT"/>
        </w:rPr>
        <w:t xml:space="preserve">I </w:t>
      </w:r>
      <w:r w:rsidR="00F03FEE" w:rsidRPr="00E55D66">
        <w:rPr>
          <w:sz w:val="24"/>
          <w:szCs w:val="24"/>
          <w:lang w:val="it-IT"/>
        </w:rPr>
        <w:t xml:space="preserve">risultati dello studio evidenziano che i </w:t>
      </w:r>
      <w:r w:rsidRPr="00E55D66">
        <w:rPr>
          <w:sz w:val="24"/>
          <w:szCs w:val="24"/>
          <w:lang w:val="it-IT"/>
        </w:rPr>
        <w:t>pazienti con P</w:t>
      </w:r>
      <w:r w:rsidR="00BF0881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 xml:space="preserve"> ≥3 avevano un’età mediana inferio</w:t>
      </w:r>
      <w:r w:rsidR="00DD1C50" w:rsidRPr="00E55D66">
        <w:rPr>
          <w:sz w:val="24"/>
          <w:szCs w:val="24"/>
          <w:lang w:val="it-IT"/>
        </w:rPr>
        <w:t>re</w:t>
      </w:r>
      <w:r w:rsidR="009A6BB6" w:rsidRPr="00E55D66">
        <w:rPr>
          <w:sz w:val="24"/>
          <w:szCs w:val="24"/>
          <w:lang w:val="it-IT"/>
        </w:rPr>
        <w:t xml:space="preserve"> rispetto a quelli tra</w:t>
      </w:r>
      <w:r w:rsidR="00DB40C9" w:rsidRPr="00E55D66">
        <w:rPr>
          <w:sz w:val="24"/>
          <w:szCs w:val="24"/>
          <w:lang w:val="it-IT"/>
        </w:rPr>
        <w:t xml:space="preserve"> </w:t>
      </w:r>
      <w:r w:rsidR="009A6BB6" w:rsidRPr="00E55D66">
        <w:rPr>
          <w:sz w:val="24"/>
          <w:szCs w:val="24"/>
          <w:lang w:val="it-IT"/>
        </w:rPr>
        <w:t>0 e 2</w:t>
      </w:r>
      <w:r w:rsidR="00DD1C50" w:rsidRPr="00E55D66">
        <w:rPr>
          <w:sz w:val="24"/>
          <w:szCs w:val="24"/>
          <w:lang w:val="it-IT"/>
        </w:rPr>
        <w:t xml:space="preserve"> </w:t>
      </w:r>
      <w:r w:rsidR="00E052FB" w:rsidRPr="00E55D66">
        <w:rPr>
          <w:sz w:val="24"/>
          <w:szCs w:val="24"/>
          <w:lang w:val="it-IT"/>
        </w:rPr>
        <w:t>ed erano a maggior</w:t>
      </w:r>
      <w:r w:rsidRPr="00E55D66">
        <w:rPr>
          <w:sz w:val="24"/>
          <w:szCs w:val="24"/>
          <w:lang w:val="it-IT"/>
        </w:rPr>
        <w:t xml:space="preserve"> rischio di arresto cardiorespiratorio</w:t>
      </w:r>
      <w:r w:rsidR="00DD1C50" w:rsidRPr="00E55D66">
        <w:rPr>
          <w:sz w:val="24"/>
          <w:szCs w:val="24"/>
          <w:lang w:val="it-IT"/>
        </w:rPr>
        <w:t>; presentavano patologie delle basse vie respiratorie e malattie cardiovascolari (46.4%).</w:t>
      </w:r>
      <w:r w:rsidR="009A6BB6" w:rsidRPr="00E55D66">
        <w:rPr>
          <w:sz w:val="24"/>
          <w:szCs w:val="24"/>
          <w:lang w:val="it-IT"/>
        </w:rPr>
        <w:t xml:space="preserve"> I pazienti a rischio minore presentavano patologie delle alte vie respiratorie a minor gravità. </w:t>
      </w:r>
    </w:p>
    <w:p w:rsidR="00E052FB" w:rsidRPr="00E55D66" w:rsidRDefault="00DB78DD" w:rsidP="00E052F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it-IT"/>
        </w:rPr>
      </w:pPr>
      <w:r w:rsidRPr="00E55D66">
        <w:rPr>
          <w:sz w:val="24"/>
          <w:szCs w:val="24"/>
          <w:lang w:val="it-IT"/>
        </w:rPr>
        <w:t xml:space="preserve">L’applicazione </w:t>
      </w:r>
      <w:r w:rsidR="00E052FB" w:rsidRPr="00E55D66">
        <w:rPr>
          <w:sz w:val="24"/>
          <w:szCs w:val="24"/>
          <w:lang w:val="it-IT"/>
        </w:rPr>
        <w:t>del P</w:t>
      </w:r>
      <w:r w:rsidR="00BF0881">
        <w:rPr>
          <w:sz w:val="24"/>
          <w:szCs w:val="24"/>
          <w:lang w:val="it-IT"/>
        </w:rPr>
        <w:t>.</w:t>
      </w:r>
      <w:r w:rsidR="00E052FB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E052FB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="00E052FB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>.</w:t>
      </w:r>
      <w:r w:rsidR="00E052FB" w:rsidRPr="00E55D66">
        <w:rPr>
          <w:sz w:val="24"/>
          <w:szCs w:val="24"/>
          <w:lang w:val="it-IT"/>
        </w:rPr>
        <w:t xml:space="preserve"> si dimostra efficace</w:t>
      </w:r>
      <w:r w:rsidR="00093571" w:rsidRPr="00E55D66">
        <w:rPr>
          <w:sz w:val="24"/>
          <w:szCs w:val="24"/>
          <w:lang w:val="it-IT"/>
        </w:rPr>
        <w:t>, in quanto elevati livelli di P</w:t>
      </w:r>
      <w:r w:rsidR="00BF0881">
        <w:rPr>
          <w:sz w:val="24"/>
          <w:szCs w:val="24"/>
          <w:lang w:val="it-IT"/>
        </w:rPr>
        <w:t>.</w:t>
      </w:r>
      <w:r w:rsidR="00093571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093571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="00093571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>.</w:t>
      </w:r>
      <w:r w:rsidR="00093571" w:rsidRPr="00E55D66">
        <w:rPr>
          <w:sz w:val="24"/>
          <w:szCs w:val="24"/>
          <w:lang w:val="it-IT"/>
        </w:rPr>
        <w:t xml:space="preserve"> si associano a variabili determinanti la gravità clinica nei bambini. Si raccomanda l’applicazione del</w:t>
      </w:r>
      <w:r w:rsidR="00E052FB" w:rsidRPr="00E55D66">
        <w:rPr>
          <w:sz w:val="24"/>
          <w:szCs w:val="24"/>
          <w:lang w:val="it-IT"/>
        </w:rPr>
        <w:t xml:space="preserve">lo strumento </w:t>
      </w:r>
      <w:r w:rsidR="00093571" w:rsidRPr="00E55D66">
        <w:rPr>
          <w:sz w:val="24"/>
          <w:szCs w:val="24"/>
          <w:lang w:val="it-IT"/>
        </w:rPr>
        <w:t>a</w:t>
      </w:r>
      <w:r w:rsidR="00E052FB" w:rsidRPr="00E55D66">
        <w:rPr>
          <w:sz w:val="24"/>
          <w:szCs w:val="24"/>
          <w:lang w:val="it-IT"/>
        </w:rPr>
        <w:t xml:space="preserve"> tutti i pazienti pediatrici ricoverati in </w:t>
      </w:r>
      <w:r w:rsidR="000C726F">
        <w:rPr>
          <w:sz w:val="24"/>
          <w:szCs w:val="24"/>
          <w:lang w:val="it-IT"/>
        </w:rPr>
        <w:t>P.S.</w:t>
      </w:r>
      <w:r w:rsidR="00E052FB" w:rsidRPr="00E55D66">
        <w:rPr>
          <w:sz w:val="24"/>
          <w:szCs w:val="24"/>
          <w:lang w:val="it-IT"/>
        </w:rPr>
        <w:t xml:space="preserve"> all’ammissione e durante la prima ora ad ogni cambio </w:t>
      </w:r>
      <w:r w:rsidR="00E052FB" w:rsidRPr="00E55D66">
        <w:rPr>
          <w:sz w:val="24"/>
          <w:szCs w:val="24"/>
          <w:lang w:val="it-IT"/>
        </w:rPr>
        <w:lastRenderedPageBreak/>
        <w:t>turno. Rilevazioni più frequenti per pazienti con P</w:t>
      </w:r>
      <w:r w:rsidR="00BF0881">
        <w:rPr>
          <w:sz w:val="24"/>
          <w:szCs w:val="24"/>
          <w:lang w:val="it-IT"/>
        </w:rPr>
        <w:t>.</w:t>
      </w:r>
      <w:r w:rsidR="00E052FB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E052FB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="00E052FB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>.</w:t>
      </w:r>
      <w:r w:rsidR="00E052FB" w:rsidRPr="00E55D66">
        <w:rPr>
          <w:sz w:val="24"/>
          <w:szCs w:val="24"/>
          <w:lang w:val="it-IT"/>
        </w:rPr>
        <w:t xml:space="preserve"> ≥3 possono essere richieste dal personale medico di P</w:t>
      </w:r>
      <w:r w:rsidR="000C726F">
        <w:rPr>
          <w:sz w:val="24"/>
          <w:szCs w:val="24"/>
          <w:lang w:val="it-IT"/>
        </w:rPr>
        <w:t>.</w:t>
      </w:r>
      <w:r w:rsidR="00E052FB" w:rsidRPr="00E55D66">
        <w:rPr>
          <w:sz w:val="24"/>
          <w:szCs w:val="24"/>
          <w:lang w:val="it-IT"/>
        </w:rPr>
        <w:t>S.</w:t>
      </w:r>
      <w:r w:rsidR="000C726F">
        <w:rPr>
          <w:sz w:val="24"/>
          <w:szCs w:val="24"/>
          <w:lang w:val="it-IT"/>
        </w:rPr>
        <w:t>.</w:t>
      </w:r>
    </w:p>
    <w:p w:rsidR="006D2038" w:rsidRPr="00E55D66" w:rsidRDefault="006D2038" w:rsidP="006D2038">
      <w:pPr>
        <w:autoSpaceDE w:val="0"/>
        <w:autoSpaceDN w:val="0"/>
        <w:adjustRightInd w:val="0"/>
        <w:jc w:val="both"/>
        <w:rPr>
          <w:sz w:val="24"/>
          <w:szCs w:val="24"/>
          <w:lang w:val="it-IT"/>
        </w:rPr>
      </w:pPr>
    </w:p>
    <w:p w:rsidR="00D8253A" w:rsidRPr="00E55D66" w:rsidRDefault="00E87012" w:rsidP="0084225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it-IT"/>
        </w:rPr>
      </w:pPr>
      <w:r w:rsidRPr="00E55D66">
        <w:rPr>
          <w:b/>
          <w:sz w:val="24"/>
          <w:szCs w:val="24"/>
          <w:lang w:val="it-IT"/>
        </w:rPr>
        <w:t xml:space="preserve">Petrillo </w:t>
      </w:r>
      <w:proofErr w:type="spellStart"/>
      <w:r w:rsidR="005A48CF" w:rsidRPr="00E55D66">
        <w:rPr>
          <w:b/>
          <w:sz w:val="24"/>
          <w:szCs w:val="24"/>
          <w:lang w:val="it-IT"/>
        </w:rPr>
        <w:t>Albarano</w:t>
      </w:r>
      <w:proofErr w:type="spellEnd"/>
      <w:r w:rsidR="005A48CF" w:rsidRPr="00E55D66">
        <w:rPr>
          <w:b/>
          <w:sz w:val="24"/>
          <w:szCs w:val="24"/>
          <w:lang w:val="it-IT"/>
        </w:rPr>
        <w:t xml:space="preserve"> et al, 2012 </w:t>
      </w:r>
      <w:r w:rsidR="00D8253A" w:rsidRPr="00E55D66">
        <w:rPr>
          <w:sz w:val="24"/>
          <w:szCs w:val="24"/>
          <w:lang w:val="it-IT"/>
        </w:rPr>
        <w:t>hanno condotto un’analisi retrospettiva su 100 trasporti pediatrici</w:t>
      </w:r>
      <w:r w:rsidRPr="00E55D66">
        <w:rPr>
          <w:sz w:val="24"/>
          <w:szCs w:val="24"/>
          <w:lang w:val="it-IT"/>
        </w:rPr>
        <w:t xml:space="preserve"> ad Atlanta, USA</w:t>
      </w:r>
      <w:r w:rsidR="00D8253A" w:rsidRPr="00E55D66">
        <w:rPr>
          <w:sz w:val="24"/>
          <w:szCs w:val="24"/>
          <w:lang w:val="it-IT"/>
        </w:rPr>
        <w:t xml:space="preserve"> applicando una versione modificata del Brighton P</w:t>
      </w:r>
      <w:r w:rsidR="00BF0881">
        <w:rPr>
          <w:sz w:val="24"/>
          <w:szCs w:val="24"/>
          <w:lang w:val="it-IT"/>
        </w:rPr>
        <w:t>.</w:t>
      </w:r>
      <w:r w:rsidR="00D8253A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D8253A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="00D8253A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>.</w:t>
      </w:r>
      <w:r w:rsidR="00D8253A" w:rsidRPr="00E55D66">
        <w:rPr>
          <w:sz w:val="24"/>
          <w:szCs w:val="24"/>
          <w:lang w:val="it-IT"/>
        </w:rPr>
        <w:t xml:space="preserve"> denominata ‘‘</w:t>
      </w:r>
      <w:proofErr w:type="spellStart"/>
      <w:r w:rsidR="003F3824" w:rsidRPr="00E55D66">
        <w:rPr>
          <w:sz w:val="24"/>
          <w:szCs w:val="24"/>
          <w:lang w:val="it-IT"/>
        </w:rPr>
        <w:t>T</w:t>
      </w:r>
      <w:r w:rsidR="00D8253A" w:rsidRPr="00E55D66">
        <w:rPr>
          <w:sz w:val="24"/>
          <w:szCs w:val="24"/>
          <w:lang w:val="it-IT"/>
        </w:rPr>
        <w:t>ransport</w:t>
      </w:r>
      <w:proofErr w:type="spellEnd"/>
      <w:r w:rsidR="00D8253A" w:rsidRPr="00E55D66">
        <w:rPr>
          <w:sz w:val="24"/>
          <w:szCs w:val="24"/>
          <w:lang w:val="it-IT"/>
        </w:rPr>
        <w:t xml:space="preserve"> P</w:t>
      </w:r>
      <w:r w:rsidR="00BF0881">
        <w:rPr>
          <w:sz w:val="24"/>
          <w:szCs w:val="24"/>
          <w:lang w:val="it-IT"/>
        </w:rPr>
        <w:t>.</w:t>
      </w:r>
      <w:r w:rsidR="00D8253A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D8253A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="00D8253A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>.</w:t>
      </w:r>
      <w:r w:rsidR="00D8253A" w:rsidRPr="00E55D66">
        <w:rPr>
          <w:sz w:val="24"/>
          <w:szCs w:val="24"/>
          <w:lang w:val="it-IT"/>
        </w:rPr>
        <w:t xml:space="preserve">’’ </w:t>
      </w:r>
      <w:r w:rsidR="00C215F8" w:rsidRPr="00E55D66">
        <w:rPr>
          <w:sz w:val="24"/>
          <w:szCs w:val="24"/>
          <w:lang w:val="it-IT"/>
        </w:rPr>
        <w:t>(</w:t>
      </w:r>
      <w:r w:rsidR="00D8253A" w:rsidRPr="00E55D66">
        <w:rPr>
          <w:sz w:val="24"/>
          <w:szCs w:val="24"/>
          <w:lang w:val="it-IT"/>
        </w:rPr>
        <w:t>T</w:t>
      </w:r>
      <w:r w:rsidR="00BF0881">
        <w:rPr>
          <w:sz w:val="24"/>
          <w:szCs w:val="24"/>
          <w:lang w:val="it-IT"/>
        </w:rPr>
        <w:t>.</w:t>
      </w:r>
      <w:r w:rsidR="00D8253A" w:rsidRPr="00E55D66">
        <w:rPr>
          <w:sz w:val="24"/>
          <w:szCs w:val="24"/>
          <w:lang w:val="it-IT"/>
        </w:rPr>
        <w:t>P</w:t>
      </w:r>
      <w:r w:rsidR="00BF0881">
        <w:rPr>
          <w:sz w:val="24"/>
          <w:szCs w:val="24"/>
          <w:lang w:val="it-IT"/>
        </w:rPr>
        <w:t>.</w:t>
      </w:r>
      <w:r w:rsidR="00D8253A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D8253A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="00D8253A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>.</w:t>
      </w:r>
      <w:r w:rsidR="00C215F8" w:rsidRPr="00E55D66">
        <w:rPr>
          <w:sz w:val="24"/>
          <w:szCs w:val="24"/>
          <w:lang w:val="it-IT"/>
        </w:rPr>
        <w:t xml:space="preserve">) descritto in </w:t>
      </w:r>
      <w:r w:rsidR="00B14333" w:rsidRPr="00E55D66">
        <w:rPr>
          <w:sz w:val="24"/>
          <w:szCs w:val="24"/>
          <w:lang w:val="it-IT"/>
        </w:rPr>
        <w:t>f</w:t>
      </w:r>
      <w:r w:rsidR="00CD2FFC" w:rsidRPr="00E55D66">
        <w:rPr>
          <w:sz w:val="24"/>
          <w:szCs w:val="24"/>
          <w:lang w:val="it-IT"/>
        </w:rPr>
        <w:t xml:space="preserve">ig.9. </w:t>
      </w:r>
      <w:r w:rsidR="00C215F8" w:rsidRPr="00E55D66">
        <w:rPr>
          <w:sz w:val="24"/>
          <w:szCs w:val="24"/>
          <w:lang w:val="it-IT"/>
        </w:rPr>
        <w:t xml:space="preserve">La scheda è stata </w:t>
      </w:r>
      <w:r w:rsidR="00E052FB" w:rsidRPr="00E55D66">
        <w:rPr>
          <w:sz w:val="24"/>
          <w:szCs w:val="24"/>
          <w:lang w:val="it-IT"/>
        </w:rPr>
        <w:t>adatta</w:t>
      </w:r>
      <w:r w:rsidR="00C215F8" w:rsidRPr="00E55D66">
        <w:rPr>
          <w:sz w:val="24"/>
          <w:szCs w:val="24"/>
          <w:lang w:val="it-IT"/>
        </w:rPr>
        <w:t>ta</w:t>
      </w:r>
      <w:r w:rsidR="00E052FB" w:rsidRPr="00E55D66">
        <w:rPr>
          <w:sz w:val="24"/>
          <w:szCs w:val="24"/>
          <w:lang w:val="it-IT"/>
        </w:rPr>
        <w:t xml:space="preserve"> aggiungendo</w:t>
      </w:r>
      <w:r w:rsidR="0004565A" w:rsidRPr="00E55D66">
        <w:rPr>
          <w:sz w:val="24"/>
          <w:szCs w:val="24"/>
          <w:lang w:val="it-IT"/>
        </w:rPr>
        <w:t xml:space="preserve"> le seguenti variabili</w:t>
      </w:r>
      <w:r w:rsidR="003F3824" w:rsidRPr="00E55D66">
        <w:rPr>
          <w:sz w:val="24"/>
          <w:szCs w:val="24"/>
          <w:lang w:val="it-IT"/>
        </w:rPr>
        <w:t xml:space="preserve"> (in corsivo nella scheda)</w:t>
      </w:r>
      <w:r w:rsidR="00FA492D" w:rsidRPr="00E55D66">
        <w:rPr>
          <w:sz w:val="24"/>
          <w:szCs w:val="24"/>
          <w:lang w:val="it-IT"/>
        </w:rPr>
        <w:t xml:space="preserve">: </w:t>
      </w:r>
      <w:r w:rsidR="00D8253A" w:rsidRPr="00E55D66">
        <w:rPr>
          <w:sz w:val="24"/>
          <w:szCs w:val="24"/>
          <w:lang w:val="it-IT"/>
        </w:rPr>
        <w:t>parametri pressori, intubazione</w:t>
      </w:r>
      <w:r w:rsidR="00093571" w:rsidRPr="00E55D66">
        <w:rPr>
          <w:sz w:val="24"/>
          <w:szCs w:val="24"/>
          <w:lang w:val="it-IT"/>
        </w:rPr>
        <w:t xml:space="preserve"> tracheale</w:t>
      </w:r>
      <w:r w:rsidR="003F3824" w:rsidRPr="00E55D66">
        <w:rPr>
          <w:sz w:val="24"/>
          <w:szCs w:val="24"/>
          <w:lang w:val="it-IT"/>
        </w:rPr>
        <w:t>,</w:t>
      </w:r>
      <w:r w:rsidR="00093571" w:rsidRPr="00E55D66">
        <w:rPr>
          <w:sz w:val="24"/>
          <w:szCs w:val="24"/>
          <w:lang w:val="it-IT"/>
        </w:rPr>
        <w:t xml:space="preserve"> </w:t>
      </w:r>
      <w:r w:rsidR="00D8253A" w:rsidRPr="00E55D66">
        <w:rPr>
          <w:sz w:val="24"/>
          <w:szCs w:val="24"/>
          <w:lang w:val="it-IT"/>
        </w:rPr>
        <w:t>farmaci vasopressori</w:t>
      </w:r>
      <w:r w:rsidR="00FA492D" w:rsidRPr="00E55D66">
        <w:rPr>
          <w:sz w:val="24"/>
          <w:szCs w:val="24"/>
          <w:lang w:val="it-IT"/>
        </w:rPr>
        <w:t>.</w:t>
      </w:r>
      <w:r w:rsidR="00D8253A" w:rsidRPr="00E55D66">
        <w:rPr>
          <w:sz w:val="24"/>
          <w:szCs w:val="24"/>
          <w:lang w:val="it-IT"/>
        </w:rPr>
        <w:t xml:space="preserve"> </w:t>
      </w:r>
      <w:r w:rsidR="00A96D45" w:rsidRPr="00E55D66">
        <w:rPr>
          <w:sz w:val="24"/>
          <w:szCs w:val="24"/>
          <w:lang w:val="it-IT"/>
        </w:rPr>
        <w:t xml:space="preserve">Il </w:t>
      </w:r>
      <w:r w:rsidR="00C215F8" w:rsidRPr="00E55D66">
        <w:rPr>
          <w:sz w:val="24"/>
          <w:szCs w:val="24"/>
          <w:lang w:val="it-IT"/>
        </w:rPr>
        <w:t>T</w:t>
      </w:r>
      <w:r w:rsidR="00BF0881">
        <w:rPr>
          <w:sz w:val="24"/>
          <w:szCs w:val="24"/>
          <w:lang w:val="it-IT"/>
        </w:rPr>
        <w:t>.</w:t>
      </w:r>
      <w:r w:rsidR="00A96D45" w:rsidRPr="00E55D66">
        <w:rPr>
          <w:sz w:val="24"/>
          <w:szCs w:val="24"/>
          <w:lang w:val="it-IT"/>
        </w:rPr>
        <w:t>P</w:t>
      </w:r>
      <w:r w:rsidR="00BF0881">
        <w:rPr>
          <w:sz w:val="24"/>
          <w:szCs w:val="24"/>
          <w:lang w:val="it-IT"/>
        </w:rPr>
        <w:t>.</w:t>
      </w:r>
      <w:r w:rsidR="00A96D45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A96D45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="00A96D45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>.</w:t>
      </w:r>
      <w:r w:rsidR="00A96D45" w:rsidRPr="00E55D66">
        <w:rPr>
          <w:sz w:val="24"/>
          <w:szCs w:val="24"/>
          <w:lang w:val="it-IT"/>
        </w:rPr>
        <w:t xml:space="preserve"> è stato </w:t>
      </w:r>
      <w:r w:rsidR="003F3824" w:rsidRPr="00E55D66">
        <w:rPr>
          <w:sz w:val="24"/>
          <w:szCs w:val="24"/>
          <w:lang w:val="it-IT"/>
        </w:rPr>
        <w:t xml:space="preserve">applicato durante </w:t>
      </w:r>
      <w:r w:rsidR="00A96D45" w:rsidRPr="00E55D66">
        <w:rPr>
          <w:sz w:val="24"/>
          <w:szCs w:val="24"/>
          <w:lang w:val="it-IT"/>
        </w:rPr>
        <w:t>tre momenti</w:t>
      </w:r>
      <w:r w:rsidR="003F3824" w:rsidRPr="00E55D66">
        <w:rPr>
          <w:sz w:val="24"/>
          <w:szCs w:val="24"/>
          <w:lang w:val="it-IT"/>
        </w:rPr>
        <w:t xml:space="preserve"> del soccorso</w:t>
      </w:r>
      <w:r w:rsidR="00A96D45" w:rsidRPr="00E55D66">
        <w:rPr>
          <w:sz w:val="24"/>
          <w:szCs w:val="24"/>
          <w:lang w:val="it-IT"/>
        </w:rPr>
        <w:t>: al triage dal Centro di invio del trasporto (T</w:t>
      </w:r>
      <w:r w:rsidR="00BF0881">
        <w:rPr>
          <w:sz w:val="24"/>
          <w:szCs w:val="24"/>
          <w:lang w:val="it-IT"/>
        </w:rPr>
        <w:t>.</w:t>
      </w:r>
      <w:r w:rsidR="00A96D45" w:rsidRPr="00E55D66">
        <w:rPr>
          <w:sz w:val="24"/>
          <w:szCs w:val="24"/>
          <w:lang w:val="it-IT"/>
        </w:rPr>
        <w:t>P</w:t>
      </w:r>
      <w:r w:rsidR="00BF0881">
        <w:rPr>
          <w:sz w:val="24"/>
          <w:szCs w:val="24"/>
          <w:lang w:val="it-IT"/>
        </w:rPr>
        <w:t>.</w:t>
      </w:r>
      <w:r w:rsidR="00A96D45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A96D45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="00A96D45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 xml:space="preserve">. </w:t>
      </w:r>
      <w:r w:rsidR="00A96D45" w:rsidRPr="00E55D66">
        <w:rPr>
          <w:sz w:val="24"/>
          <w:szCs w:val="24"/>
          <w:lang w:val="it-IT"/>
        </w:rPr>
        <w:t>tri)</w:t>
      </w:r>
      <w:r w:rsidR="00567F4E" w:rsidRPr="00E55D66">
        <w:rPr>
          <w:sz w:val="24"/>
          <w:szCs w:val="24"/>
          <w:lang w:val="it-IT"/>
        </w:rPr>
        <w:t>;</w:t>
      </w:r>
      <w:r w:rsidR="00995639" w:rsidRPr="00E55D66">
        <w:rPr>
          <w:sz w:val="24"/>
          <w:szCs w:val="24"/>
          <w:lang w:val="it-IT"/>
        </w:rPr>
        <w:t xml:space="preserve"> presso la sede del soccorso</w:t>
      </w:r>
      <w:r w:rsidR="00A96D45" w:rsidRPr="00E55D66">
        <w:rPr>
          <w:sz w:val="24"/>
          <w:szCs w:val="24"/>
          <w:lang w:val="it-IT"/>
        </w:rPr>
        <w:t xml:space="preserve"> (T</w:t>
      </w:r>
      <w:r w:rsidR="00BF0881">
        <w:rPr>
          <w:sz w:val="24"/>
          <w:szCs w:val="24"/>
          <w:lang w:val="it-IT"/>
        </w:rPr>
        <w:t>.</w:t>
      </w:r>
      <w:r w:rsidR="00A96D45" w:rsidRPr="00E55D66">
        <w:rPr>
          <w:sz w:val="24"/>
          <w:szCs w:val="24"/>
          <w:lang w:val="it-IT"/>
        </w:rPr>
        <w:t>P</w:t>
      </w:r>
      <w:r w:rsidR="00BF0881">
        <w:rPr>
          <w:sz w:val="24"/>
          <w:szCs w:val="24"/>
          <w:lang w:val="it-IT"/>
        </w:rPr>
        <w:t>.</w:t>
      </w:r>
      <w:r w:rsidR="00A96D45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A96D45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="00A96D45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 xml:space="preserve">. </w:t>
      </w:r>
      <w:proofErr w:type="spellStart"/>
      <w:r w:rsidR="00A96D45" w:rsidRPr="00E55D66">
        <w:rPr>
          <w:sz w:val="24"/>
          <w:szCs w:val="24"/>
          <w:lang w:val="it-IT"/>
        </w:rPr>
        <w:t>ref</w:t>
      </w:r>
      <w:proofErr w:type="spellEnd"/>
      <w:r w:rsidR="00A96D45" w:rsidRPr="00E55D66">
        <w:rPr>
          <w:sz w:val="24"/>
          <w:szCs w:val="24"/>
          <w:lang w:val="it-IT"/>
        </w:rPr>
        <w:t>)</w:t>
      </w:r>
      <w:r w:rsidR="00567F4E" w:rsidRPr="00E55D66">
        <w:rPr>
          <w:sz w:val="24"/>
          <w:szCs w:val="24"/>
          <w:lang w:val="it-IT"/>
        </w:rPr>
        <w:t>;</w:t>
      </w:r>
      <w:r w:rsidR="00995639" w:rsidRPr="00E55D66">
        <w:rPr>
          <w:sz w:val="24"/>
          <w:szCs w:val="24"/>
          <w:lang w:val="it-IT"/>
        </w:rPr>
        <w:t xml:space="preserve"> presso il </w:t>
      </w:r>
      <w:r w:rsidR="000C726F">
        <w:rPr>
          <w:sz w:val="24"/>
          <w:szCs w:val="24"/>
          <w:lang w:val="it-IT"/>
        </w:rPr>
        <w:t>P.S.</w:t>
      </w:r>
      <w:r w:rsidR="00995639" w:rsidRPr="00E55D66">
        <w:rPr>
          <w:sz w:val="24"/>
          <w:szCs w:val="24"/>
          <w:lang w:val="it-IT"/>
        </w:rPr>
        <w:t xml:space="preserve"> di accettazione</w:t>
      </w:r>
      <w:r w:rsidR="00A96D45" w:rsidRPr="00E55D66">
        <w:rPr>
          <w:sz w:val="24"/>
          <w:szCs w:val="24"/>
          <w:lang w:val="it-IT"/>
        </w:rPr>
        <w:t xml:space="preserve"> </w:t>
      </w:r>
      <w:r w:rsidR="00C215F8" w:rsidRPr="00E55D66">
        <w:rPr>
          <w:sz w:val="24"/>
          <w:szCs w:val="24"/>
          <w:lang w:val="it-IT"/>
        </w:rPr>
        <w:t>del paziente</w:t>
      </w:r>
      <w:r w:rsidR="003F3824" w:rsidRPr="00E55D66">
        <w:rPr>
          <w:sz w:val="24"/>
          <w:szCs w:val="24"/>
          <w:lang w:val="it-IT"/>
        </w:rPr>
        <w:t xml:space="preserve"> </w:t>
      </w:r>
      <w:r w:rsidR="00A96D45" w:rsidRPr="00E55D66">
        <w:rPr>
          <w:sz w:val="24"/>
          <w:szCs w:val="24"/>
          <w:lang w:val="it-IT"/>
        </w:rPr>
        <w:t>(T</w:t>
      </w:r>
      <w:r w:rsidR="00BF0881">
        <w:rPr>
          <w:sz w:val="24"/>
          <w:szCs w:val="24"/>
          <w:lang w:val="it-IT"/>
        </w:rPr>
        <w:t>.</w:t>
      </w:r>
      <w:r w:rsidR="00A96D45" w:rsidRPr="00E55D66">
        <w:rPr>
          <w:sz w:val="24"/>
          <w:szCs w:val="24"/>
          <w:lang w:val="it-IT"/>
        </w:rPr>
        <w:t>P</w:t>
      </w:r>
      <w:r w:rsidR="00BF0881">
        <w:rPr>
          <w:sz w:val="24"/>
          <w:szCs w:val="24"/>
          <w:lang w:val="it-IT"/>
        </w:rPr>
        <w:t>.</w:t>
      </w:r>
      <w:r w:rsidR="00A96D45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A96D45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="00A96D45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 xml:space="preserve">. </w:t>
      </w:r>
      <w:proofErr w:type="spellStart"/>
      <w:r w:rsidR="00A96D45" w:rsidRPr="00E55D66">
        <w:rPr>
          <w:sz w:val="24"/>
          <w:szCs w:val="24"/>
          <w:lang w:val="it-IT"/>
        </w:rPr>
        <w:t>acc</w:t>
      </w:r>
      <w:proofErr w:type="spellEnd"/>
      <w:r w:rsidR="00A96D45" w:rsidRPr="00E55D66">
        <w:rPr>
          <w:sz w:val="24"/>
          <w:szCs w:val="24"/>
          <w:lang w:val="it-IT"/>
        </w:rPr>
        <w:t>).</w:t>
      </w:r>
      <w:r w:rsidR="00995639" w:rsidRPr="00E55D66">
        <w:rPr>
          <w:sz w:val="24"/>
          <w:szCs w:val="24"/>
          <w:lang w:val="it-IT"/>
        </w:rPr>
        <w:t xml:space="preserve"> </w:t>
      </w:r>
    </w:p>
    <w:p w:rsidR="00D70774" w:rsidRPr="00E55D66" w:rsidRDefault="00D70774" w:rsidP="0084225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it-IT"/>
        </w:rPr>
      </w:pPr>
    </w:p>
    <w:p w:rsidR="0083754A" w:rsidRPr="00E55D66" w:rsidRDefault="00050129" w:rsidP="00F0668E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it-IT"/>
        </w:rPr>
      </w:pPr>
      <w:r w:rsidRPr="00E55D66">
        <w:rPr>
          <w:b/>
          <w:noProof/>
          <w:sz w:val="24"/>
          <w:szCs w:val="24"/>
          <w:lang w:val="it-IT"/>
        </w:rPr>
        <w:drawing>
          <wp:inline distT="0" distB="0" distL="0" distR="0" wp14:anchorId="0CC34F2E" wp14:editId="3BC1565A">
            <wp:extent cx="5193665" cy="2589530"/>
            <wp:effectExtent l="0" t="0" r="6985" b="127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665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68E" w:rsidRPr="00E55D66" w:rsidRDefault="00F0668E" w:rsidP="00AF1D37">
      <w:pPr>
        <w:pStyle w:val="Didascalia"/>
        <w:rPr>
          <w:lang w:val="it-IT"/>
        </w:rPr>
      </w:pPr>
      <w:r w:rsidRPr="00E55D66">
        <w:rPr>
          <w:lang w:val="it-IT"/>
        </w:rPr>
        <w:t>Fig</w:t>
      </w:r>
      <w:r w:rsidR="00917720" w:rsidRPr="00E55D66">
        <w:rPr>
          <w:lang w:val="it-IT"/>
        </w:rPr>
        <w:t>ura</w:t>
      </w:r>
      <w:r w:rsidR="00CD2FFC" w:rsidRPr="00E55D66">
        <w:rPr>
          <w:lang w:val="it-IT"/>
        </w:rPr>
        <w:t xml:space="preserve"> 9</w:t>
      </w:r>
      <w:r w:rsidR="00917720" w:rsidRPr="00E55D66">
        <w:rPr>
          <w:lang w:val="it-IT"/>
        </w:rPr>
        <w:t>:</w:t>
      </w:r>
      <w:r w:rsidRPr="00E55D66">
        <w:rPr>
          <w:lang w:val="it-IT"/>
        </w:rPr>
        <w:t xml:space="preserve"> P</w:t>
      </w:r>
      <w:r w:rsidR="00BF0881">
        <w:rPr>
          <w:lang w:val="it-IT"/>
        </w:rPr>
        <w:t>.</w:t>
      </w:r>
      <w:r w:rsidR="005F294A" w:rsidRPr="00E55D66">
        <w:rPr>
          <w:lang w:val="it-IT"/>
        </w:rPr>
        <w:t>E</w:t>
      </w:r>
      <w:r w:rsidR="00BF0881">
        <w:rPr>
          <w:lang w:val="it-IT"/>
        </w:rPr>
        <w:t>.</w:t>
      </w:r>
      <w:r w:rsidR="005F294A" w:rsidRPr="00E55D66">
        <w:rPr>
          <w:lang w:val="it-IT"/>
        </w:rPr>
        <w:t>W</w:t>
      </w:r>
      <w:r w:rsidR="00BF0881">
        <w:rPr>
          <w:lang w:val="it-IT"/>
        </w:rPr>
        <w:t>.</w:t>
      </w:r>
      <w:r w:rsidR="005F294A" w:rsidRPr="00E55D66">
        <w:rPr>
          <w:lang w:val="it-IT"/>
        </w:rPr>
        <w:t>S</w:t>
      </w:r>
      <w:r w:rsidR="00BF0881">
        <w:rPr>
          <w:lang w:val="it-IT"/>
        </w:rPr>
        <w:t xml:space="preserve">. </w:t>
      </w:r>
      <w:r w:rsidRPr="00E55D66">
        <w:rPr>
          <w:lang w:val="it-IT"/>
        </w:rPr>
        <w:t xml:space="preserve"> modificato per trasporti pediatrici: T</w:t>
      </w:r>
      <w:r w:rsidR="00BF0881">
        <w:rPr>
          <w:lang w:val="it-IT"/>
        </w:rPr>
        <w:t>.</w:t>
      </w:r>
      <w:r w:rsidRPr="00E55D66">
        <w:rPr>
          <w:lang w:val="it-IT"/>
        </w:rPr>
        <w:t>P</w:t>
      </w:r>
      <w:r w:rsidR="00BF0881">
        <w:rPr>
          <w:lang w:val="it-IT"/>
        </w:rPr>
        <w:t>.</w:t>
      </w:r>
      <w:r w:rsidRPr="00E55D66">
        <w:rPr>
          <w:lang w:val="it-IT"/>
        </w:rPr>
        <w:t>E</w:t>
      </w:r>
      <w:r w:rsidR="00BF0881">
        <w:rPr>
          <w:lang w:val="it-IT"/>
        </w:rPr>
        <w:t>.</w:t>
      </w:r>
      <w:r w:rsidRPr="00E55D66">
        <w:rPr>
          <w:lang w:val="it-IT"/>
        </w:rPr>
        <w:t>W</w:t>
      </w:r>
      <w:r w:rsidR="00BF0881">
        <w:rPr>
          <w:lang w:val="it-IT"/>
        </w:rPr>
        <w:t>.</w:t>
      </w:r>
      <w:r w:rsidRPr="00E55D66">
        <w:rPr>
          <w:lang w:val="it-IT"/>
        </w:rPr>
        <w:t>S</w:t>
      </w:r>
      <w:r w:rsidR="00BF0881">
        <w:rPr>
          <w:lang w:val="it-IT"/>
        </w:rPr>
        <w:t>.</w:t>
      </w:r>
      <w:r w:rsidR="002E0AF8" w:rsidRPr="00E55D66">
        <w:rPr>
          <w:lang w:val="it-IT"/>
        </w:rPr>
        <w:t>.</w:t>
      </w:r>
      <w:r w:rsidRPr="00E55D66">
        <w:rPr>
          <w:lang w:val="it-IT"/>
        </w:rPr>
        <w:t xml:space="preserve"> </w:t>
      </w:r>
    </w:p>
    <w:p w:rsidR="00FA492D" w:rsidRPr="00E55D66" w:rsidRDefault="00FA492D" w:rsidP="0083754A">
      <w:pPr>
        <w:rPr>
          <w:lang w:val="it-IT"/>
        </w:rPr>
      </w:pPr>
    </w:p>
    <w:p w:rsidR="00995639" w:rsidRPr="00E55D66" w:rsidRDefault="0004565A" w:rsidP="00D70774">
      <w:pPr>
        <w:spacing w:line="360" w:lineRule="auto"/>
        <w:jc w:val="both"/>
        <w:rPr>
          <w:sz w:val="24"/>
          <w:szCs w:val="24"/>
          <w:lang w:val="it-IT"/>
        </w:rPr>
      </w:pPr>
      <w:r w:rsidRPr="00E55D66">
        <w:rPr>
          <w:sz w:val="24"/>
          <w:szCs w:val="24"/>
          <w:lang w:val="it-IT"/>
        </w:rPr>
        <w:t>L</w:t>
      </w:r>
      <w:r w:rsidR="003F3824" w:rsidRPr="00E55D66">
        <w:rPr>
          <w:sz w:val="24"/>
          <w:szCs w:val="24"/>
          <w:lang w:val="it-IT"/>
        </w:rPr>
        <w:t>’</w:t>
      </w:r>
      <w:r w:rsidR="00FA492D" w:rsidRPr="00E55D66">
        <w:rPr>
          <w:sz w:val="24"/>
          <w:szCs w:val="24"/>
          <w:lang w:val="it-IT"/>
        </w:rPr>
        <w:t>età mediana</w:t>
      </w:r>
      <w:r w:rsidR="003F3824" w:rsidRPr="00E55D66">
        <w:rPr>
          <w:sz w:val="24"/>
          <w:szCs w:val="24"/>
          <w:lang w:val="it-IT"/>
        </w:rPr>
        <w:t xml:space="preserve"> dei pazienti era</w:t>
      </w:r>
      <w:r w:rsidR="00FA492D" w:rsidRPr="00E55D66">
        <w:rPr>
          <w:sz w:val="24"/>
          <w:szCs w:val="24"/>
          <w:lang w:val="it-IT"/>
        </w:rPr>
        <w:t xml:space="preserve"> di 50,4 mesi</w:t>
      </w:r>
      <w:r w:rsidR="003F3824" w:rsidRPr="00E55D66">
        <w:rPr>
          <w:sz w:val="24"/>
          <w:szCs w:val="24"/>
          <w:lang w:val="it-IT"/>
        </w:rPr>
        <w:t>; le</w:t>
      </w:r>
      <w:r w:rsidRPr="00E55D66">
        <w:rPr>
          <w:sz w:val="24"/>
          <w:szCs w:val="24"/>
          <w:lang w:val="it-IT"/>
        </w:rPr>
        <w:t xml:space="preserve"> </w:t>
      </w:r>
      <w:r w:rsidR="004D3ACB" w:rsidRPr="00E55D66">
        <w:rPr>
          <w:sz w:val="24"/>
          <w:szCs w:val="24"/>
          <w:lang w:val="it-IT"/>
        </w:rPr>
        <w:t xml:space="preserve">diagnosi </w:t>
      </w:r>
      <w:r w:rsidR="003F3824" w:rsidRPr="00E55D66">
        <w:rPr>
          <w:sz w:val="24"/>
          <w:szCs w:val="24"/>
          <w:lang w:val="it-IT"/>
        </w:rPr>
        <w:t xml:space="preserve">sono state </w:t>
      </w:r>
      <w:r w:rsidR="004D3ACB" w:rsidRPr="00E55D66">
        <w:rPr>
          <w:sz w:val="24"/>
          <w:szCs w:val="24"/>
          <w:lang w:val="it-IT"/>
        </w:rPr>
        <w:t>raggruppate in 9 categorie</w:t>
      </w:r>
      <w:r w:rsidR="003F3824" w:rsidRPr="00E55D66">
        <w:rPr>
          <w:sz w:val="24"/>
          <w:szCs w:val="24"/>
          <w:lang w:val="it-IT"/>
        </w:rPr>
        <w:t>; la</w:t>
      </w:r>
      <w:r w:rsidR="004D3ACB" w:rsidRPr="00E55D66">
        <w:rPr>
          <w:sz w:val="24"/>
          <w:szCs w:val="24"/>
          <w:lang w:val="it-IT"/>
        </w:rPr>
        <w:t xml:space="preserve"> distanza mediana</w:t>
      </w:r>
      <w:r w:rsidR="003F3824" w:rsidRPr="00E55D66">
        <w:rPr>
          <w:sz w:val="24"/>
          <w:szCs w:val="24"/>
          <w:lang w:val="it-IT"/>
        </w:rPr>
        <w:t xml:space="preserve"> percorsa era di</w:t>
      </w:r>
      <w:r w:rsidR="004D3ACB" w:rsidRPr="00E55D66">
        <w:rPr>
          <w:sz w:val="24"/>
          <w:szCs w:val="24"/>
          <w:lang w:val="it-IT"/>
        </w:rPr>
        <w:t xml:space="preserve"> 22 miglia</w:t>
      </w:r>
      <w:r w:rsidR="003F3824" w:rsidRPr="00E55D66">
        <w:rPr>
          <w:sz w:val="24"/>
          <w:szCs w:val="24"/>
          <w:lang w:val="it-IT"/>
        </w:rPr>
        <w:t>; il</w:t>
      </w:r>
      <w:r w:rsidR="004D3ACB" w:rsidRPr="00E55D66">
        <w:rPr>
          <w:sz w:val="24"/>
          <w:szCs w:val="24"/>
          <w:lang w:val="it-IT"/>
        </w:rPr>
        <w:t xml:space="preserve"> tempo di contatto mediano </w:t>
      </w:r>
      <w:r w:rsidR="003F3824" w:rsidRPr="00E55D66">
        <w:rPr>
          <w:sz w:val="24"/>
          <w:szCs w:val="24"/>
          <w:lang w:val="it-IT"/>
        </w:rPr>
        <w:t xml:space="preserve">era di </w:t>
      </w:r>
      <w:r w:rsidR="004D3ACB" w:rsidRPr="00E55D66">
        <w:rPr>
          <w:sz w:val="24"/>
          <w:szCs w:val="24"/>
          <w:lang w:val="it-IT"/>
        </w:rPr>
        <w:t>49 minut</w:t>
      </w:r>
      <w:r w:rsidR="003F3824" w:rsidRPr="00E55D66">
        <w:rPr>
          <w:sz w:val="24"/>
          <w:szCs w:val="24"/>
          <w:lang w:val="it-IT"/>
        </w:rPr>
        <w:t>i con un</w:t>
      </w:r>
      <w:r w:rsidR="005453D9" w:rsidRPr="00E55D66">
        <w:rPr>
          <w:sz w:val="24"/>
          <w:szCs w:val="24"/>
          <w:lang w:val="it-IT"/>
        </w:rPr>
        <w:t xml:space="preserve"> </w:t>
      </w:r>
      <w:r w:rsidR="00A96D45" w:rsidRPr="00E55D66">
        <w:rPr>
          <w:sz w:val="24"/>
          <w:szCs w:val="24"/>
          <w:lang w:val="it-IT"/>
        </w:rPr>
        <w:t xml:space="preserve">tempo mediano </w:t>
      </w:r>
      <w:r w:rsidR="005453D9" w:rsidRPr="00E55D66">
        <w:rPr>
          <w:sz w:val="24"/>
          <w:szCs w:val="24"/>
          <w:lang w:val="it-IT"/>
        </w:rPr>
        <w:t>presso la sede di raccolta</w:t>
      </w:r>
      <w:r w:rsidR="00724D42" w:rsidRPr="00E55D66">
        <w:rPr>
          <w:sz w:val="24"/>
          <w:szCs w:val="24"/>
          <w:lang w:val="it-IT"/>
        </w:rPr>
        <w:t xml:space="preserve"> </w:t>
      </w:r>
      <w:r w:rsidR="003F3824" w:rsidRPr="00E55D66">
        <w:rPr>
          <w:sz w:val="24"/>
          <w:szCs w:val="24"/>
          <w:lang w:val="it-IT"/>
        </w:rPr>
        <w:t xml:space="preserve">di </w:t>
      </w:r>
      <w:r w:rsidR="00724D42" w:rsidRPr="00E55D66">
        <w:rPr>
          <w:sz w:val="24"/>
          <w:szCs w:val="24"/>
          <w:lang w:val="it-IT"/>
        </w:rPr>
        <w:t>19 minuti</w:t>
      </w:r>
      <w:r w:rsidR="004D3ACB" w:rsidRPr="00E55D66">
        <w:rPr>
          <w:sz w:val="24"/>
          <w:szCs w:val="24"/>
          <w:lang w:val="it-IT"/>
        </w:rPr>
        <w:t xml:space="preserve">. </w:t>
      </w:r>
      <w:r w:rsidR="003F3824" w:rsidRPr="00E55D66">
        <w:rPr>
          <w:sz w:val="24"/>
          <w:szCs w:val="24"/>
          <w:lang w:val="it-IT"/>
        </w:rPr>
        <w:t xml:space="preserve">La maggior parte dei pazienti </w:t>
      </w:r>
      <w:r w:rsidR="00A913D9" w:rsidRPr="00E55D66">
        <w:rPr>
          <w:sz w:val="24"/>
          <w:szCs w:val="24"/>
          <w:lang w:val="it-IT"/>
        </w:rPr>
        <w:t xml:space="preserve">è stato </w:t>
      </w:r>
      <w:r w:rsidR="00A96D45" w:rsidRPr="00E55D66">
        <w:rPr>
          <w:sz w:val="24"/>
          <w:szCs w:val="24"/>
          <w:lang w:val="it-IT"/>
        </w:rPr>
        <w:t>trasportat</w:t>
      </w:r>
      <w:r w:rsidR="003F3824" w:rsidRPr="00E55D66">
        <w:rPr>
          <w:sz w:val="24"/>
          <w:szCs w:val="24"/>
          <w:lang w:val="it-IT"/>
        </w:rPr>
        <w:t>a</w:t>
      </w:r>
      <w:r w:rsidR="00A96D45" w:rsidRPr="00E55D66">
        <w:rPr>
          <w:sz w:val="24"/>
          <w:szCs w:val="24"/>
          <w:lang w:val="it-IT"/>
        </w:rPr>
        <w:t xml:space="preserve"> in ambulanza</w:t>
      </w:r>
      <w:r w:rsidR="003F3824" w:rsidRPr="00E55D66">
        <w:rPr>
          <w:sz w:val="24"/>
          <w:szCs w:val="24"/>
          <w:lang w:val="it-IT"/>
        </w:rPr>
        <w:t xml:space="preserve"> (86%)</w:t>
      </w:r>
      <w:r w:rsidR="00A96D45" w:rsidRPr="00E55D66">
        <w:rPr>
          <w:sz w:val="24"/>
          <w:szCs w:val="24"/>
          <w:lang w:val="it-IT"/>
        </w:rPr>
        <w:t>.</w:t>
      </w:r>
      <w:r w:rsidR="00EF3A78" w:rsidRPr="00E55D66">
        <w:rPr>
          <w:sz w:val="24"/>
          <w:szCs w:val="24"/>
          <w:lang w:val="it-IT"/>
        </w:rPr>
        <w:t xml:space="preserve"> Il </w:t>
      </w:r>
      <w:r w:rsidR="00995639" w:rsidRPr="00E55D66">
        <w:rPr>
          <w:sz w:val="24"/>
          <w:szCs w:val="24"/>
          <w:lang w:val="it-IT"/>
        </w:rPr>
        <w:t>T</w:t>
      </w:r>
      <w:r w:rsidR="00BF0881">
        <w:rPr>
          <w:sz w:val="24"/>
          <w:szCs w:val="24"/>
          <w:lang w:val="it-IT"/>
        </w:rPr>
        <w:t>.</w:t>
      </w:r>
      <w:r w:rsidR="00995639" w:rsidRPr="00E55D66">
        <w:rPr>
          <w:sz w:val="24"/>
          <w:szCs w:val="24"/>
          <w:lang w:val="it-IT"/>
        </w:rPr>
        <w:t>P</w:t>
      </w:r>
      <w:r w:rsidR="00BF0881">
        <w:rPr>
          <w:sz w:val="24"/>
          <w:szCs w:val="24"/>
          <w:lang w:val="it-IT"/>
        </w:rPr>
        <w:t>.</w:t>
      </w:r>
      <w:r w:rsidR="00995639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995639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="00995639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 xml:space="preserve">. </w:t>
      </w:r>
      <w:proofErr w:type="spellStart"/>
      <w:r w:rsidR="00995639" w:rsidRPr="00E55D66">
        <w:rPr>
          <w:sz w:val="24"/>
          <w:szCs w:val="24"/>
          <w:lang w:val="it-IT"/>
        </w:rPr>
        <w:t>ref</w:t>
      </w:r>
      <w:proofErr w:type="spellEnd"/>
      <w:r w:rsidR="00995639" w:rsidRPr="00E55D66">
        <w:rPr>
          <w:sz w:val="24"/>
          <w:szCs w:val="24"/>
          <w:lang w:val="it-IT"/>
        </w:rPr>
        <w:t xml:space="preserve"> </w:t>
      </w:r>
      <w:r w:rsidR="00EF3A78" w:rsidRPr="00E55D66">
        <w:rPr>
          <w:sz w:val="24"/>
          <w:szCs w:val="24"/>
          <w:lang w:val="it-IT"/>
        </w:rPr>
        <w:t xml:space="preserve">mediano era di </w:t>
      </w:r>
      <w:r w:rsidR="00995639" w:rsidRPr="00E55D66">
        <w:rPr>
          <w:sz w:val="24"/>
          <w:szCs w:val="24"/>
          <w:lang w:val="it-IT"/>
        </w:rPr>
        <w:t>3 (0</w:t>
      </w:r>
      <w:r w:rsidR="001D732C" w:rsidRPr="00E55D66">
        <w:rPr>
          <w:sz w:val="24"/>
          <w:szCs w:val="24"/>
          <w:lang w:val="it-IT"/>
        </w:rPr>
        <w:t>-</w:t>
      </w:r>
      <w:r w:rsidR="00995639" w:rsidRPr="00E55D66">
        <w:rPr>
          <w:sz w:val="24"/>
          <w:szCs w:val="24"/>
          <w:lang w:val="it-IT"/>
        </w:rPr>
        <w:t xml:space="preserve">9) </w:t>
      </w:r>
      <w:r w:rsidR="005670DE" w:rsidRPr="00E55D66">
        <w:rPr>
          <w:sz w:val="24"/>
          <w:szCs w:val="24"/>
          <w:lang w:val="it-IT"/>
        </w:rPr>
        <w:t>mentre il</w:t>
      </w:r>
      <w:r w:rsidR="00995639" w:rsidRPr="00E55D66">
        <w:rPr>
          <w:sz w:val="24"/>
          <w:szCs w:val="24"/>
          <w:lang w:val="it-IT"/>
        </w:rPr>
        <w:t xml:space="preserve"> T</w:t>
      </w:r>
      <w:r w:rsidR="00BF0881">
        <w:rPr>
          <w:sz w:val="24"/>
          <w:szCs w:val="24"/>
          <w:lang w:val="it-IT"/>
        </w:rPr>
        <w:t>.</w:t>
      </w:r>
      <w:r w:rsidR="00995639" w:rsidRPr="00E55D66">
        <w:rPr>
          <w:sz w:val="24"/>
          <w:szCs w:val="24"/>
          <w:lang w:val="it-IT"/>
        </w:rPr>
        <w:t>P</w:t>
      </w:r>
      <w:r w:rsidR="00BF0881">
        <w:rPr>
          <w:sz w:val="24"/>
          <w:szCs w:val="24"/>
          <w:lang w:val="it-IT"/>
        </w:rPr>
        <w:t>.</w:t>
      </w:r>
      <w:r w:rsidR="00995639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995639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 xml:space="preserve">. </w:t>
      </w:r>
      <w:proofErr w:type="spellStart"/>
      <w:r w:rsidR="00995639" w:rsidRPr="00E55D66">
        <w:rPr>
          <w:sz w:val="24"/>
          <w:szCs w:val="24"/>
          <w:lang w:val="it-IT"/>
        </w:rPr>
        <w:t>Sacc</w:t>
      </w:r>
      <w:proofErr w:type="spellEnd"/>
      <w:r w:rsidR="00995639" w:rsidRPr="00E55D66">
        <w:rPr>
          <w:sz w:val="24"/>
          <w:szCs w:val="24"/>
          <w:lang w:val="it-IT"/>
        </w:rPr>
        <w:t xml:space="preserve"> </w:t>
      </w:r>
      <w:r w:rsidR="005670DE" w:rsidRPr="00E55D66">
        <w:rPr>
          <w:sz w:val="24"/>
          <w:szCs w:val="24"/>
          <w:lang w:val="it-IT"/>
        </w:rPr>
        <w:t>era di</w:t>
      </w:r>
      <w:r w:rsidR="00995639" w:rsidRPr="00E55D66">
        <w:rPr>
          <w:sz w:val="24"/>
          <w:szCs w:val="24"/>
          <w:lang w:val="it-IT"/>
        </w:rPr>
        <w:t xml:space="preserve"> 2 (0</w:t>
      </w:r>
      <w:r w:rsidR="005670DE" w:rsidRPr="00E55D66">
        <w:rPr>
          <w:sz w:val="24"/>
          <w:szCs w:val="24"/>
          <w:lang w:val="it-IT"/>
        </w:rPr>
        <w:t>-</w:t>
      </w:r>
      <w:r w:rsidR="00995639" w:rsidRPr="00E55D66">
        <w:rPr>
          <w:sz w:val="24"/>
          <w:szCs w:val="24"/>
          <w:lang w:val="it-IT"/>
        </w:rPr>
        <w:t xml:space="preserve">9) </w:t>
      </w:r>
      <w:r w:rsidR="005670DE" w:rsidRPr="00E55D66">
        <w:rPr>
          <w:sz w:val="24"/>
          <w:szCs w:val="24"/>
          <w:lang w:val="it-IT"/>
        </w:rPr>
        <w:t>(</w:t>
      </w:r>
      <w:r w:rsidR="00995639" w:rsidRPr="00E55D66">
        <w:rPr>
          <w:sz w:val="24"/>
          <w:szCs w:val="24"/>
          <w:lang w:val="it-IT"/>
        </w:rPr>
        <w:t xml:space="preserve">P = 0.0001). </w:t>
      </w:r>
      <w:r w:rsidR="005670DE" w:rsidRPr="00E55D66">
        <w:rPr>
          <w:sz w:val="24"/>
          <w:szCs w:val="24"/>
          <w:lang w:val="it-IT"/>
        </w:rPr>
        <w:t xml:space="preserve">Il </w:t>
      </w:r>
      <w:r w:rsidR="00995639" w:rsidRPr="00E55D66">
        <w:rPr>
          <w:sz w:val="24"/>
          <w:szCs w:val="24"/>
          <w:lang w:val="it-IT"/>
        </w:rPr>
        <w:t>73</w:t>
      </w:r>
      <w:r w:rsidR="005670DE" w:rsidRPr="00E55D66">
        <w:rPr>
          <w:sz w:val="24"/>
          <w:szCs w:val="24"/>
          <w:lang w:val="it-IT"/>
        </w:rPr>
        <w:t>%</w:t>
      </w:r>
      <w:r w:rsidR="00995639" w:rsidRPr="00E55D66">
        <w:rPr>
          <w:sz w:val="24"/>
          <w:szCs w:val="24"/>
          <w:lang w:val="it-IT"/>
        </w:rPr>
        <w:t xml:space="preserve"> </w:t>
      </w:r>
      <w:r w:rsidR="005670DE" w:rsidRPr="00E55D66">
        <w:rPr>
          <w:sz w:val="24"/>
          <w:szCs w:val="24"/>
          <w:lang w:val="it-IT"/>
        </w:rPr>
        <w:t>dei pazienti</w:t>
      </w:r>
      <w:r w:rsidR="00995639" w:rsidRPr="00E55D66">
        <w:rPr>
          <w:sz w:val="24"/>
          <w:szCs w:val="24"/>
          <w:lang w:val="it-IT"/>
        </w:rPr>
        <w:t xml:space="preserve"> </w:t>
      </w:r>
      <w:r w:rsidR="00197497" w:rsidRPr="00E55D66">
        <w:rPr>
          <w:sz w:val="24"/>
          <w:szCs w:val="24"/>
          <w:lang w:val="it-IT"/>
        </w:rPr>
        <w:t xml:space="preserve">sono stati </w:t>
      </w:r>
      <w:r w:rsidR="00174938" w:rsidRPr="00E55D66">
        <w:rPr>
          <w:sz w:val="24"/>
          <w:szCs w:val="24"/>
          <w:lang w:val="it-IT"/>
        </w:rPr>
        <w:t>trattati</w:t>
      </w:r>
      <w:r w:rsidR="00197497" w:rsidRPr="00E55D66">
        <w:rPr>
          <w:sz w:val="24"/>
          <w:szCs w:val="24"/>
          <w:lang w:val="it-IT"/>
        </w:rPr>
        <w:t xml:space="preserve"> </w:t>
      </w:r>
      <w:r w:rsidR="00634F82" w:rsidRPr="00E55D66">
        <w:rPr>
          <w:sz w:val="24"/>
          <w:szCs w:val="24"/>
          <w:lang w:val="it-IT"/>
        </w:rPr>
        <w:t>in</w:t>
      </w:r>
      <w:r w:rsidR="00197497" w:rsidRPr="00E55D66">
        <w:rPr>
          <w:sz w:val="24"/>
          <w:szCs w:val="24"/>
          <w:lang w:val="it-IT"/>
        </w:rPr>
        <w:t xml:space="preserve"> P</w:t>
      </w:r>
      <w:r w:rsidR="00BF0881">
        <w:rPr>
          <w:sz w:val="24"/>
          <w:szCs w:val="24"/>
          <w:lang w:val="it-IT"/>
        </w:rPr>
        <w:t>.</w:t>
      </w:r>
      <w:r w:rsidR="00197497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>.</w:t>
      </w:r>
      <w:r w:rsidR="00634F82" w:rsidRPr="00E55D66">
        <w:rPr>
          <w:sz w:val="24"/>
          <w:szCs w:val="24"/>
          <w:lang w:val="it-IT"/>
        </w:rPr>
        <w:t xml:space="preserve"> (</w:t>
      </w:r>
      <w:r w:rsidR="00C26CC2" w:rsidRPr="00E55D66">
        <w:rPr>
          <w:sz w:val="24"/>
          <w:szCs w:val="24"/>
          <w:lang w:val="it-IT"/>
        </w:rPr>
        <w:t>shock room</w:t>
      </w:r>
      <w:r w:rsidR="00634F82" w:rsidRPr="00E55D66">
        <w:rPr>
          <w:sz w:val="24"/>
          <w:szCs w:val="24"/>
          <w:lang w:val="it-IT"/>
        </w:rPr>
        <w:t>)</w:t>
      </w:r>
      <w:r w:rsidR="00197497" w:rsidRPr="00E55D66">
        <w:rPr>
          <w:sz w:val="24"/>
          <w:szCs w:val="24"/>
          <w:lang w:val="it-IT"/>
        </w:rPr>
        <w:t xml:space="preserve">; il </w:t>
      </w:r>
      <w:r w:rsidR="00995639" w:rsidRPr="00E55D66">
        <w:rPr>
          <w:sz w:val="24"/>
          <w:szCs w:val="24"/>
          <w:lang w:val="it-IT"/>
        </w:rPr>
        <w:t>15%</w:t>
      </w:r>
      <w:r w:rsidR="00197497" w:rsidRPr="00E55D66">
        <w:rPr>
          <w:sz w:val="24"/>
          <w:szCs w:val="24"/>
          <w:lang w:val="it-IT"/>
        </w:rPr>
        <w:t xml:space="preserve"> </w:t>
      </w:r>
      <w:r w:rsidR="00D86FB8" w:rsidRPr="00E55D66">
        <w:rPr>
          <w:sz w:val="24"/>
          <w:szCs w:val="24"/>
          <w:lang w:val="it-IT"/>
        </w:rPr>
        <w:t xml:space="preserve">ricoverati </w:t>
      </w:r>
      <w:r w:rsidR="00197497" w:rsidRPr="00E55D66">
        <w:rPr>
          <w:sz w:val="24"/>
          <w:szCs w:val="24"/>
          <w:lang w:val="it-IT"/>
        </w:rPr>
        <w:t>in aree non intensive</w:t>
      </w:r>
      <w:r w:rsidR="00995639" w:rsidRPr="00E55D66">
        <w:rPr>
          <w:sz w:val="24"/>
          <w:szCs w:val="24"/>
          <w:lang w:val="it-IT"/>
        </w:rPr>
        <w:t xml:space="preserve">, </w:t>
      </w:r>
      <w:r w:rsidR="003D65E2" w:rsidRPr="00E55D66">
        <w:rPr>
          <w:sz w:val="24"/>
          <w:szCs w:val="24"/>
          <w:lang w:val="it-IT"/>
        </w:rPr>
        <w:t xml:space="preserve">il </w:t>
      </w:r>
      <w:r w:rsidR="00995639" w:rsidRPr="00E55D66">
        <w:rPr>
          <w:sz w:val="24"/>
          <w:szCs w:val="24"/>
          <w:lang w:val="it-IT"/>
        </w:rPr>
        <w:t xml:space="preserve">12% </w:t>
      </w:r>
      <w:r w:rsidR="00D86FB8" w:rsidRPr="00E55D66">
        <w:rPr>
          <w:sz w:val="24"/>
          <w:szCs w:val="24"/>
          <w:lang w:val="it-IT"/>
        </w:rPr>
        <w:t xml:space="preserve">in </w:t>
      </w:r>
      <w:r w:rsidR="005F7B3A">
        <w:rPr>
          <w:sz w:val="24"/>
          <w:szCs w:val="24"/>
          <w:lang w:val="it-IT"/>
        </w:rPr>
        <w:t>T.I.</w:t>
      </w:r>
      <w:r w:rsidR="00995639" w:rsidRPr="00E55D66">
        <w:rPr>
          <w:sz w:val="24"/>
          <w:szCs w:val="24"/>
          <w:lang w:val="it-IT"/>
        </w:rPr>
        <w:t xml:space="preserve">. </w:t>
      </w:r>
      <w:r w:rsidR="0036036C" w:rsidRPr="00E55D66">
        <w:rPr>
          <w:sz w:val="24"/>
          <w:szCs w:val="24"/>
          <w:lang w:val="it-IT"/>
        </w:rPr>
        <w:t>I</w:t>
      </w:r>
      <w:r w:rsidR="007F1AF4" w:rsidRPr="00E55D66">
        <w:rPr>
          <w:sz w:val="24"/>
          <w:szCs w:val="24"/>
          <w:lang w:val="it-IT"/>
        </w:rPr>
        <w:t xml:space="preserve">l </w:t>
      </w:r>
      <w:r w:rsidR="00995639" w:rsidRPr="00E55D66">
        <w:rPr>
          <w:sz w:val="24"/>
          <w:szCs w:val="24"/>
          <w:lang w:val="it-IT"/>
        </w:rPr>
        <w:t>triage T</w:t>
      </w:r>
      <w:r w:rsidR="00BF0881">
        <w:rPr>
          <w:sz w:val="24"/>
          <w:szCs w:val="24"/>
          <w:lang w:val="it-IT"/>
        </w:rPr>
        <w:t>.</w:t>
      </w:r>
      <w:r w:rsidR="00995639" w:rsidRPr="00E55D66">
        <w:rPr>
          <w:sz w:val="24"/>
          <w:szCs w:val="24"/>
          <w:lang w:val="it-IT"/>
        </w:rPr>
        <w:t>P</w:t>
      </w:r>
      <w:r w:rsidR="00BF0881">
        <w:rPr>
          <w:sz w:val="24"/>
          <w:szCs w:val="24"/>
          <w:lang w:val="it-IT"/>
        </w:rPr>
        <w:t>.</w:t>
      </w:r>
      <w:r w:rsidR="00995639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995639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="00995639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>.</w:t>
      </w:r>
      <w:r w:rsidR="00995639" w:rsidRPr="00E55D66">
        <w:rPr>
          <w:sz w:val="24"/>
          <w:szCs w:val="24"/>
          <w:lang w:val="it-IT"/>
        </w:rPr>
        <w:t xml:space="preserve"> (T</w:t>
      </w:r>
      <w:r w:rsidR="00BF0881">
        <w:rPr>
          <w:sz w:val="24"/>
          <w:szCs w:val="24"/>
          <w:lang w:val="it-IT"/>
        </w:rPr>
        <w:t>.</w:t>
      </w:r>
      <w:r w:rsidR="00995639" w:rsidRPr="00E55D66">
        <w:rPr>
          <w:sz w:val="24"/>
          <w:szCs w:val="24"/>
          <w:lang w:val="it-IT"/>
        </w:rPr>
        <w:t>P</w:t>
      </w:r>
      <w:r w:rsidR="00BF0881">
        <w:rPr>
          <w:sz w:val="24"/>
          <w:szCs w:val="24"/>
          <w:lang w:val="it-IT"/>
        </w:rPr>
        <w:t>.</w:t>
      </w:r>
      <w:r w:rsidR="00995639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995639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="00995639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 xml:space="preserve">. </w:t>
      </w:r>
      <w:r w:rsidR="00995639" w:rsidRPr="00E55D66">
        <w:rPr>
          <w:sz w:val="24"/>
          <w:szCs w:val="24"/>
          <w:lang w:val="it-IT"/>
        </w:rPr>
        <w:t xml:space="preserve">tri) </w:t>
      </w:r>
      <w:r w:rsidR="007F1AF4" w:rsidRPr="00E55D66">
        <w:rPr>
          <w:sz w:val="24"/>
          <w:szCs w:val="24"/>
          <w:lang w:val="it-IT"/>
        </w:rPr>
        <w:t xml:space="preserve">è stato calcolato sulla base delle informazioni fornite dal luogo dell’evento </w:t>
      </w:r>
      <w:r w:rsidR="00995639" w:rsidRPr="00E55D66">
        <w:rPr>
          <w:sz w:val="24"/>
          <w:szCs w:val="24"/>
          <w:lang w:val="it-IT"/>
        </w:rPr>
        <w:t xml:space="preserve">in 59 </w:t>
      </w:r>
      <w:r w:rsidR="007F1AF4" w:rsidRPr="00E55D66">
        <w:rPr>
          <w:sz w:val="24"/>
          <w:szCs w:val="24"/>
          <w:lang w:val="it-IT"/>
        </w:rPr>
        <w:t>dei</w:t>
      </w:r>
      <w:r w:rsidR="00995639" w:rsidRPr="00E55D66">
        <w:rPr>
          <w:sz w:val="24"/>
          <w:szCs w:val="24"/>
          <w:lang w:val="it-IT"/>
        </w:rPr>
        <w:t xml:space="preserve"> 100 pa</w:t>
      </w:r>
      <w:r w:rsidR="007F1AF4" w:rsidRPr="00E55D66">
        <w:rPr>
          <w:sz w:val="24"/>
          <w:szCs w:val="24"/>
          <w:lang w:val="it-IT"/>
        </w:rPr>
        <w:t>zienti</w:t>
      </w:r>
      <w:r w:rsidR="00995639" w:rsidRPr="00E55D66">
        <w:rPr>
          <w:sz w:val="24"/>
          <w:szCs w:val="24"/>
          <w:lang w:val="it-IT"/>
        </w:rPr>
        <w:t xml:space="preserve">. </w:t>
      </w:r>
      <w:r w:rsidR="007F1AF4" w:rsidRPr="00E55D66">
        <w:rPr>
          <w:sz w:val="24"/>
          <w:szCs w:val="24"/>
          <w:lang w:val="it-IT"/>
        </w:rPr>
        <w:t xml:space="preserve">Si è rilevata una differenza significativa tra </w:t>
      </w:r>
      <w:r w:rsidR="00995639" w:rsidRPr="00E55D66">
        <w:rPr>
          <w:sz w:val="24"/>
          <w:szCs w:val="24"/>
          <w:lang w:val="it-IT"/>
        </w:rPr>
        <w:t>T</w:t>
      </w:r>
      <w:r w:rsidR="00BF0881">
        <w:rPr>
          <w:sz w:val="24"/>
          <w:szCs w:val="24"/>
          <w:lang w:val="it-IT"/>
        </w:rPr>
        <w:t>.</w:t>
      </w:r>
      <w:r w:rsidR="00995639" w:rsidRPr="00E55D66">
        <w:rPr>
          <w:sz w:val="24"/>
          <w:szCs w:val="24"/>
          <w:lang w:val="it-IT"/>
        </w:rPr>
        <w:t>P</w:t>
      </w:r>
      <w:r w:rsidR="00BF0881">
        <w:rPr>
          <w:sz w:val="24"/>
          <w:szCs w:val="24"/>
          <w:lang w:val="it-IT"/>
        </w:rPr>
        <w:t>.</w:t>
      </w:r>
      <w:r w:rsidR="00995639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995639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="0078530B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 xml:space="preserve">. </w:t>
      </w:r>
      <w:r w:rsidR="00995639" w:rsidRPr="00E55D66">
        <w:rPr>
          <w:sz w:val="24"/>
          <w:szCs w:val="24"/>
          <w:lang w:val="it-IT"/>
        </w:rPr>
        <w:t xml:space="preserve">tri </w:t>
      </w:r>
      <w:r w:rsidR="007F1AF4" w:rsidRPr="00E55D66">
        <w:rPr>
          <w:sz w:val="24"/>
          <w:szCs w:val="24"/>
          <w:lang w:val="it-IT"/>
        </w:rPr>
        <w:t>e</w:t>
      </w:r>
      <w:r w:rsidR="00995639" w:rsidRPr="00E55D66">
        <w:rPr>
          <w:sz w:val="24"/>
          <w:szCs w:val="24"/>
          <w:lang w:val="it-IT"/>
        </w:rPr>
        <w:t xml:space="preserve"> T</w:t>
      </w:r>
      <w:r w:rsidR="00BF0881">
        <w:rPr>
          <w:sz w:val="24"/>
          <w:szCs w:val="24"/>
          <w:lang w:val="it-IT"/>
        </w:rPr>
        <w:t>.</w:t>
      </w:r>
      <w:r w:rsidR="00995639" w:rsidRPr="00E55D66">
        <w:rPr>
          <w:sz w:val="24"/>
          <w:szCs w:val="24"/>
          <w:lang w:val="it-IT"/>
        </w:rPr>
        <w:t>P</w:t>
      </w:r>
      <w:r w:rsidR="00BF0881">
        <w:rPr>
          <w:sz w:val="24"/>
          <w:szCs w:val="24"/>
          <w:lang w:val="it-IT"/>
        </w:rPr>
        <w:t>.</w:t>
      </w:r>
      <w:r w:rsidR="00995639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995639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="00995639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 xml:space="preserve">. </w:t>
      </w:r>
      <w:proofErr w:type="spellStart"/>
      <w:r w:rsidR="007F1AF4" w:rsidRPr="00E55D66">
        <w:rPr>
          <w:sz w:val="24"/>
          <w:szCs w:val="24"/>
          <w:lang w:val="it-IT"/>
        </w:rPr>
        <w:t>ref</w:t>
      </w:r>
      <w:proofErr w:type="spellEnd"/>
      <w:r w:rsidR="00995639" w:rsidRPr="00E55D66">
        <w:rPr>
          <w:sz w:val="24"/>
          <w:szCs w:val="24"/>
          <w:lang w:val="it-IT"/>
        </w:rPr>
        <w:t xml:space="preserve"> (P = 0.0001).</w:t>
      </w:r>
      <w:r w:rsidR="00D70774" w:rsidRPr="00E55D66">
        <w:rPr>
          <w:sz w:val="24"/>
          <w:szCs w:val="24"/>
          <w:lang w:val="it-IT"/>
        </w:rPr>
        <w:t xml:space="preserve"> </w:t>
      </w:r>
      <w:r w:rsidR="007F1AF4" w:rsidRPr="00E55D66">
        <w:rPr>
          <w:sz w:val="24"/>
          <w:szCs w:val="24"/>
          <w:lang w:val="it-IT"/>
        </w:rPr>
        <w:t xml:space="preserve">Si conclude che il </w:t>
      </w:r>
      <w:r w:rsidR="00995639" w:rsidRPr="00E55D66">
        <w:rPr>
          <w:sz w:val="24"/>
          <w:szCs w:val="24"/>
          <w:lang w:val="it-IT"/>
        </w:rPr>
        <w:t>T</w:t>
      </w:r>
      <w:r w:rsidR="00BF0881">
        <w:rPr>
          <w:sz w:val="24"/>
          <w:szCs w:val="24"/>
          <w:lang w:val="it-IT"/>
        </w:rPr>
        <w:t>.</w:t>
      </w:r>
      <w:r w:rsidR="00995639" w:rsidRPr="00E55D66">
        <w:rPr>
          <w:sz w:val="24"/>
          <w:szCs w:val="24"/>
          <w:lang w:val="it-IT"/>
        </w:rPr>
        <w:t>P</w:t>
      </w:r>
      <w:r w:rsidR="00BF0881">
        <w:rPr>
          <w:sz w:val="24"/>
          <w:szCs w:val="24"/>
          <w:lang w:val="it-IT"/>
        </w:rPr>
        <w:t>.</w:t>
      </w:r>
      <w:r w:rsidR="00995639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995639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="00995639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>.</w:t>
      </w:r>
      <w:r w:rsidR="007F1AF4" w:rsidRPr="00E55D66">
        <w:rPr>
          <w:sz w:val="24"/>
          <w:szCs w:val="24"/>
          <w:lang w:val="it-IT"/>
        </w:rPr>
        <w:t xml:space="preserve"> </w:t>
      </w:r>
      <w:r w:rsidR="00D13C13" w:rsidRPr="00E55D66">
        <w:rPr>
          <w:sz w:val="24"/>
          <w:szCs w:val="24"/>
          <w:lang w:val="it-IT"/>
        </w:rPr>
        <w:t>risulta</w:t>
      </w:r>
      <w:r w:rsidR="007F1AF4" w:rsidRPr="00E55D66">
        <w:rPr>
          <w:sz w:val="24"/>
          <w:szCs w:val="24"/>
          <w:lang w:val="it-IT"/>
        </w:rPr>
        <w:t xml:space="preserve"> essere strumento utile a valutare la severità della malattia </w:t>
      </w:r>
      <w:r w:rsidR="00D13C13" w:rsidRPr="00E55D66">
        <w:rPr>
          <w:sz w:val="24"/>
          <w:szCs w:val="24"/>
          <w:lang w:val="it-IT"/>
        </w:rPr>
        <w:t xml:space="preserve">in ambito pediatrico </w:t>
      </w:r>
      <w:r w:rsidR="007F1AF4" w:rsidRPr="00E55D66">
        <w:rPr>
          <w:sz w:val="24"/>
          <w:szCs w:val="24"/>
          <w:lang w:val="it-IT"/>
        </w:rPr>
        <w:t>e per ottimizzare il trasporto.</w:t>
      </w:r>
    </w:p>
    <w:p w:rsidR="0078530B" w:rsidRPr="00E55D66" w:rsidRDefault="0078530B" w:rsidP="00C402B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it-IT"/>
        </w:rPr>
      </w:pPr>
    </w:p>
    <w:p w:rsidR="00E446FC" w:rsidRPr="00E55D66" w:rsidRDefault="0004565A" w:rsidP="00643E86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it-IT"/>
        </w:rPr>
      </w:pPr>
      <w:proofErr w:type="spellStart"/>
      <w:r w:rsidRPr="00E55D66">
        <w:rPr>
          <w:b/>
          <w:sz w:val="24"/>
          <w:szCs w:val="24"/>
          <w:lang w:val="it-IT"/>
        </w:rPr>
        <w:lastRenderedPageBreak/>
        <w:t>Breslin</w:t>
      </w:r>
      <w:proofErr w:type="spellEnd"/>
      <w:r w:rsidR="00523E0F" w:rsidRPr="00E55D66">
        <w:rPr>
          <w:b/>
          <w:sz w:val="24"/>
          <w:szCs w:val="24"/>
          <w:lang w:val="it-IT"/>
        </w:rPr>
        <w:t xml:space="preserve"> et al.</w:t>
      </w:r>
      <w:r w:rsidRPr="00E55D66">
        <w:rPr>
          <w:b/>
          <w:sz w:val="24"/>
          <w:szCs w:val="24"/>
          <w:lang w:val="it-IT"/>
        </w:rPr>
        <w:t xml:space="preserve"> </w:t>
      </w:r>
      <w:r w:rsidR="00523E0F" w:rsidRPr="00E55D66">
        <w:rPr>
          <w:b/>
          <w:sz w:val="24"/>
          <w:szCs w:val="24"/>
          <w:lang w:val="it-IT"/>
        </w:rPr>
        <w:t>(</w:t>
      </w:r>
      <w:r w:rsidRPr="00E55D66">
        <w:rPr>
          <w:b/>
          <w:sz w:val="24"/>
          <w:szCs w:val="24"/>
          <w:lang w:val="it-IT"/>
        </w:rPr>
        <w:t>2014</w:t>
      </w:r>
      <w:r w:rsidR="00523E0F" w:rsidRPr="00E55D66">
        <w:rPr>
          <w:b/>
          <w:sz w:val="24"/>
          <w:szCs w:val="24"/>
          <w:lang w:val="it-IT"/>
        </w:rPr>
        <w:t>)</w:t>
      </w:r>
      <w:r w:rsidR="00E87012" w:rsidRPr="00E55D66">
        <w:rPr>
          <w:b/>
          <w:sz w:val="24"/>
          <w:szCs w:val="24"/>
          <w:lang w:val="it-IT"/>
        </w:rPr>
        <w:t xml:space="preserve"> </w:t>
      </w:r>
      <w:r w:rsidR="00E87012" w:rsidRPr="00E55D66">
        <w:rPr>
          <w:sz w:val="24"/>
          <w:szCs w:val="24"/>
          <w:lang w:val="it-IT"/>
        </w:rPr>
        <w:t>hanno condotto uno studio osservazionale prospettico</w:t>
      </w:r>
      <w:r w:rsidR="0040516F" w:rsidRPr="00E55D66">
        <w:rPr>
          <w:sz w:val="24"/>
          <w:szCs w:val="24"/>
          <w:lang w:val="it-IT"/>
        </w:rPr>
        <w:t xml:space="preserve"> applicando il P</w:t>
      </w:r>
      <w:r w:rsidR="00BF0881">
        <w:rPr>
          <w:sz w:val="24"/>
          <w:szCs w:val="24"/>
          <w:lang w:val="it-IT"/>
        </w:rPr>
        <w:t>.</w:t>
      </w:r>
      <w:r w:rsidR="0040516F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40516F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="0040516F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>.</w:t>
      </w:r>
      <w:r w:rsidR="0040516F" w:rsidRPr="00E55D66">
        <w:rPr>
          <w:sz w:val="24"/>
          <w:szCs w:val="24"/>
          <w:lang w:val="it-IT"/>
        </w:rPr>
        <w:t xml:space="preserve"> a </w:t>
      </w:r>
      <w:r w:rsidR="0036036C" w:rsidRPr="00E55D66">
        <w:rPr>
          <w:sz w:val="24"/>
          <w:szCs w:val="24"/>
          <w:lang w:val="it-IT"/>
        </w:rPr>
        <w:t xml:space="preserve">383 </w:t>
      </w:r>
      <w:r w:rsidR="0040516F" w:rsidRPr="00E55D66">
        <w:rPr>
          <w:sz w:val="24"/>
          <w:szCs w:val="24"/>
          <w:lang w:val="it-IT"/>
        </w:rPr>
        <w:t xml:space="preserve">pazienti da 0 a 21 anni </w:t>
      </w:r>
      <w:r w:rsidR="0036036C" w:rsidRPr="00E55D66">
        <w:rPr>
          <w:sz w:val="24"/>
          <w:szCs w:val="24"/>
          <w:lang w:val="it-IT"/>
        </w:rPr>
        <w:t>presso il</w:t>
      </w:r>
      <w:r w:rsidR="0040516F" w:rsidRPr="00E55D66">
        <w:rPr>
          <w:sz w:val="24"/>
          <w:szCs w:val="24"/>
          <w:lang w:val="it-IT"/>
        </w:rPr>
        <w:t xml:space="preserve"> P</w:t>
      </w:r>
      <w:r w:rsidR="00567E10">
        <w:rPr>
          <w:sz w:val="24"/>
          <w:szCs w:val="24"/>
          <w:lang w:val="it-IT"/>
        </w:rPr>
        <w:t>.</w:t>
      </w:r>
      <w:r w:rsidR="0040516F" w:rsidRPr="00E55D66">
        <w:rPr>
          <w:sz w:val="24"/>
          <w:szCs w:val="24"/>
          <w:lang w:val="it-IT"/>
        </w:rPr>
        <w:t>S</w:t>
      </w:r>
      <w:r w:rsidR="00567E10">
        <w:rPr>
          <w:sz w:val="24"/>
          <w:szCs w:val="24"/>
          <w:lang w:val="it-IT"/>
        </w:rPr>
        <w:t>.</w:t>
      </w:r>
      <w:r w:rsidR="0040516F" w:rsidRPr="00E55D66">
        <w:rPr>
          <w:sz w:val="24"/>
          <w:szCs w:val="24"/>
          <w:lang w:val="it-IT"/>
        </w:rPr>
        <w:t xml:space="preserve"> di un ospedale pediatrico americano</w:t>
      </w:r>
      <w:r w:rsidR="0036036C" w:rsidRPr="00E55D66">
        <w:rPr>
          <w:sz w:val="24"/>
          <w:szCs w:val="24"/>
          <w:lang w:val="it-IT"/>
        </w:rPr>
        <w:t>.</w:t>
      </w:r>
      <w:r w:rsidR="00CF6FD6" w:rsidRPr="00E55D66">
        <w:rPr>
          <w:sz w:val="24"/>
          <w:szCs w:val="24"/>
          <w:lang w:val="it-IT"/>
        </w:rPr>
        <w:t xml:space="preserve"> Questo è il primo studio prospettico pubblicato per valutare il P</w:t>
      </w:r>
      <w:r w:rsidR="00BF0881">
        <w:rPr>
          <w:sz w:val="24"/>
          <w:szCs w:val="24"/>
          <w:lang w:val="it-IT"/>
        </w:rPr>
        <w:t>.</w:t>
      </w:r>
      <w:r w:rsidR="00CF6FD6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CF6FD6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="00CF6FD6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>.</w:t>
      </w:r>
      <w:r w:rsidR="00CF6FD6" w:rsidRPr="00E55D66">
        <w:rPr>
          <w:sz w:val="24"/>
          <w:szCs w:val="24"/>
          <w:lang w:val="it-IT"/>
        </w:rPr>
        <w:t xml:space="preserve"> in </w:t>
      </w:r>
      <w:r w:rsidR="00567E10">
        <w:rPr>
          <w:sz w:val="24"/>
          <w:szCs w:val="24"/>
          <w:lang w:val="it-IT"/>
        </w:rPr>
        <w:t>P.S.</w:t>
      </w:r>
      <w:r w:rsidR="00CF6FD6" w:rsidRPr="00E55D66">
        <w:rPr>
          <w:sz w:val="24"/>
          <w:szCs w:val="24"/>
          <w:lang w:val="it-IT"/>
        </w:rPr>
        <w:t xml:space="preserve">, in relazione a livelli diversi di cura (dimissione, reparti per acuti e terapie intensive). </w:t>
      </w:r>
      <w:r w:rsidR="0036036C" w:rsidRPr="00E55D66">
        <w:rPr>
          <w:sz w:val="24"/>
          <w:szCs w:val="24"/>
          <w:lang w:val="it-IT"/>
        </w:rPr>
        <w:t xml:space="preserve">Lo strumento è descritto di seguito </w:t>
      </w:r>
      <w:r w:rsidR="005E1686" w:rsidRPr="00E55D66">
        <w:rPr>
          <w:sz w:val="24"/>
          <w:szCs w:val="24"/>
          <w:lang w:val="it-IT"/>
        </w:rPr>
        <w:t xml:space="preserve">ed è riportato in </w:t>
      </w:r>
      <w:r w:rsidR="005E1686" w:rsidRPr="00E55D66">
        <w:rPr>
          <w:b/>
          <w:sz w:val="24"/>
          <w:szCs w:val="24"/>
          <w:lang w:val="it-IT"/>
        </w:rPr>
        <w:t>A</w:t>
      </w:r>
      <w:r w:rsidR="00080519">
        <w:rPr>
          <w:b/>
          <w:sz w:val="24"/>
          <w:szCs w:val="24"/>
          <w:lang w:val="it-IT"/>
        </w:rPr>
        <w:t>llegato</w:t>
      </w:r>
      <w:r w:rsidR="005E1686" w:rsidRPr="00E55D66">
        <w:rPr>
          <w:b/>
          <w:sz w:val="24"/>
          <w:szCs w:val="24"/>
          <w:lang w:val="it-IT"/>
        </w:rPr>
        <w:t xml:space="preserve"> </w:t>
      </w:r>
      <w:r w:rsidR="00080519">
        <w:rPr>
          <w:b/>
          <w:sz w:val="24"/>
          <w:szCs w:val="24"/>
          <w:lang w:val="it-IT"/>
        </w:rPr>
        <w:t>2</w:t>
      </w:r>
      <w:r w:rsidR="0036036C" w:rsidRPr="00E55D66">
        <w:rPr>
          <w:sz w:val="24"/>
          <w:szCs w:val="24"/>
          <w:lang w:val="it-IT"/>
        </w:rPr>
        <w:t>.</w:t>
      </w:r>
      <w:r w:rsidR="00D70774" w:rsidRPr="00E55D66">
        <w:rPr>
          <w:sz w:val="24"/>
          <w:szCs w:val="24"/>
          <w:lang w:val="it-IT"/>
        </w:rPr>
        <w:t xml:space="preserve"> </w:t>
      </w:r>
      <w:r w:rsidR="00726878" w:rsidRPr="00E55D66">
        <w:rPr>
          <w:sz w:val="24"/>
          <w:szCs w:val="24"/>
          <w:lang w:val="it-IT"/>
        </w:rPr>
        <w:t xml:space="preserve">I tempi medi di permanenza in </w:t>
      </w:r>
      <w:r w:rsidR="00567E10">
        <w:rPr>
          <w:sz w:val="24"/>
          <w:szCs w:val="24"/>
          <w:lang w:val="it-IT"/>
        </w:rPr>
        <w:t>P.S.</w:t>
      </w:r>
      <w:r w:rsidR="00726878" w:rsidRPr="00E55D66">
        <w:rPr>
          <w:sz w:val="24"/>
          <w:szCs w:val="24"/>
          <w:lang w:val="it-IT"/>
        </w:rPr>
        <w:t xml:space="preserve"> erano di 4.4 ore con una SD di 3 ore. </w:t>
      </w:r>
      <w:r w:rsidR="00775149" w:rsidRPr="00E55D66">
        <w:rPr>
          <w:sz w:val="24"/>
          <w:szCs w:val="24"/>
          <w:lang w:val="it-IT"/>
        </w:rPr>
        <w:t>E’ stata effettuata un’</w:t>
      </w:r>
      <w:r w:rsidR="00726878" w:rsidRPr="00E55D66">
        <w:rPr>
          <w:sz w:val="24"/>
          <w:szCs w:val="24"/>
          <w:lang w:val="it-IT"/>
        </w:rPr>
        <w:t xml:space="preserve">analisi </w:t>
      </w:r>
      <w:proofErr w:type="spellStart"/>
      <w:r w:rsidR="00726878" w:rsidRPr="00E55D66">
        <w:rPr>
          <w:sz w:val="24"/>
          <w:szCs w:val="24"/>
          <w:lang w:val="it-IT"/>
        </w:rPr>
        <w:t>bivariata</w:t>
      </w:r>
      <w:proofErr w:type="spellEnd"/>
      <w:r w:rsidR="00726878" w:rsidRPr="00E55D66">
        <w:rPr>
          <w:sz w:val="24"/>
          <w:szCs w:val="24"/>
          <w:lang w:val="it-IT"/>
        </w:rPr>
        <w:t xml:space="preserve"> e multivariata</w:t>
      </w:r>
      <w:r w:rsidR="00775149" w:rsidRPr="00E55D66">
        <w:rPr>
          <w:sz w:val="24"/>
          <w:szCs w:val="24"/>
          <w:lang w:val="it-IT"/>
        </w:rPr>
        <w:t xml:space="preserve"> per calcolare le associazioni tra </w:t>
      </w:r>
      <w:r w:rsidR="00956281" w:rsidRPr="00E55D66">
        <w:rPr>
          <w:sz w:val="24"/>
          <w:szCs w:val="24"/>
          <w:lang w:val="it-IT"/>
        </w:rPr>
        <w:t>P</w:t>
      </w:r>
      <w:r w:rsidR="00BF0881">
        <w:rPr>
          <w:sz w:val="24"/>
          <w:szCs w:val="24"/>
          <w:lang w:val="it-IT"/>
        </w:rPr>
        <w:t>.</w:t>
      </w:r>
      <w:r w:rsidR="00956281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956281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="00956281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>.</w:t>
      </w:r>
      <w:r w:rsidR="00775149" w:rsidRPr="00E55D66">
        <w:rPr>
          <w:sz w:val="24"/>
          <w:szCs w:val="24"/>
          <w:lang w:val="it-IT"/>
        </w:rPr>
        <w:t xml:space="preserve"> e destinazione</w:t>
      </w:r>
      <w:r w:rsidR="00461CF5" w:rsidRPr="00E55D66">
        <w:rPr>
          <w:sz w:val="24"/>
          <w:szCs w:val="24"/>
          <w:lang w:val="it-IT"/>
        </w:rPr>
        <w:t xml:space="preserve"> </w:t>
      </w:r>
      <w:r w:rsidR="00822EDA" w:rsidRPr="00E55D66">
        <w:rPr>
          <w:sz w:val="24"/>
          <w:szCs w:val="24"/>
          <w:lang w:val="it-IT"/>
        </w:rPr>
        <w:t xml:space="preserve">del paziente </w:t>
      </w:r>
      <w:r w:rsidR="00461CF5" w:rsidRPr="00E55D66">
        <w:rPr>
          <w:sz w:val="24"/>
          <w:szCs w:val="24"/>
          <w:lang w:val="it-IT"/>
        </w:rPr>
        <w:t xml:space="preserve">(dimissione, ricovero in degenza, </w:t>
      </w:r>
      <w:r w:rsidR="000C726F">
        <w:rPr>
          <w:sz w:val="24"/>
          <w:szCs w:val="24"/>
          <w:lang w:val="it-IT"/>
        </w:rPr>
        <w:t>T.I.</w:t>
      </w:r>
      <w:r w:rsidR="00461CF5" w:rsidRPr="00E55D66">
        <w:rPr>
          <w:sz w:val="24"/>
          <w:szCs w:val="24"/>
          <w:lang w:val="it-IT"/>
        </w:rPr>
        <w:t>)</w:t>
      </w:r>
      <w:r w:rsidR="00775149" w:rsidRPr="00E55D66">
        <w:rPr>
          <w:sz w:val="24"/>
          <w:szCs w:val="24"/>
          <w:lang w:val="it-IT"/>
        </w:rPr>
        <w:t xml:space="preserve"> </w:t>
      </w:r>
      <w:r w:rsidR="00D52093" w:rsidRPr="00E55D66">
        <w:rPr>
          <w:sz w:val="24"/>
          <w:szCs w:val="24"/>
          <w:lang w:val="it-IT"/>
        </w:rPr>
        <w:t>dal P</w:t>
      </w:r>
      <w:r w:rsidR="00AF5CEF">
        <w:rPr>
          <w:sz w:val="24"/>
          <w:szCs w:val="24"/>
          <w:lang w:val="it-IT"/>
        </w:rPr>
        <w:t>.</w:t>
      </w:r>
      <w:r w:rsidR="00D52093" w:rsidRPr="00E55D66">
        <w:rPr>
          <w:sz w:val="24"/>
          <w:szCs w:val="24"/>
          <w:lang w:val="it-IT"/>
        </w:rPr>
        <w:t>S</w:t>
      </w:r>
      <w:r w:rsidR="00AF5CEF">
        <w:rPr>
          <w:sz w:val="24"/>
          <w:szCs w:val="24"/>
          <w:lang w:val="it-IT"/>
        </w:rPr>
        <w:t>.</w:t>
      </w:r>
      <w:r w:rsidR="00D52093" w:rsidRPr="00E55D66">
        <w:rPr>
          <w:sz w:val="24"/>
          <w:szCs w:val="24"/>
          <w:lang w:val="it-IT"/>
        </w:rPr>
        <w:t xml:space="preserve"> </w:t>
      </w:r>
      <w:r w:rsidR="00461CF5" w:rsidRPr="00E55D66">
        <w:rPr>
          <w:sz w:val="24"/>
          <w:szCs w:val="24"/>
          <w:lang w:val="it-IT"/>
        </w:rPr>
        <w:t>considerando variabili</w:t>
      </w:r>
      <w:r w:rsidR="00E446FC" w:rsidRPr="00E55D66">
        <w:rPr>
          <w:sz w:val="24"/>
          <w:szCs w:val="24"/>
          <w:lang w:val="it-IT"/>
        </w:rPr>
        <w:t>, tra cui</w:t>
      </w:r>
      <w:r w:rsidR="00461CF5" w:rsidRPr="00E55D66">
        <w:rPr>
          <w:sz w:val="24"/>
          <w:szCs w:val="24"/>
          <w:lang w:val="it-IT"/>
        </w:rPr>
        <w:t xml:space="preserve"> età, sesso, codici di triage</w:t>
      </w:r>
      <w:r w:rsidR="00726878" w:rsidRPr="00E55D66">
        <w:rPr>
          <w:sz w:val="24"/>
          <w:szCs w:val="24"/>
          <w:lang w:val="it-IT"/>
        </w:rPr>
        <w:t xml:space="preserve">. </w:t>
      </w:r>
      <w:r w:rsidR="00E446FC" w:rsidRPr="00E55D66">
        <w:rPr>
          <w:sz w:val="24"/>
          <w:szCs w:val="24"/>
          <w:lang w:val="it-IT"/>
        </w:rPr>
        <w:t>Il P</w:t>
      </w:r>
      <w:r w:rsidR="00BF0881">
        <w:rPr>
          <w:sz w:val="24"/>
          <w:szCs w:val="24"/>
          <w:lang w:val="it-IT"/>
        </w:rPr>
        <w:t>.</w:t>
      </w:r>
      <w:r w:rsidR="00E446FC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E446FC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="00E446FC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>.</w:t>
      </w:r>
      <w:r w:rsidR="00E83E5D" w:rsidRPr="00E55D66">
        <w:rPr>
          <w:sz w:val="24"/>
          <w:szCs w:val="24"/>
          <w:lang w:val="it-IT"/>
        </w:rPr>
        <w:t xml:space="preserve"> è stato valutato per sensibilità</w:t>
      </w:r>
      <w:r w:rsidR="00F71650" w:rsidRPr="00E55D66">
        <w:rPr>
          <w:sz w:val="24"/>
          <w:szCs w:val="24"/>
          <w:lang w:val="it-IT"/>
        </w:rPr>
        <w:t xml:space="preserve"> e specificità</w:t>
      </w:r>
      <w:r w:rsidR="00E83E5D" w:rsidRPr="00E55D66">
        <w:rPr>
          <w:sz w:val="24"/>
          <w:szCs w:val="24"/>
          <w:lang w:val="it-IT"/>
        </w:rPr>
        <w:t xml:space="preserve">. </w:t>
      </w:r>
    </w:p>
    <w:p w:rsidR="00F71650" w:rsidRPr="00E55D66" w:rsidRDefault="00E446FC" w:rsidP="00643E86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it-IT"/>
        </w:rPr>
      </w:pPr>
      <w:r w:rsidRPr="00E55D66">
        <w:rPr>
          <w:sz w:val="24"/>
          <w:szCs w:val="24"/>
          <w:lang w:val="it-IT"/>
        </w:rPr>
        <w:t xml:space="preserve">239 pazienti (62%) sono stati dimessi, 126 (33%) ricoverati un reparti per acuti e 18 (5%) ammessi </w:t>
      </w:r>
      <w:r w:rsidR="00D70774" w:rsidRPr="00E55D66">
        <w:rPr>
          <w:sz w:val="24"/>
          <w:szCs w:val="24"/>
          <w:lang w:val="it-IT"/>
        </w:rPr>
        <w:t xml:space="preserve">in unità di </w:t>
      </w:r>
      <w:r w:rsidR="000C726F">
        <w:rPr>
          <w:sz w:val="24"/>
          <w:szCs w:val="24"/>
          <w:lang w:val="it-IT"/>
        </w:rPr>
        <w:t>T.I.</w:t>
      </w:r>
      <w:r w:rsidR="00D70774" w:rsidRPr="00E55D66">
        <w:rPr>
          <w:sz w:val="24"/>
          <w:szCs w:val="24"/>
          <w:lang w:val="it-IT"/>
        </w:rPr>
        <w:t xml:space="preserve">. </w:t>
      </w:r>
      <w:r w:rsidR="00643E86" w:rsidRPr="00E55D66">
        <w:rPr>
          <w:sz w:val="24"/>
          <w:szCs w:val="24"/>
          <w:lang w:val="it-IT"/>
        </w:rPr>
        <w:t xml:space="preserve">Il </w:t>
      </w:r>
      <w:r w:rsidR="00FA4E18" w:rsidRPr="00E55D66">
        <w:rPr>
          <w:sz w:val="24"/>
          <w:szCs w:val="24"/>
          <w:lang w:val="it-IT"/>
        </w:rPr>
        <w:t>P</w:t>
      </w:r>
      <w:r w:rsidR="00080519">
        <w:rPr>
          <w:sz w:val="24"/>
          <w:szCs w:val="24"/>
          <w:lang w:val="it-IT"/>
        </w:rPr>
        <w:t>.</w:t>
      </w:r>
      <w:r w:rsidR="00FA4E18" w:rsidRPr="00E55D66">
        <w:rPr>
          <w:sz w:val="24"/>
          <w:szCs w:val="24"/>
          <w:lang w:val="it-IT"/>
        </w:rPr>
        <w:t>E</w:t>
      </w:r>
      <w:r w:rsidR="00080519">
        <w:rPr>
          <w:sz w:val="24"/>
          <w:szCs w:val="24"/>
          <w:lang w:val="it-IT"/>
        </w:rPr>
        <w:t>.</w:t>
      </w:r>
      <w:r w:rsidR="00FA4E18" w:rsidRPr="00E55D66">
        <w:rPr>
          <w:sz w:val="24"/>
          <w:szCs w:val="24"/>
          <w:lang w:val="it-IT"/>
        </w:rPr>
        <w:t>W</w:t>
      </w:r>
      <w:r w:rsidR="00080519">
        <w:rPr>
          <w:sz w:val="24"/>
          <w:szCs w:val="24"/>
          <w:lang w:val="it-IT"/>
        </w:rPr>
        <w:t>.</w:t>
      </w:r>
      <w:r w:rsidR="00FA4E18" w:rsidRPr="00E55D66">
        <w:rPr>
          <w:sz w:val="24"/>
          <w:szCs w:val="24"/>
          <w:lang w:val="it-IT"/>
        </w:rPr>
        <w:t>S</w:t>
      </w:r>
      <w:r w:rsidR="00080519">
        <w:rPr>
          <w:sz w:val="24"/>
          <w:szCs w:val="24"/>
          <w:lang w:val="it-IT"/>
        </w:rPr>
        <w:t>.</w:t>
      </w:r>
      <w:r w:rsidR="00FA4E18" w:rsidRPr="00E55D66">
        <w:rPr>
          <w:sz w:val="24"/>
          <w:szCs w:val="24"/>
          <w:lang w:val="it-IT"/>
        </w:rPr>
        <w:t xml:space="preserve"> </w:t>
      </w:r>
      <w:r w:rsidR="00643E86" w:rsidRPr="00E55D66">
        <w:rPr>
          <w:sz w:val="24"/>
          <w:szCs w:val="24"/>
          <w:lang w:val="it-IT"/>
        </w:rPr>
        <w:t xml:space="preserve">variava da </w:t>
      </w:r>
      <w:r w:rsidR="00FA4E18" w:rsidRPr="00E55D66">
        <w:rPr>
          <w:sz w:val="24"/>
          <w:szCs w:val="24"/>
          <w:lang w:val="it-IT"/>
        </w:rPr>
        <w:t xml:space="preserve">0 </w:t>
      </w:r>
      <w:r w:rsidR="00643E86" w:rsidRPr="00E55D66">
        <w:rPr>
          <w:sz w:val="24"/>
          <w:szCs w:val="24"/>
          <w:lang w:val="it-IT"/>
        </w:rPr>
        <w:t>a</w:t>
      </w:r>
      <w:r w:rsidR="00FA4E18" w:rsidRPr="00E55D66">
        <w:rPr>
          <w:sz w:val="24"/>
          <w:szCs w:val="24"/>
          <w:lang w:val="it-IT"/>
        </w:rPr>
        <w:t xml:space="preserve"> 5 </w:t>
      </w:r>
      <w:r w:rsidR="00643E86" w:rsidRPr="00E55D66">
        <w:rPr>
          <w:sz w:val="24"/>
          <w:szCs w:val="24"/>
          <w:lang w:val="it-IT"/>
        </w:rPr>
        <w:t>tra i pazienti dimessi</w:t>
      </w:r>
      <w:r w:rsidR="00FA4E18" w:rsidRPr="00E55D66">
        <w:rPr>
          <w:sz w:val="24"/>
          <w:szCs w:val="24"/>
          <w:lang w:val="it-IT"/>
        </w:rPr>
        <w:t xml:space="preserve">, </w:t>
      </w:r>
      <w:r w:rsidR="00643E86" w:rsidRPr="00E55D66">
        <w:rPr>
          <w:sz w:val="24"/>
          <w:szCs w:val="24"/>
          <w:lang w:val="it-IT"/>
        </w:rPr>
        <w:t xml:space="preserve">da </w:t>
      </w:r>
      <w:r w:rsidR="00FA4E18" w:rsidRPr="00E55D66">
        <w:rPr>
          <w:sz w:val="24"/>
          <w:szCs w:val="24"/>
          <w:lang w:val="it-IT"/>
        </w:rPr>
        <w:t>0</w:t>
      </w:r>
      <w:r w:rsidR="00643E86" w:rsidRPr="00E55D66">
        <w:rPr>
          <w:sz w:val="24"/>
          <w:szCs w:val="24"/>
          <w:lang w:val="it-IT"/>
        </w:rPr>
        <w:t xml:space="preserve"> a</w:t>
      </w:r>
      <w:r w:rsidR="00FA4E18" w:rsidRPr="00E55D66">
        <w:rPr>
          <w:sz w:val="24"/>
          <w:szCs w:val="24"/>
          <w:lang w:val="it-IT"/>
        </w:rPr>
        <w:t xml:space="preserve"> 7 </w:t>
      </w:r>
      <w:r w:rsidR="00643E86" w:rsidRPr="00E55D66">
        <w:rPr>
          <w:sz w:val="24"/>
          <w:szCs w:val="24"/>
          <w:lang w:val="it-IT"/>
        </w:rPr>
        <w:t>tra i pazienti ricoverati in reparti per acuti</w:t>
      </w:r>
      <w:r w:rsidR="00FA4E18" w:rsidRPr="00E55D66">
        <w:rPr>
          <w:sz w:val="24"/>
          <w:szCs w:val="24"/>
          <w:lang w:val="it-IT"/>
        </w:rPr>
        <w:t xml:space="preserve">, </w:t>
      </w:r>
      <w:r w:rsidR="00643E86" w:rsidRPr="00E55D66">
        <w:rPr>
          <w:sz w:val="24"/>
          <w:szCs w:val="24"/>
          <w:lang w:val="it-IT"/>
        </w:rPr>
        <w:t>e da</w:t>
      </w:r>
      <w:r w:rsidR="00FA4E18" w:rsidRPr="00E55D66">
        <w:rPr>
          <w:sz w:val="24"/>
          <w:szCs w:val="24"/>
          <w:lang w:val="it-IT"/>
        </w:rPr>
        <w:t xml:space="preserve"> 0 </w:t>
      </w:r>
      <w:r w:rsidR="00643E86" w:rsidRPr="00E55D66">
        <w:rPr>
          <w:sz w:val="24"/>
          <w:szCs w:val="24"/>
          <w:lang w:val="it-IT"/>
        </w:rPr>
        <w:t>a</w:t>
      </w:r>
      <w:r w:rsidR="00FA4E18" w:rsidRPr="00E55D66">
        <w:rPr>
          <w:sz w:val="24"/>
          <w:szCs w:val="24"/>
          <w:lang w:val="it-IT"/>
        </w:rPr>
        <w:t xml:space="preserve"> 9 </w:t>
      </w:r>
      <w:r w:rsidR="00643E86" w:rsidRPr="00E55D66">
        <w:rPr>
          <w:sz w:val="24"/>
          <w:szCs w:val="24"/>
          <w:lang w:val="it-IT"/>
        </w:rPr>
        <w:t xml:space="preserve">tra i pazienti ricoverati in </w:t>
      </w:r>
      <w:r w:rsidR="000C726F">
        <w:rPr>
          <w:sz w:val="24"/>
          <w:szCs w:val="24"/>
          <w:lang w:val="it-IT"/>
        </w:rPr>
        <w:t>T.I.</w:t>
      </w:r>
      <w:r w:rsidR="00643E86" w:rsidRPr="00E55D66">
        <w:rPr>
          <w:sz w:val="24"/>
          <w:szCs w:val="24"/>
          <w:lang w:val="it-IT"/>
        </w:rPr>
        <w:t xml:space="preserve">. I </w:t>
      </w:r>
      <w:r w:rsidR="00E83E5D" w:rsidRPr="00E55D66">
        <w:rPr>
          <w:sz w:val="24"/>
          <w:szCs w:val="24"/>
          <w:lang w:val="it-IT"/>
        </w:rPr>
        <w:t>pazienti che avevano un P</w:t>
      </w:r>
      <w:r w:rsidR="00BF0881">
        <w:rPr>
          <w:sz w:val="24"/>
          <w:szCs w:val="24"/>
          <w:lang w:val="it-IT"/>
        </w:rPr>
        <w:t>.</w:t>
      </w:r>
      <w:r w:rsidR="00E83E5D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E83E5D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="00E83E5D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>.</w:t>
      </w:r>
      <w:r w:rsidR="00E83E5D" w:rsidRPr="00E55D66">
        <w:rPr>
          <w:sz w:val="24"/>
          <w:szCs w:val="24"/>
          <w:lang w:val="it-IT"/>
        </w:rPr>
        <w:t xml:space="preserve"> &gt;3 a</w:t>
      </w:r>
      <w:r w:rsidR="00775149" w:rsidRPr="00E55D66">
        <w:rPr>
          <w:sz w:val="24"/>
          <w:szCs w:val="24"/>
          <w:lang w:val="it-IT"/>
        </w:rPr>
        <w:t>ve</w:t>
      </w:r>
      <w:r w:rsidR="00E83E5D" w:rsidRPr="00E55D66">
        <w:rPr>
          <w:sz w:val="24"/>
          <w:szCs w:val="24"/>
          <w:lang w:val="it-IT"/>
        </w:rPr>
        <w:t>vano il doppio d</w:t>
      </w:r>
      <w:r w:rsidR="00F71650" w:rsidRPr="00E55D66">
        <w:rPr>
          <w:sz w:val="24"/>
          <w:szCs w:val="24"/>
          <w:lang w:val="it-IT"/>
        </w:rPr>
        <w:t>elle</w:t>
      </w:r>
      <w:r w:rsidR="00E83E5D" w:rsidRPr="00E55D66">
        <w:rPr>
          <w:sz w:val="24"/>
          <w:szCs w:val="24"/>
          <w:lang w:val="it-IT"/>
        </w:rPr>
        <w:t xml:space="preserve"> probabilità di essere ricoverati in </w:t>
      </w:r>
      <w:r w:rsidR="000C726F">
        <w:rPr>
          <w:sz w:val="24"/>
          <w:szCs w:val="24"/>
          <w:lang w:val="it-IT"/>
        </w:rPr>
        <w:t>T.I.</w:t>
      </w:r>
      <w:r w:rsidR="00E83E5D" w:rsidRPr="00E55D66">
        <w:rPr>
          <w:sz w:val="24"/>
          <w:szCs w:val="24"/>
          <w:lang w:val="it-IT"/>
        </w:rPr>
        <w:t xml:space="preserve"> rispetto a pazienti con un</w:t>
      </w:r>
      <w:r w:rsidRPr="00E55D66">
        <w:rPr>
          <w:sz w:val="24"/>
          <w:szCs w:val="24"/>
          <w:lang w:val="it-IT"/>
        </w:rPr>
        <w:t xml:space="preserve"> </w:t>
      </w:r>
      <w:r w:rsidR="00E83E5D" w:rsidRPr="00E55D66">
        <w:rPr>
          <w:sz w:val="24"/>
          <w:szCs w:val="24"/>
          <w:lang w:val="it-IT"/>
        </w:rPr>
        <w:t>P</w:t>
      </w:r>
      <w:r w:rsidR="00BF0881">
        <w:rPr>
          <w:sz w:val="24"/>
          <w:szCs w:val="24"/>
          <w:lang w:val="it-IT"/>
        </w:rPr>
        <w:t>.</w:t>
      </w:r>
      <w:r w:rsidR="00E83E5D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E83E5D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="00E83E5D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>.</w:t>
      </w:r>
      <w:r w:rsidR="00E83E5D" w:rsidRPr="00E55D66">
        <w:rPr>
          <w:sz w:val="24"/>
          <w:szCs w:val="24"/>
          <w:lang w:val="it-IT"/>
        </w:rPr>
        <w:t xml:space="preserve"> &lt;3</w:t>
      </w:r>
      <w:r w:rsidR="00F71650" w:rsidRPr="00E55D66">
        <w:rPr>
          <w:sz w:val="24"/>
          <w:szCs w:val="24"/>
          <w:lang w:val="it-IT"/>
        </w:rPr>
        <w:t xml:space="preserve"> (sensibilità 56%; specificità 72%).</w:t>
      </w:r>
      <w:r w:rsidR="00E83E5D" w:rsidRPr="00E55D66">
        <w:rPr>
          <w:sz w:val="24"/>
          <w:szCs w:val="24"/>
          <w:lang w:val="it-IT"/>
        </w:rPr>
        <w:t xml:space="preserve"> </w:t>
      </w:r>
      <w:r w:rsidR="00F71650" w:rsidRPr="00E55D66">
        <w:rPr>
          <w:sz w:val="24"/>
          <w:szCs w:val="24"/>
          <w:lang w:val="it-IT"/>
        </w:rPr>
        <w:t>Inoltre il P</w:t>
      </w:r>
      <w:r w:rsidR="00080519">
        <w:rPr>
          <w:sz w:val="24"/>
          <w:szCs w:val="24"/>
          <w:lang w:val="it-IT"/>
        </w:rPr>
        <w:t>.</w:t>
      </w:r>
      <w:r w:rsidR="00F71650" w:rsidRPr="00E55D66">
        <w:rPr>
          <w:sz w:val="24"/>
          <w:szCs w:val="24"/>
          <w:lang w:val="it-IT"/>
        </w:rPr>
        <w:t>E</w:t>
      </w:r>
      <w:r w:rsidR="00080519">
        <w:rPr>
          <w:sz w:val="24"/>
          <w:szCs w:val="24"/>
          <w:lang w:val="it-IT"/>
        </w:rPr>
        <w:t>.</w:t>
      </w:r>
      <w:r w:rsidR="00F71650" w:rsidRPr="00E55D66">
        <w:rPr>
          <w:sz w:val="24"/>
          <w:szCs w:val="24"/>
          <w:lang w:val="it-IT"/>
        </w:rPr>
        <w:t>W</w:t>
      </w:r>
      <w:r w:rsidR="00080519">
        <w:rPr>
          <w:sz w:val="24"/>
          <w:szCs w:val="24"/>
          <w:lang w:val="it-IT"/>
        </w:rPr>
        <w:t>.</w:t>
      </w:r>
      <w:r w:rsidR="00F71650" w:rsidRPr="00E55D66">
        <w:rPr>
          <w:sz w:val="24"/>
          <w:szCs w:val="24"/>
          <w:lang w:val="it-IT"/>
        </w:rPr>
        <w:t>S</w:t>
      </w:r>
      <w:r w:rsidR="00080519">
        <w:rPr>
          <w:sz w:val="24"/>
          <w:szCs w:val="24"/>
          <w:lang w:val="it-IT"/>
        </w:rPr>
        <w:t xml:space="preserve">. </w:t>
      </w:r>
      <w:r w:rsidR="00F71650" w:rsidRPr="00E55D66">
        <w:rPr>
          <w:sz w:val="24"/>
          <w:szCs w:val="24"/>
          <w:lang w:val="it-IT"/>
        </w:rPr>
        <w:t xml:space="preserve">≥3 </w:t>
      </w:r>
      <w:r w:rsidR="002E2016" w:rsidRPr="00E55D66">
        <w:rPr>
          <w:sz w:val="24"/>
          <w:szCs w:val="24"/>
          <w:lang w:val="it-IT"/>
        </w:rPr>
        <w:t>si dimostrava</w:t>
      </w:r>
      <w:r w:rsidR="00F71650" w:rsidRPr="00E55D66">
        <w:rPr>
          <w:sz w:val="24"/>
          <w:szCs w:val="24"/>
          <w:lang w:val="it-IT"/>
        </w:rPr>
        <w:t xml:space="preserve"> </w:t>
      </w:r>
      <w:r w:rsidR="00461CF5" w:rsidRPr="00E55D66">
        <w:rPr>
          <w:sz w:val="24"/>
          <w:szCs w:val="24"/>
          <w:lang w:val="it-IT"/>
        </w:rPr>
        <w:t xml:space="preserve">fattore </w:t>
      </w:r>
      <w:r w:rsidR="002E2016" w:rsidRPr="00E55D66">
        <w:rPr>
          <w:sz w:val="24"/>
          <w:szCs w:val="24"/>
          <w:lang w:val="it-IT"/>
        </w:rPr>
        <w:t>preditt</w:t>
      </w:r>
      <w:r w:rsidR="00461CF5" w:rsidRPr="00E55D66">
        <w:rPr>
          <w:sz w:val="24"/>
          <w:szCs w:val="24"/>
          <w:lang w:val="it-IT"/>
        </w:rPr>
        <w:t>ivo</w:t>
      </w:r>
      <w:r w:rsidR="002E2016" w:rsidRPr="00E55D66">
        <w:rPr>
          <w:sz w:val="24"/>
          <w:szCs w:val="24"/>
          <w:lang w:val="it-IT"/>
        </w:rPr>
        <w:t xml:space="preserve"> di </w:t>
      </w:r>
      <w:r w:rsidR="00461CF5" w:rsidRPr="00E55D66">
        <w:rPr>
          <w:sz w:val="24"/>
          <w:szCs w:val="24"/>
          <w:lang w:val="it-IT"/>
        </w:rPr>
        <w:t>ricoveri</w:t>
      </w:r>
      <w:r w:rsidR="00F71650" w:rsidRPr="00E55D66">
        <w:rPr>
          <w:sz w:val="24"/>
          <w:szCs w:val="24"/>
          <w:lang w:val="it-IT"/>
        </w:rPr>
        <w:t xml:space="preserve"> in reparti per acuti in pazienti con problemi respiratori (sensibilità 60%; specificità 83%). </w:t>
      </w:r>
      <w:r w:rsidR="00775149" w:rsidRPr="00E55D66">
        <w:rPr>
          <w:sz w:val="24"/>
          <w:szCs w:val="24"/>
          <w:lang w:val="it-IT"/>
        </w:rPr>
        <w:t xml:space="preserve">A </w:t>
      </w:r>
      <w:r w:rsidR="00E62576" w:rsidRPr="00E55D66">
        <w:rPr>
          <w:sz w:val="24"/>
          <w:szCs w:val="24"/>
          <w:lang w:val="it-IT"/>
        </w:rPr>
        <w:t xml:space="preserve">valori </w:t>
      </w:r>
      <w:r w:rsidR="00D53C32" w:rsidRPr="00E55D66">
        <w:rPr>
          <w:sz w:val="24"/>
          <w:szCs w:val="24"/>
          <w:lang w:val="it-IT"/>
        </w:rPr>
        <w:t xml:space="preserve">più elevati </w:t>
      </w:r>
      <w:r w:rsidR="00E62576" w:rsidRPr="00E55D66">
        <w:rPr>
          <w:sz w:val="24"/>
          <w:szCs w:val="24"/>
          <w:lang w:val="it-IT"/>
        </w:rPr>
        <w:t>d</w:t>
      </w:r>
      <w:r w:rsidR="00775149" w:rsidRPr="00E55D66">
        <w:rPr>
          <w:sz w:val="24"/>
          <w:szCs w:val="24"/>
          <w:lang w:val="it-IT"/>
        </w:rPr>
        <w:t>i</w:t>
      </w:r>
      <w:r w:rsidR="00E62576" w:rsidRPr="00E55D66">
        <w:rPr>
          <w:sz w:val="24"/>
          <w:szCs w:val="24"/>
          <w:lang w:val="it-IT"/>
        </w:rPr>
        <w:t xml:space="preserve"> P</w:t>
      </w:r>
      <w:r w:rsidR="00BF0881">
        <w:rPr>
          <w:sz w:val="24"/>
          <w:szCs w:val="24"/>
          <w:lang w:val="it-IT"/>
        </w:rPr>
        <w:t>.</w:t>
      </w:r>
      <w:r w:rsidR="00E62576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E62576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="00E62576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>.</w:t>
      </w:r>
      <w:r w:rsidR="00E62576" w:rsidRPr="00E55D66">
        <w:rPr>
          <w:sz w:val="24"/>
          <w:szCs w:val="24"/>
          <w:lang w:val="it-IT"/>
        </w:rPr>
        <w:t xml:space="preserve"> si associ</w:t>
      </w:r>
      <w:r w:rsidR="00775149" w:rsidRPr="00E55D66">
        <w:rPr>
          <w:sz w:val="24"/>
          <w:szCs w:val="24"/>
          <w:lang w:val="it-IT"/>
        </w:rPr>
        <w:t>a</w:t>
      </w:r>
      <w:r w:rsidR="0078530B" w:rsidRPr="00E55D66">
        <w:rPr>
          <w:sz w:val="24"/>
          <w:szCs w:val="24"/>
          <w:lang w:val="it-IT"/>
        </w:rPr>
        <w:t xml:space="preserve"> una maggiore </w:t>
      </w:r>
      <w:r w:rsidR="009A3BDE" w:rsidRPr="00E55D66">
        <w:rPr>
          <w:sz w:val="24"/>
          <w:szCs w:val="24"/>
          <w:lang w:val="it-IT"/>
        </w:rPr>
        <w:t>instabili</w:t>
      </w:r>
      <w:r w:rsidR="0078530B" w:rsidRPr="00E55D66">
        <w:rPr>
          <w:sz w:val="24"/>
          <w:szCs w:val="24"/>
          <w:lang w:val="it-IT"/>
        </w:rPr>
        <w:t>tà clinica,</w:t>
      </w:r>
      <w:r w:rsidR="00E62576" w:rsidRPr="00E55D66">
        <w:rPr>
          <w:sz w:val="24"/>
          <w:szCs w:val="24"/>
          <w:lang w:val="it-IT"/>
        </w:rPr>
        <w:t xml:space="preserve"> </w:t>
      </w:r>
      <w:r w:rsidR="00D53C32" w:rsidRPr="00E55D66">
        <w:rPr>
          <w:sz w:val="24"/>
          <w:szCs w:val="24"/>
          <w:lang w:val="it-IT"/>
        </w:rPr>
        <w:t xml:space="preserve">ma </w:t>
      </w:r>
      <w:r w:rsidR="00F71650" w:rsidRPr="00E55D66">
        <w:rPr>
          <w:sz w:val="24"/>
          <w:szCs w:val="24"/>
          <w:lang w:val="it-IT"/>
        </w:rPr>
        <w:t xml:space="preserve">non è possibile stabilire un </w:t>
      </w:r>
      <w:r w:rsidR="001A4A21" w:rsidRPr="00E55D66">
        <w:rPr>
          <w:sz w:val="24"/>
          <w:szCs w:val="24"/>
          <w:lang w:val="it-IT"/>
        </w:rPr>
        <w:t xml:space="preserve">singolo </w:t>
      </w:r>
      <w:proofErr w:type="spellStart"/>
      <w:r w:rsidR="00F71650" w:rsidRPr="00E55D66">
        <w:rPr>
          <w:sz w:val="24"/>
          <w:szCs w:val="24"/>
          <w:lang w:val="it-IT"/>
        </w:rPr>
        <w:t>cut</w:t>
      </w:r>
      <w:proofErr w:type="spellEnd"/>
      <w:r w:rsidR="00F71650" w:rsidRPr="00E55D66">
        <w:rPr>
          <w:sz w:val="24"/>
          <w:szCs w:val="24"/>
          <w:lang w:val="it-IT"/>
        </w:rPr>
        <w:t xml:space="preserve"> off </w:t>
      </w:r>
      <w:r w:rsidR="001A4A21" w:rsidRPr="00E55D66">
        <w:rPr>
          <w:sz w:val="24"/>
          <w:szCs w:val="24"/>
          <w:lang w:val="it-IT"/>
        </w:rPr>
        <w:t>per</w:t>
      </w:r>
      <w:r w:rsidR="00F71650" w:rsidRPr="00E55D66">
        <w:rPr>
          <w:sz w:val="24"/>
          <w:szCs w:val="24"/>
          <w:lang w:val="it-IT"/>
        </w:rPr>
        <w:t xml:space="preserve"> pazienti </w:t>
      </w:r>
      <w:r w:rsidR="00B53F4C" w:rsidRPr="00E55D66">
        <w:rPr>
          <w:sz w:val="24"/>
          <w:szCs w:val="24"/>
          <w:lang w:val="it-IT"/>
        </w:rPr>
        <w:t>el</w:t>
      </w:r>
      <w:r w:rsidR="00AF5CEF">
        <w:rPr>
          <w:sz w:val="24"/>
          <w:szCs w:val="24"/>
          <w:lang w:val="it-IT"/>
        </w:rPr>
        <w:t>e</w:t>
      </w:r>
      <w:r w:rsidR="00B53F4C" w:rsidRPr="00E55D66">
        <w:rPr>
          <w:sz w:val="24"/>
          <w:szCs w:val="24"/>
          <w:lang w:val="it-IT"/>
        </w:rPr>
        <w:t>ggibili in</w:t>
      </w:r>
      <w:r w:rsidR="001A4A21" w:rsidRPr="00E55D66">
        <w:rPr>
          <w:sz w:val="24"/>
          <w:szCs w:val="24"/>
          <w:lang w:val="it-IT"/>
        </w:rPr>
        <w:t xml:space="preserve"> unità </w:t>
      </w:r>
      <w:r w:rsidR="00E62576" w:rsidRPr="00E55D66">
        <w:rPr>
          <w:sz w:val="24"/>
          <w:szCs w:val="24"/>
          <w:lang w:val="it-IT"/>
        </w:rPr>
        <w:t xml:space="preserve">per acuti </w:t>
      </w:r>
      <w:r w:rsidR="00B53F4C" w:rsidRPr="00E55D66">
        <w:rPr>
          <w:sz w:val="24"/>
          <w:szCs w:val="24"/>
          <w:lang w:val="it-IT"/>
        </w:rPr>
        <w:t>o</w:t>
      </w:r>
      <w:r w:rsidR="00E62576" w:rsidRPr="00E55D66">
        <w:rPr>
          <w:sz w:val="24"/>
          <w:szCs w:val="24"/>
          <w:lang w:val="it-IT"/>
        </w:rPr>
        <w:t xml:space="preserve"> </w:t>
      </w:r>
      <w:r w:rsidR="001A4A21" w:rsidRPr="00E55D66">
        <w:rPr>
          <w:sz w:val="24"/>
          <w:szCs w:val="24"/>
          <w:lang w:val="it-IT"/>
        </w:rPr>
        <w:t>per la</w:t>
      </w:r>
      <w:r w:rsidR="00E62576" w:rsidRPr="00E55D66">
        <w:rPr>
          <w:sz w:val="24"/>
          <w:szCs w:val="24"/>
          <w:lang w:val="it-IT"/>
        </w:rPr>
        <w:t xml:space="preserve"> </w:t>
      </w:r>
      <w:r w:rsidR="000C726F">
        <w:rPr>
          <w:sz w:val="24"/>
          <w:szCs w:val="24"/>
          <w:lang w:val="it-IT"/>
        </w:rPr>
        <w:t>T.I.</w:t>
      </w:r>
      <w:r w:rsidR="001A4A21" w:rsidRPr="00E55D66">
        <w:rPr>
          <w:sz w:val="24"/>
          <w:szCs w:val="24"/>
          <w:lang w:val="it-IT"/>
        </w:rPr>
        <w:t xml:space="preserve"> per </w:t>
      </w:r>
      <w:r w:rsidR="00B53F4C" w:rsidRPr="00E55D66">
        <w:rPr>
          <w:sz w:val="24"/>
          <w:szCs w:val="24"/>
          <w:lang w:val="it-IT"/>
        </w:rPr>
        <w:t xml:space="preserve">la </w:t>
      </w:r>
      <w:r w:rsidR="001A4A21" w:rsidRPr="00E55D66">
        <w:rPr>
          <w:sz w:val="24"/>
          <w:szCs w:val="24"/>
          <w:lang w:val="it-IT"/>
        </w:rPr>
        <w:t>scarsa sensibilità e specificità del P</w:t>
      </w:r>
      <w:r w:rsidR="00BF0881">
        <w:rPr>
          <w:sz w:val="24"/>
          <w:szCs w:val="24"/>
          <w:lang w:val="it-IT"/>
        </w:rPr>
        <w:t>.</w:t>
      </w:r>
      <w:r w:rsidR="001A4A21" w:rsidRPr="00E55D66">
        <w:rPr>
          <w:sz w:val="24"/>
          <w:szCs w:val="24"/>
          <w:lang w:val="it-IT"/>
        </w:rPr>
        <w:t>E</w:t>
      </w:r>
      <w:r w:rsidR="00BF0881">
        <w:rPr>
          <w:sz w:val="24"/>
          <w:szCs w:val="24"/>
          <w:lang w:val="it-IT"/>
        </w:rPr>
        <w:t>.</w:t>
      </w:r>
      <w:r w:rsidR="001A4A21" w:rsidRPr="00E55D66">
        <w:rPr>
          <w:sz w:val="24"/>
          <w:szCs w:val="24"/>
          <w:lang w:val="it-IT"/>
        </w:rPr>
        <w:t>W</w:t>
      </w:r>
      <w:r w:rsidR="00BF0881">
        <w:rPr>
          <w:sz w:val="24"/>
          <w:szCs w:val="24"/>
          <w:lang w:val="it-IT"/>
        </w:rPr>
        <w:t>.</w:t>
      </w:r>
      <w:r w:rsidR="001A4A21" w:rsidRPr="00E55D66">
        <w:rPr>
          <w:sz w:val="24"/>
          <w:szCs w:val="24"/>
          <w:lang w:val="it-IT"/>
        </w:rPr>
        <w:t>S</w:t>
      </w:r>
      <w:r w:rsidR="00BF0881">
        <w:rPr>
          <w:sz w:val="24"/>
          <w:szCs w:val="24"/>
          <w:lang w:val="it-IT"/>
        </w:rPr>
        <w:t>.</w:t>
      </w:r>
      <w:r w:rsidR="0078530B" w:rsidRPr="00E55D66">
        <w:rPr>
          <w:sz w:val="24"/>
          <w:szCs w:val="24"/>
          <w:lang w:val="it-IT"/>
        </w:rPr>
        <w:t>.</w:t>
      </w:r>
      <w:r w:rsidR="001A4A21" w:rsidRPr="00E55D66">
        <w:rPr>
          <w:sz w:val="24"/>
          <w:szCs w:val="24"/>
          <w:lang w:val="it-IT"/>
        </w:rPr>
        <w:t xml:space="preserve"> </w:t>
      </w:r>
    </w:p>
    <w:p w:rsidR="00E446FC" w:rsidRPr="00E55D66" w:rsidRDefault="00E446FC" w:rsidP="00CE0632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  <w:lang w:val="it-IT"/>
        </w:rPr>
      </w:pPr>
    </w:p>
    <w:p w:rsidR="009E06BF" w:rsidRPr="00E55D66" w:rsidRDefault="009E06BF" w:rsidP="00ED30DB">
      <w:pPr>
        <w:pStyle w:val="Titolo2"/>
      </w:pPr>
      <w:bookmarkStart w:id="13" w:name="_Toc440291345"/>
      <w:r w:rsidRPr="00E55D66">
        <w:t>N</w:t>
      </w:r>
      <w:r w:rsidR="00BF0881">
        <w:t>.</w:t>
      </w:r>
      <w:r w:rsidRPr="00E55D66">
        <w:t>E</w:t>
      </w:r>
      <w:r w:rsidR="00BF0881">
        <w:t>.</w:t>
      </w:r>
      <w:r w:rsidRPr="00E55D66">
        <w:t>W</w:t>
      </w:r>
      <w:r w:rsidR="00BF0881">
        <w:t>.</w:t>
      </w:r>
      <w:r w:rsidRPr="00E55D66">
        <w:t>S</w:t>
      </w:r>
      <w:r w:rsidR="00BF0881">
        <w:t>.</w:t>
      </w:r>
      <w:bookmarkEnd w:id="13"/>
      <w:r w:rsidRPr="00E55D66">
        <w:t xml:space="preserve"> </w:t>
      </w:r>
    </w:p>
    <w:p w:rsidR="009E06BF" w:rsidRPr="00E55D66" w:rsidRDefault="009E06BF" w:rsidP="00DC42CF">
      <w:pPr>
        <w:pStyle w:val="corpotesi"/>
        <w:rPr>
          <w:lang w:val="it-IT"/>
        </w:rPr>
      </w:pPr>
      <w:r w:rsidRPr="00E55D66">
        <w:rPr>
          <w:lang w:val="it-IT"/>
        </w:rPr>
        <w:t xml:space="preserve">Il National </w:t>
      </w:r>
      <w:proofErr w:type="spellStart"/>
      <w:r w:rsidRPr="00E55D66">
        <w:rPr>
          <w:lang w:val="it-IT"/>
        </w:rPr>
        <w:t>Early</w:t>
      </w:r>
      <w:proofErr w:type="spellEnd"/>
      <w:r w:rsidRPr="00E55D66">
        <w:rPr>
          <w:lang w:val="it-IT"/>
        </w:rPr>
        <w:t xml:space="preserve"> </w:t>
      </w:r>
      <w:proofErr w:type="spellStart"/>
      <w:r w:rsidRPr="00E55D66">
        <w:rPr>
          <w:lang w:val="it-IT"/>
        </w:rPr>
        <w:t>Warning</w:t>
      </w:r>
      <w:proofErr w:type="spellEnd"/>
      <w:r w:rsidRPr="00E55D66">
        <w:rPr>
          <w:lang w:val="it-IT"/>
        </w:rPr>
        <w:t xml:space="preserve"> Score Development and </w:t>
      </w:r>
      <w:proofErr w:type="spellStart"/>
      <w:r w:rsidRPr="00E55D66">
        <w:rPr>
          <w:lang w:val="it-IT"/>
        </w:rPr>
        <w:t>Implementation</w:t>
      </w:r>
      <w:proofErr w:type="spellEnd"/>
      <w:r w:rsidRPr="00E55D66">
        <w:rPr>
          <w:lang w:val="it-IT"/>
        </w:rPr>
        <w:t xml:space="preserve"> Group (NEWSDIG) è stato </w:t>
      </w:r>
      <w:r w:rsidR="00FE755A">
        <w:rPr>
          <w:lang w:val="it-IT"/>
        </w:rPr>
        <w:t>costituito</w:t>
      </w:r>
      <w:r w:rsidRPr="00E55D66">
        <w:rPr>
          <w:lang w:val="it-IT"/>
        </w:rPr>
        <w:t xml:space="preserve"> nel 2009 dal </w:t>
      </w:r>
      <w:proofErr w:type="spellStart"/>
      <w:r w:rsidRPr="00E55D66">
        <w:rPr>
          <w:lang w:val="it-IT"/>
        </w:rPr>
        <w:t>Royal</w:t>
      </w:r>
      <w:proofErr w:type="spellEnd"/>
      <w:r w:rsidRPr="00E55D66">
        <w:rPr>
          <w:lang w:val="it-IT"/>
        </w:rPr>
        <w:t xml:space="preserve"> College of </w:t>
      </w:r>
      <w:proofErr w:type="spellStart"/>
      <w:r w:rsidRPr="00E55D66">
        <w:rPr>
          <w:lang w:val="it-IT"/>
        </w:rPr>
        <w:t>Physicians</w:t>
      </w:r>
      <w:proofErr w:type="spellEnd"/>
      <w:r w:rsidRPr="00E55D66">
        <w:rPr>
          <w:lang w:val="it-IT"/>
        </w:rPr>
        <w:t xml:space="preserve"> britannico per sviluppare un new </w:t>
      </w:r>
      <w:proofErr w:type="spellStart"/>
      <w:r w:rsidRPr="00E55D66">
        <w:rPr>
          <w:lang w:val="it-IT"/>
        </w:rPr>
        <w:t>Early</w:t>
      </w:r>
      <w:proofErr w:type="spellEnd"/>
      <w:r w:rsidRPr="00E55D66">
        <w:rPr>
          <w:lang w:val="it-IT"/>
        </w:rPr>
        <w:t xml:space="preserve"> </w:t>
      </w:r>
      <w:proofErr w:type="spellStart"/>
      <w:r w:rsidRPr="00E55D66">
        <w:rPr>
          <w:lang w:val="it-IT"/>
        </w:rPr>
        <w:t>Warning</w:t>
      </w:r>
      <w:proofErr w:type="spellEnd"/>
      <w:r w:rsidRPr="00E55D66">
        <w:rPr>
          <w:lang w:val="it-IT"/>
        </w:rPr>
        <w:t xml:space="preserve"> Score (E</w:t>
      </w:r>
      <w:r w:rsidR="00CB0091">
        <w:rPr>
          <w:lang w:val="it-IT"/>
        </w:rPr>
        <w:t>.</w:t>
      </w:r>
      <w:r w:rsidRPr="00E55D66">
        <w:rPr>
          <w:lang w:val="it-IT"/>
        </w:rPr>
        <w:t>W</w:t>
      </w:r>
      <w:r w:rsidR="00CB0091">
        <w:rPr>
          <w:lang w:val="it-IT"/>
        </w:rPr>
        <w:t>.</w:t>
      </w:r>
      <w:r w:rsidRPr="00E55D66">
        <w:rPr>
          <w:lang w:val="it-IT"/>
        </w:rPr>
        <w:t>S</w:t>
      </w:r>
      <w:r w:rsidR="00CB0091">
        <w:rPr>
          <w:lang w:val="it-IT"/>
        </w:rPr>
        <w:t>.</w:t>
      </w:r>
      <w:r w:rsidRPr="00E55D66">
        <w:rPr>
          <w:lang w:val="it-IT"/>
        </w:rPr>
        <w:t>), ai fini di creare un unico strumento “</w:t>
      </w:r>
      <w:proofErr w:type="spellStart"/>
      <w:r w:rsidRPr="00E55D66">
        <w:rPr>
          <w:lang w:val="it-IT"/>
        </w:rPr>
        <w:t>track</w:t>
      </w:r>
      <w:proofErr w:type="spellEnd"/>
      <w:r w:rsidRPr="00E55D66">
        <w:rPr>
          <w:lang w:val="it-IT"/>
        </w:rPr>
        <w:t xml:space="preserve"> and trigger” a livello nazionale utile a definire la gravità clinica, in supporto al giudizio clinico (Jones, 2012) e per superare tutti i problemi derivanti dalla frammentazione causata dai precedenti E</w:t>
      </w:r>
      <w:r w:rsidR="00CB0091">
        <w:rPr>
          <w:lang w:val="it-IT"/>
        </w:rPr>
        <w:t>.</w:t>
      </w:r>
      <w:r w:rsidRPr="00E55D66">
        <w:rPr>
          <w:lang w:val="it-IT"/>
        </w:rPr>
        <w:t>W</w:t>
      </w:r>
      <w:r w:rsidR="00CB0091">
        <w:rPr>
          <w:lang w:val="it-IT"/>
        </w:rPr>
        <w:t>.</w:t>
      </w:r>
      <w:r w:rsidRPr="00E55D66">
        <w:rPr>
          <w:lang w:val="it-IT"/>
        </w:rPr>
        <w:t>S</w:t>
      </w:r>
      <w:r w:rsidR="00CB0091">
        <w:rPr>
          <w:lang w:val="it-IT"/>
        </w:rPr>
        <w:t>.</w:t>
      </w:r>
      <w:r w:rsidRPr="00E55D66">
        <w:rPr>
          <w:lang w:val="it-IT"/>
        </w:rPr>
        <w:t xml:space="preserve"> (Smith et al, 2008</w:t>
      </w:r>
      <w:r w:rsidR="00A90180">
        <w:rPr>
          <w:lang w:val="it-IT"/>
        </w:rPr>
        <w:t xml:space="preserve"> </w:t>
      </w:r>
      <w:r w:rsidR="00302C3E" w:rsidRPr="004219F0">
        <w:rPr>
          <w:lang w:val="it-IT"/>
        </w:rPr>
        <w:t>A</w:t>
      </w:r>
      <w:r w:rsidRPr="004219F0">
        <w:rPr>
          <w:lang w:val="it-IT"/>
        </w:rPr>
        <w:t>).</w:t>
      </w:r>
      <w:r w:rsidRPr="00E55D66">
        <w:rPr>
          <w:lang w:val="it-IT"/>
        </w:rPr>
        <w:t xml:space="preserve"> Ben 33 sistemi </w:t>
      </w:r>
      <w:proofErr w:type="spellStart"/>
      <w:r w:rsidRPr="00E55D66">
        <w:rPr>
          <w:lang w:val="it-IT"/>
        </w:rPr>
        <w:t>track</w:t>
      </w:r>
      <w:proofErr w:type="spellEnd"/>
      <w:r w:rsidRPr="00E55D66">
        <w:rPr>
          <w:lang w:val="it-IT"/>
        </w:rPr>
        <w:t xml:space="preserve"> and trigger, a punteggio aggregato ponderato sono stati infatti analizzati nello studio di Smith et al.</w:t>
      </w:r>
      <w:r w:rsidR="004219F0" w:rsidRPr="00E55D66">
        <w:rPr>
          <w:lang w:val="it-IT"/>
        </w:rPr>
        <w:t xml:space="preserve"> </w:t>
      </w:r>
      <w:r w:rsidRPr="00E55D66">
        <w:rPr>
          <w:lang w:val="it-IT"/>
        </w:rPr>
        <w:t xml:space="preserve">Lo strumento trova applicazione in qualsiasi ambito di cura, su soggetti con età </w:t>
      </w:r>
      <w:r w:rsidR="00D70774" w:rsidRPr="00E55D66">
        <w:rPr>
          <w:lang w:val="it-IT"/>
        </w:rPr>
        <w:t>≥16 anni</w:t>
      </w:r>
      <w:r w:rsidRPr="00E55D66">
        <w:rPr>
          <w:lang w:val="it-IT"/>
        </w:rPr>
        <w:t xml:space="preserve"> ed è di facile utilizzo, in quanto si basa su parametri fisiologici rilevati di routine. Non è indicato nei bambini e nelle donne in gravidanza mentre nei soggetti con BPCO, a causa di alterate funzioni fisiologiche, va utilizzato con cautela. In generale è importante che il personale che utilizza lo strumento riceva adeguata formazione.</w:t>
      </w:r>
    </w:p>
    <w:p w:rsidR="009E06BF" w:rsidRPr="00E55D66" w:rsidRDefault="009E06BF" w:rsidP="009E06BF">
      <w:pPr>
        <w:pStyle w:val="corpotesi"/>
        <w:rPr>
          <w:lang w:val="it-IT"/>
        </w:rPr>
      </w:pPr>
      <w:r w:rsidRPr="00E55D66">
        <w:rPr>
          <w:lang w:val="it-IT"/>
        </w:rPr>
        <w:t>Il N</w:t>
      </w:r>
      <w:r w:rsidR="00F97276">
        <w:rPr>
          <w:lang w:val="it-IT"/>
        </w:rPr>
        <w:t>.</w:t>
      </w:r>
      <w:r w:rsidRPr="00E55D66">
        <w:rPr>
          <w:lang w:val="it-IT"/>
        </w:rPr>
        <w:t>E</w:t>
      </w:r>
      <w:r w:rsidR="00F97276">
        <w:rPr>
          <w:lang w:val="it-IT"/>
        </w:rPr>
        <w:t>.</w:t>
      </w:r>
      <w:r w:rsidRPr="00E55D66">
        <w:rPr>
          <w:lang w:val="it-IT"/>
        </w:rPr>
        <w:t>W</w:t>
      </w:r>
      <w:r w:rsidR="00F97276">
        <w:rPr>
          <w:lang w:val="it-IT"/>
        </w:rPr>
        <w:t>.</w:t>
      </w:r>
      <w:r w:rsidRPr="00E55D66">
        <w:rPr>
          <w:lang w:val="it-IT"/>
        </w:rPr>
        <w:t>S</w:t>
      </w:r>
      <w:r w:rsidR="00F97276">
        <w:rPr>
          <w:lang w:val="it-IT"/>
        </w:rPr>
        <w:t>.</w:t>
      </w:r>
      <w:r w:rsidRPr="00E55D66">
        <w:rPr>
          <w:lang w:val="it-IT"/>
        </w:rPr>
        <w:t xml:space="preserve"> si basa sulla rilevazione di 6 parametri: </w:t>
      </w:r>
    </w:p>
    <w:p w:rsidR="009E06BF" w:rsidRPr="00E55D66" w:rsidRDefault="009E06BF" w:rsidP="009E06BF">
      <w:pPr>
        <w:pStyle w:val="corpotesi"/>
        <w:numPr>
          <w:ilvl w:val="0"/>
          <w:numId w:val="31"/>
        </w:numPr>
        <w:rPr>
          <w:lang w:val="it-IT"/>
        </w:rPr>
      </w:pPr>
      <w:r w:rsidRPr="00E55D66">
        <w:rPr>
          <w:lang w:val="it-IT"/>
        </w:rPr>
        <w:t>frequenza respiratoria,</w:t>
      </w:r>
    </w:p>
    <w:p w:rsidR="009E06BF" w:rsidRPr="00E55D66" w:rsidRDefault="009E06BF" w:rsidP="009E06BF">
      <w:pPr>
        <w:pStyle w:val="corpotesi"/>
        <w:numPr>
          <w:ilvl w:val="0"/>
          <w:numId w:val="31"/>
        </w:numPr>
        <w:rPr>
          <w:lang w:val="it-IT"/>
        </w:rPr>
      </w:pPr>
      <w:r w:rsidRPr="00E55D66">
        <w:rPr>
          <w:lang w:val="it-IT"/>
        </w:rPr>
        <w:lastRenderedPageBreak/>
        <w:t xml:space="preserve">saturazione di ossigeno, </w:t>
      </w:r>
    </w:p>
    <w:p w:rsidR="009E06BF" w:rsidRPr="00E55D66" w:rsidRDefault="009E06BF" w:rsidP="009E06BF">
      <w:pPr>
        <w:pStyle w:val="corpotesi"/>
        <w:numPr>
          <w:ilvl w:val="0"/>
          <w:numId w:val="31"/>
        </w:numPr>
        <w:rPr>
          <w:lang w:val="it-IT"/>
        </w:rPr>
      </w:pPr>
      <w:r w:rsidRPr="00E55D66">
        <w:rPr>
          <w:lang w:val="it-IT"/>
        </w:rPr>
        <w:t xml:space="preserve">temperatura corporea, </w:t>
      </w:r>
    </w:p>
    <w:p w:rsidR="009E06BF" w:rsidRPr="00E55D66" w:rsidRDefault="009E06BF" w:rsidP="009E06BF">
      <w:pPr>
        <w:pStyle w:val="corpotesi"/>
        <w:numPr>
          <w:ilvl w:val="0"/>
          <w:numId w:val="31"/>
        </w:numPr>
        <w:rPr>
          <w:lang w:val="it-IT"/>
        </w:rPr>
      </w:pPr>
      <w:r w:rsidRPr="00E55D66">
        <w:rPr>
          <w:lang w:val="it-IT"/>
        </w:rPr>
        <w:t xml:space="preserve">pressione arteriosa sistolica, </w:t>
      </w:r>
    </w:p>
    <w:p w:rsidR="009E06BF" w:rsidRPr="00E55D66" w:rsidRDefault="009E06BF" w:rsidP="009E06BF">
      <w:pPr>
        <w:pStyle w:val="corpotesi"/>
        <w:numPr>
          <w:ilvl w:val="0"/>
          <w:numId w:val="31"/>
        </w:numPr>
        <w:rPr>
          <w:lang w:val="it-IT"/>
        </w:rPr>
      </w:pPr>
      <w:r w:rsidRPr="00E55D66">
        <w:rPr>
          <w:lang w:val="it-IT"/>
        </w:rPr>
        <w:t xml:space="preserve">frequenza cardiaca, </w:t>
      </w:r>
    </w:p>
    <w:p w:rsidR="009E06BF" w:rsidRPr="00E55D66" w:rsidRDefault="009E06BF" w:rsidP="009E06BF">
      <w:pPr>
        <w:pStyle w:val="corpotesi"/>
        <w:numPr>
          <w:ilvl w:val="0"/>
          <w:numId w:val="31"/>
        </w:numPr>
        <w:rPr>
          <w:lang w:val="it-IT"/>
        </w:rPr>
      </w:pPr>
      <w:r w:rsidRPr="00E55D66">
        <w:rPr>
          <w:lang w:val="it-IT"/>
        </w:rPr>
        <w:t>livello di coscienza. Il livello di coscienza si basa sulla scala AVPU: Sveglio (A); Reattivo allo stimolo verbale (V); Reattivo allo stimolo doloroso (P); Non reattivo (U).</w:t>
      </w:r>
    </w:p>
    <w:p w:rsidR="009E06BF" w:rsidRPr="00E55D66" w:rsidRDefault="009E06BF" w:rsidP="009E06BF">
      <w:pPr>
        <w:pStyle w:val="corpotesi"/>
        <w:rPr>
          <w:lang w:val="it-IT"/>
        </w:rPr>
      </w:pPr>
      <w:r w:rsidRPr="00E55D66">
        <w:rPr>
          <w:lang w:val="it-IT"/>
        </w:rPr>
        <w:t>A questi parametri si deve aggiungere l’Ossigeno somministrato con maschera o cannula nasale, con assegnazione di un punteggio pesato di 2</w:t>
      </w:r>
      <w:r w:rsidRPr="00E55D66">
        <w:rPr>
          <w:i/>
          <w:lang w:val="it-IT"/>
        </w:rPr>
        <w:t xml:space="preserve">. </w:t>
      </w:r>
      <w:r w:rsidRPr="00E55D66">
        <w:rPr>
          <w:lang w:val="it-IT"/>
        </w:rPr>
        <w:t>I pazienti che richiedono sistemi ad alto flusso di O</w:t>
      </w:r>
      <w:r w:rsidRPr="00E55D66">
        <w:rPr>
          <w:sz w:val="16"/>
          <w:szCs w:val="16"/>
          <w:lang w:val="it-IT"/>
        </w:rPr>
        <w:t>2</w:t>
      </w:r>
      <w:r w:rsidRPr="00E55D66">
        <w:rPr>
          <w:lang w:val="it-IT"/>
        </w:rPr>
        <w:t>, CPAP o ventilazione non invasiva (NIV) sono da considerarsi ad elevati livelli di dipendenza.</w:t>
      </w:r>
    </w:p>
    <w:p w:rsidR="009E06BF" w:rsidRPr="00E55D66" w:rsidRDefault="009E06BF" w:rsidP="009E06BF">
      <w:pPr>
        <w:rPr>
          <w:sz w:val="24"/>
          <w:szCs w:val="24"/>
          <w:lang w:val="it-IT"/>
        </w:rPr>
      </w:pPr>
    </w:p>
    <w:p w:rsidR="009E06BF" w:rsidRPr="00E55D66" w:rsidRDefault="009E06BF" w:rsidP="009E06BF">
      <w:pPr>
        <w:rPr>
          <w:b/>
          <w:sz w:val="24"/>
          <w:szCs w:val="24"/>
          <w:lang w:val="it-IT"/>
        </w:rPr>
      </w:pPr>
      <w:r w:rsidRPr="00E55D66">
        <w:rPr>
          <w:b/>
          <w:sz w:val="24"/>
          <w:szCs w:val="24"/>
          <w:lang w:val="it-IT"/>
        </w:rPr>
        <w:t>Scheda punteggi N</w:t>
      </w:r>
      <w:r w:rsidR="00F97276">
        <w:rPr>
          <w:b/>
          <w:sz w:val="24"/>
          <w:szCs w:val="24"/>
          <w:lang w:val="it-IT"/>
        </w:rPr>
        <w:t>.</w:t>
      </w:r>
      <w:r w:rsidRPr="00E55D66">
        <w:rPr>
          <w:b/>
          <w:sz w:val="24"/>
          <w:szCs w:val="24"/>
          <w:lang w:val="it-IT"/>
        </w:rPr>
        <w:t>E</w:t>
      </w:r>
      <w:r w:rsidR="00F97276">
        <w:rPr>
          <w:b/>
          <w:sz w:val="24"/>
          <w:szCs w:val="24"/>
          <w:lang w:val="it-IT"/>
        </w:rPr>
        <w:t>.</w:t>
      </w:r>
      <w:r w:rsidRPr="00E55D66">
        <w:rPr>
          <w:b/>
          <w:sz w:val="24"/>
          <w:szCs w:val="24"/>
          <w:lang w:val="it-IT"/>
        </w:rPr>
        <w:t>W</w:t>
      </w:r>
      <w:r w:rsidR="00F97276">
        <w:rPr>
          <w:b/>
          <w:sz w:val="24"/>
          <w:szCs w:val="24"/>
          <w:lang w:val="it-IT"/>
        </w:rPr>
        <w:t>.</w:t>
      </w:r>
      <w:r w:rsidRPr="00E55D66">
        <w:rPr>
          <w:b/>
          <w:sz w:val="24"/>
          <w:szCs w:val="24"/>
          <w:lang w:val="it-IT"/>
        </w:rPr>
        <w:t>S</w:t>
      </w:r>
      <w:r w:rsidR="00F97276">
        <w:rPr>
          <w:b/>
          <w:sz w:val="24"/>
          <w:szCs w:val="24"/>
          <w:lang w:val="it-IT"/>
        </w:rPr>
        <w:t>.</w:t>
      </w:r>
      <w:r w:rsidRPr="00E55D66">
        <w:rPr>
          <w:b/>
          <w:sz w:val="24"/>
          <w:szCs w:val="24"/>
          <w:lang w:val="it-IT"/>
        </w:rPr>
        <w:t xml:space="preserve"> </w:t>
      </w:r>
    </w:p>
    <w:p w:rsidR="009E06BF" w:rsidRPr="00E55D66" w:rsidRDefault="009E06BF" w:rsidP="009E06BF">
      <w:pPr>
        <w:rPr>
          <w:sz w:val="24"/>
          <w:szCs w:val="24"/>
          <w:lang w:val="it-IT"/>
        </w:rPr>
      </w:pPr>
    </w:p>
    <w:p w:rsidR="009E06BF" w:rsidRPr="00E55D66" w:rsidRDefault="009E06BF" w:rsidP="009E06BF">
      <w:pPr>
        <w:pStyle w:val="corpotesi"/>
        <w:rPr>
          <w:lang w:val="it-IT"/>
        </w:rPr>
      </w:pPr>
      <w:r w:rsidRPr="00E55D66">
        <w:rPr>
          <w:lang w:val="it-IT"/>
        </w:rPr>
        <w:t>Ad ogni parametro previsto nella scheda corrispondono punteggi diversi 0-1-2-3 contrassegnati da codice colore, da assegnare sulla base di valori rilevati e graduati (</w:t>
      </w:r>
      <w:r w:rsidR="00505B85" w:rsidRPr="00E55D66">
        <w:rPr>
          <w:b/>
          <w:lang w:val="it-IT"/>
        </w:rPr>
        <w:t>A</w:t>
      </w:r>
      <w:r w:rsidR="00080519">
        <w:rPr>
          <w:b/>
          <w:lang w:val="it-IT"/>
        </w:rPr>
        <w:t>llegato</w:t>
      </w:r>
      <w:r w:rsidR="00505B85" w:rsidRPr="00E55D66">
        <w:rPr>
          <w:b/>
          <w:lang w:val="it-IT"/>
        </w:rPr>
        <w:t xml:space="preserve"> </w:t>
      </w:r>
      <w:r w:rsidR="00080519">
        <w:rPr>
          <w:b/>
          <w:lang w:val="it-IT"/>
        </w:rPr>
        <w:t>3</w:t>
      </w:r>
      <w:r w:rsidRPr="00E55D66">
        <w:rPr>
          <w:lang w:val="it-IT"/>
        </w:rPr>
        <w:t>). La scheda prevede codici colore sulla base della minore/maggiore gravità clinica.</w:t>
      </w:r>
    </w:p>
    <w:p w:rsidR="009E06BF" w:rsidRPr="00E55D66" w:rsidRDefault="009E06BF" w:rsidP="009E06BF">
      <w:pPr>
        <w:spacing w:line="360" w:lineRule="auto"/>
        <w:jc w:val="both"/>
        <w:rPr>
          <w:sz w:val="24"/>
          <w:szCs w:val="24"/>
          <w:lang w:val="it-IT"/>
        </w:rPr>
      </w:pPr>
      <w:r w:rsidRPr="00E55D66">
        <w:rPr>
          <w:sz w:val="24"/>
          <w:szCs w:val="24"/>
          <w:lang w:val="it-IT"/>
        </w:rPr>
        <w:t>I punteggi vanno letti singolarmente ed in modo aggregato. Un totale di 5-6 punti genera (trigger) un livello medio di allerta (</w:t>
      </w:r>
      <w:proofErr w:type="spellStart"/>
      <w:r w:rsidRPr="00E55D66">
        <w:rPr>
          <w:sz w:val="24"/>
          <w:szCs w:val="24"/>
          <w:lang w:val="it-IT"/>
        </w:rPr>
        <w:t>alert</w:t>
      </w:r>
      <w:proofErr w:type="spellEnd"/>
      <w:r w:rsidRPr="00E55D66">
        <w:rPr>
          <w:sz w:val="24"/>
          <w:szCs w:val="24"/>
          <w:lang w:val="it-IT"/>
        </w:rPr>
        <w:t xml:space="preserve">) con attenzione immediata da parte di un medico. Un punteggio ≥7 genera un livello elevato di </w:t>
      </w:r>
      <w:proofErr w:type="spellStart"/>
      <w:r w:rsidRPr="00E55D66">
        <w:rPr>
          <w:sz w:val="24"/>
          <w:szCs w:val="24"/>
          <w:lang w:val="it-IT"/>
        </w:rPr>
        <w:t>alert</w:t>
      </w:r>
      <w:proofErr w:type="spellEnd"/>
      <w:r w:rsidRPr="00E55D66">
        <w:rPr>
          <w:sz w:val="24"/>
          <w:szCs w:val="24"/>
          <w:lang w:val="it-IT"/>
        </w:rPr>
        <w:t xml:space="preserve"> che richiede valutazione ed interventi in emergenza-urgenza (di solito con successivo ricovero in </w:t>
      </w:r>
      <w:r w:rsidR="000C726F">
        <w:rPr>
          <w:sz w:val="24"/>
          <w:szCs w:val="24"/>
          <w:lang w:val="it-IT"/>
        </w:rPr>
        <w:t>T.I.</w:t>
      </w:r>
      <w:r w:rsidRPr="00E55D66">
        <w:rPr>
          <w:sz w:val="24"/>
          <w:szCs w:val="24"/>
          <w:lang w:val="it-IT"/>
        </w:rPr>
        <w:t xml:space="preserve">). E’ stato inoltre definito che il punteggio 3 in ciascun parametro è contrassegnato dal colore rosso e genera un livello medio di </w:t>
      </w:r>
      <w:proofErr w:type="spellStart"/>
      <w:r w:rsidRPr="00E55D66">
        <w:rPr>
          <w:sz w:val="24"/>
          <w:szCs w:val="24"/>
          <w:lang w:val="it-IT"/>
        </w:rPr>
        <w:t>alert</w:t>
      </w:r>
      <w:proofErr w:type="spellEnd"/>
      <w:r w:rsidRPr="00E55D66">
        <w:rPr>
          <w:sz w:val="24"/>
          <w:szCs w:val="24"/>
          <w:lang w:val="it-IT"/>
        </w:rPr>
        <w:t xml:space="preserve">. Una valutazione clinica immediata deve essere effettuata in ciascuno dei seguenti casi: frequenza cardiaca ≤40, </w:t>
      </w:r>
      <w:r w:rsidRPr="00291F7D">
        <w:rPr>
          <w:sz w:val="24"/>
          <w:szCs w:val="24"/>
          <w:lang w:val="it-IT"/>
        </w:rPr>
        <w:t xml:space="preserve">frequenza respiratoria </w:t>
      </w:r>
      <w:r w:rsidR="008E0DB7" w:rsidRPr="004219F0">
        <w:rPr>
          <w:sz w:val="24"/>
          <w:szCs w:val="24"/>
          <w:lang w:val="it-IT"/>
        </w:rPr>
        <w:t>≤</w:t>
      </w:r>
      <w:r w:rsidRPr="00291F7D">
        <w:rPr>
          <w:sz w:val="24"/>
          <w:szCs w:val="24"/>
          <w:lang w:val="it-IT"/>
        </w:rPr>
        <w:t>8</w:t>
      </w:r>
      <w:r w:rsidR="004E60E3">
        <w:rPr>
          <w:sz w:val="24"/>
          <w:szCs w:val="24"/>
          <w:lang w:val="it-IT"/>
        </w:rPr>
        <w:t>,</w:t>
      </w:r>
      <w:r w:rsidRPr="00E55D66">
        <w:rPr>
          <w:sz w:val="24"/>
          <w:szCs w:val="24"/>
          <w:lang w:val="it-IT"/>
        </w:rPr>
        <w:t xml:space="preserve"> temperatura ≤35°C (</w:t>
      </w:r>
      <w:r w:rsidR="007B1D8A" w:rsidRPr="00E55D66">
        <w:rPr>
          <w:sz w:val="24"/>
          <w:szCs w:val="24"/>
          <w:lang w:val="it-IT"/>
        </w:rPr>
        <w:t>f</w:t>
      </w:r>
      <w:r w:rsidRPr="00E55D66">
        <w:rPr>
          <w:sz w:val="24"/>
          <w:szCs w:val="24"/>
          <w:lang w:val="it-IT"/>
        </w:rPr>
        <w:t>ig.</w:t>
      </w:r>
      <w:r w:rsidR="008F0F70" w:rsidRPr="00E55D66">
        <w:rPr>
          <w:sz w:val="24"/>
          <w:szCs w:val="24"/>
          <w:lang w:val="it-IT"/>
        </w:rPr>
        <w:t>1</w:t>
      </w:r>
      <w:r w:rsidR="0051200D" w:rsidRPr="00E55D66">
        <w:rPr>
          <w:sz w:val="24"/>
          <w:szCs w:val="24"/>
          <w:lang w:val="it-IT"/>
        </w:rPr>
        <w:t>0</w:t>
      </w:r>
      <w:r w:rsidRPr="00E55D66">
        <w:rPr>
          <w:sz w:val="24"/>
          <w:szCs w:val="24"/>
          <w:lang w:val="it-IT"/>
        </w:rPr>
        <w:t xml:space="preserve">). </w:t>
      </w:r>
    </w:p>
    <w:p w:rsidR="009E06BF" w:rsidRPr="00E55D66" w:rsidRDefault="009E06BF" w:rsidP="009E06BF">
      <w:pPr>
        <w:rPr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717"/>
      </w:tblGrid>
      <w:tr w:rsidR="009E06BF" w:rsidRPr="00E55D66" w:rsidTr="006E7CDC">
        <w:tc>
          <w:tcPr>
            <w:tcW w:w="6062" w:type="dxa"/>
            <w:shd w:val="clear" w:color="auto" w:fill="auto"/>
          </w:tcPr>
          <w:p w:rsidR="009E06BF" w:rsidRPr="00E55D66" w:rsidRDefault="009E06BF" w:rsidP="006E7CDC">
            <w:pPr>
              <w:pStyle w:val="corpotesi"/>
              <w:jc w:val="center"/>
              <w:rPr>
                <w:sz w:val="18"/>
                <w:szCs w:val="18"/>
                <w:lang w:val="it-IT"/>
              </w:rPr>
            </w:pPr>
            <w:r w:rsidRPr="00E55D66">
              <w:rPr>
                <w:sz w:val="18"/>
                <w:szCs w:val="18"/>
                <w:lang w:val="it-IT"/>
              </w:rPr>
              <w:t>Punteggio NEW</w:t>
            </w:r>
          </w:p>
        </w:tc>
        <w:tc>
          <w:tcPr>
            <w:tcW w:w="3717" w:type="dxa"/>
            <w:shd w:val="clear" w:color="auto" w:fill="auto"/>
          </w:tcPr>
          <w:p w:rsidR="009E06BF" w:rsidRPr="00E55D66" w:rsidRDefault="009E06BF" w:rsidP="006E7CDC">
            <w:pPr>
              <w:pStyle w:val="corpotesi"/>
              <w:jc w:val="center"/>
              <w:rPr>
                <w:b/>
                <w:sz w:val="18"/>
                <w:szCs w:val="18"/>
                <w:lang w:val="it-IT"/>
              </w:rPr>
            </w:pPr>
            <w:r w:rsidRPr="00E55D66">
              <w:rPr>
                <w:b/>
                <w:sz w:val="18"/>
                <w:szCs w:val="18"/>
                <w:lang w:val="it-IT"/>
              </w:rPr>
              <w:t>Rischio</w:t>
            </w:r>
          </w:p>
        </w:tc>
      </w:tr>
      <w:tr w:rsidR="009E06BF" w:rsidRPr="00E55D66" w:rsidTr="006E7CDC">
        <w:tc>
          <w:tcPr>
            <w:tcW w:w="6062" w:type="dxa"/>
            <w:shd w:val="clear" w:color="auto" w:fill="D6E3BC"/>
          </w:tcPr>
          <w:p w:rsidR="009E06BF" w:rsidRPr="00E55D66" w:rsidRDefault="009E06BF" w:rsidP="006E7CDC">
            <w:pPr>
              <w:pStyle w:val="corpotesi"/>
              <w:jc w:val="center"/>
              <w:rPr>
                <w:sz w:val="18"/>
                <w:szCs w:val="18"/>
                <w:lang w:val="it-IT"/>
              </w:rPr>
            </w:pPr>
            <w:r w:rsidRPr="00E55D66">
              <w:rPr>
                <w:sz w:val="18"/>
                <w:szCs w:val="18"/>
                <w:lang w:val="it-IT"/>
              </w:rPr>
              <w:t>0</w:t>
            </w:r>
          </w:p>
        </w:tc>
        <w:tc>
          <w:tcPr>
            <w:tcW w:w="3717" w:type="dxa"/>
            <w:vMerge w:val="restart"/>
            <w:shd w:val="clear" w:color="auto" w:fill="D6E3BC"/>
          </w:tcPr>
          <w:p w:rsidR="009E06BF" w:rsidRPr="00E55D66" w:rsidRDefault="009E06BF" w:rsidP="006E7CDC">
            <w:pPr>
              <w:pStyle w:val="corpotesi"/>
              <w:jc w:val="center"/>
              <w:rPr>
                <w:b/>
                <w:sz w:val="18"/>
                <w:szCs w:val="18"/>
                <w:lang w:val="it-IT"/>
              </w:rPr>
            </w:pPr>
            <w:r w:rsidRPr="00E55D66">
              <w:rPr>
                <w:b/>
                <w:sz w:val="18"/>
                <w:szCs w:val="18"/>
                <w:lang w:val="it-IT"/>
              </w:rPr>
              <w:t>Basso</w:t>
            </w:r>
          </w:p>
        </w:tc>
      </w:tr>
      <w:tr w:rsidR="009E06BF" w:rsidRPr="00E55D66" w:rsidTr="006E7CDC">
        <w:tc>
          <w:tcPr>
            <w:tcW w:w="6062" w:type="dxa"/>
            <w:shd w:val="clear" w:color="auto" w:fill="D6E3BC"/>
          </w:tcPr>
          <w:p w:rsidR="009E06BF" w:rsidRPr="00E55D66" w:rsidRDefault="009E06BF" w:rsidP="006E7CDC">
            <w:pPr>
              <w:pStyle w:val="corpotesi"/>
              <w:jc w:val="center"/>
              <w:rPr>
                <w:sz w:val="18"/>
                <w:szCs w:val="18"/>
                <w:lang w:val="it-IT"/>
              </w:rPr>
            </w:pPr>
            <w:r w:rsidRPr="00E55D66">
              <w:rPr>
                <w:sz w:val="18"/>
                <w:szCs w:val="18"/>
                <w:lang w:val="it-IT"/>
              </w:rPr>
              <w:t xml:space="preserve">1 </w:t>
            </w:r>
            <w:r w:rsidR="002830EC">
              <w:rPr>
                <w:sz w:val="18"/>
                <w:szCs w:val="18"/>
                <w:lang w:val="it-IT"/>
              </w:rPr>
              <w:t>–</w:t>
            </w:r>
            <w:r w:rsidRPr="00E55D66">
              <w:rPr>
                <w:sz w:val="18"/>
                <w:szCs w:val="18"/>
                <w:lang w:val="it-IT"/>
              </w:rPr>
              <w:t xml:space="preserve"> 4</w:t>
            </w:r>
          </w:p>
        </w:tc>
        <w:tc>
          <w:tcPr>
            <w:tcW w:w="3717" w:type="dxa"/>
            <w:vMerge/>
            <w:shd w:val="clear" w:color="auto" w:fill="D6E3BC"/>
          </w:tcPr>
          <w:p w:rsidR="009E06BF" w:rsidRPr="00E55D66" w:rsidRDefault="009E06BF" w:rsidP="006E7CDC">
            <w:pPr>
              <w:pStyle w:val="corpotesi"/>
              <w:jc w:val="center"/>
              <w:rPr>
                <w:b/>
                <w:sz w:val="18"/>
                <w:szCs w:val="18"/>
                <w:lang w:val="it-IT"/>
              </w:rPr>
            </w:pPr>
          </w:p>
        </w:tc>
      </w:tr>
      <w:tr w:rsidR="009E06BF" w:rsidRPr="00E55D66" w:rsidTr="006E7CDC">
        <w:tc>
          <w:tcPr>
            <w:tcW w:w="6062" w:type="dxa"/>
            <w:shd w:val="clear" w:color="auto" w:fill="FDE9D9"/>
          </w:tcPr>
          <w:p w:rsidR="009E06BF" w:rsidRPr="00E55D66" w:rsidRDefault="009E06BF" w:rsidP="006E7CDC">
            <w:pPr>
              <w:pStyle w:val="corpotesi"/>
              <w:jc w:val="center"/>
              <w:rPr>
                <w:sz w:val="18"/>
                <w:szCs w:val="18"/>
                <w:lang w:val="it-IT"/>
              </w:rPr>
            </w:pPr>
            <w:r w:rsidRPr="00E55D66">
              <w:rPr>
                <w:color w:val="FF0000"/>
                <w:sz w:val="18"/>
                <w:szCs w:val="18"/>
                <w:lang w:val="it-IT"/>
              </w:rPr>
              <w:t xml:space="preserve">RED SCORE </w:t>
            </w:r>
            <w:r w:rsidRPr="00E55D66">
              <w:rPr>
                <w:sz w:val="18"/>
                <w:szCs w:val="18"/>
                <w:lang w:val="it-IT"/>
              </w:rPr>
              <w:t>(un singolo parametro presenta punteggio 3)</w:t>
            </w:r>
          </w:p>
        </w:tc>
        <w:tc>
          <w:tcPr>
            <w:tcW w:w="3717" w:type="dxa"/>
            <w:vMerge w:val="restart"/>
            <w:shd w:val="clear" w:color="auto" w:fill="FDE9D9"/>
          </w:tcPr>
          <w:p w:rsidR="009E06BF" w:rsidRPr="00E55D66" w:rsidRDefault="009E06BF" w:rsidP="006E7CDC">
            <w:pPr>
              <w:pStyle w:val="corpotesi"/>
              <w:jc w:val="center"/>
              <w:rPr>
                <w:b/>
                <w:sz w:val="18"/>
                <w:szCs w:val="18"/>
                <w:lang w:val="it-IT"/>
              </w:rPr>
            </w:pPr>
            <w:r w:rsidRPr="00E55D66">
              <w:rPr>
                <w:b/>
                <w:sz w:val="18"/>
                <w:szCs w:val="18"/>
                <w:lang w:val="it-IT"/>
              </w:rPr>
              <w:t>Medio</w:t>
            </w:r>
          </w:p>
        </w:tc>
      </w:tr>
      <w:tr w:rsidR="009E06BF" w:rsidRPr="00E55D66" w:rsidTr="006E7CDC">
        <w:tc>
          <w:tcPr>
            <w:tcW w:w="6062" w:type="dxa"/>
            <w:shd w:val="clear" w:color="auto" w:fill="FDE9D9"/>
          </w:tcPr>
          <w:p w:rsidR="009E06BF" w:rsidRPr="00E55D66" w:rsidRDefault="009E06BF" w:rsidP="006E7CDC">
            <w:pPr>
              <w:pStyle w:val="corpotesi"/>
              <w:jc w:val="center"/>
              <w:rPr>
                <w:sz w:val="18"/>
                <w:szCs w:val="18"/>
                <w:lang w:val="it-IT"/>
              </w:rPr>
            </w:pPr>
            <w:r w:rsidRPr="00E55D66">
              <w:rPr>
                <w:sz w:val="18"/>
                <w:szCs w:val="18"/>
                <w:lang w:val="it-IT"/>
              </w:rPr>
              <w:t xml:space="preserve">5 </w:t>
            </w:r>
            <w:r w:rsidR="002830EC">
              <w:rPr>
                <w:sz w:val="18"/>
                <w:szCs w:val="18"/>
                <w:lang w:val="it-IT"/>
              </w:rPr>
              <w:t>–</w:t>
            </w:r>
            <w:r w:rsidRPr="00E55D66">
              <w:rPr>
                <w:sz w:val="18"/>
                <w:szCs w:val="18"/>
                <w:lang w:val="it-IT"/>
              </w:rPr>
              <w:t xml:space="preserve"> 6</w:t>
            </w:r>
          </w:p>
        </w:tc>
        <w:tc>
          <w:tcPr>
            <w:tcW w:w="3717" w:type="dxa"/>
            <w:vMerge/>
            <w:shd w:val="clear" w:color="auto" w:fill="FDE9D9"/>
          </w:tcPr>
          <w:p w:rsidR="009E06BF" w:rsidRPr="00E55D66" w:rsidRDefault="009E06BF" w:rsidP="006E7CDC">
            <w:pPr>
              <w:pStyle w:val="corpotesi"/>
              <w:jc w:val="center"/>
              <w:rPr>
                <w:b/>
                <w:sz w:val="18"/>
                <w:szCs w:val="18"/>
                <w:lang w:val="it-IT"/>
              </w:rPr>
            </w:pPr>
          </w:p>
        </w:tc>
      </w:tr>
      <w:tr w:rsidR="009E06BF" w:rsidRPr="00E55D66" w:rsidTr="006E7CDC">
        <w:trPr>
          <w:trHeight w:val="378"/>
        </w:trPr>
        <w:tc>
          <w:tcPr>
            <w:tcW w:w="6062" w:type="dxa"/>
            <w:shd w:val="clear" w:color="auto" w:fill="FABF8F"/>
          </w:tcPr>
          <w:p w:rsidR="009E06BF" w:rsidRPr="00E55D66" w:rsidRDefault="009E06BF" w:rsidP="006E7CDC">
            <w:pPr>
              <w:pStyle w:val="corpotesi"/>
              <w:jc w:val="center"/>
              <w:rPr>
                <w:color w:val="FF0000"/>
                <w:sz w:val="18"/>
                <w:szCs w:val="18"/>
                <w:lang w:val="it-IT"/>
              </w:rPr>
            </w:pPr>
            <w:r w:rsidRPr="00E55D66">
              <w:rPr>
                <w:sz w:val="18"/>
                <w:szCs w:val="18"/>
                <w:lang w:val="it-IT"/>
              </w:rPr>
              <w:t>≥ 7</w:t>
            </w:r>
          </w:p>
        </w:tc>
        <w:tc>
          <w:tcPr>
            <w:tcW w:w="3717" w:type="dxa"/>
            <w:shd w:val="clear" w:color="auto" w:fill="FABF8F"/>
          </w:tcPr>
          <w:p w:rsidR="009E06BF" w:rsidRPr="00E55D66" w:rsidRDefault="009E06BF" w:rsidP="006E7CDC">
            <w:pPr>
              <w:pStyle w:val="corpotesi"/>
              <w:jc w:val="center"/>
              <w:rPr>
                <w:b/>
                <w:sz w:val="18"/>
                <w:szCs w:val="18"/>
                <w:lang w:val="it-IT"/>
              </w:rPr>
            </w:pPr>
            <w:r w:rsidRPr="00E55D66">
              <w:rPr>
                <w:b/>
                <w:sz w:val="18"/>
                <w:szCs w:val="18"/>
                <w:lang w:val="it-IT"/>
              </w:rPr>
              <w:t>Elevato</w:t>
            </w:r>
          </w:p>
        </w:tc>
      </w:tr>
    </w:tbl>
    <w:p w:rsidR="009E06BF" w:rsidRPr="00E55D66" w:rsidRDefault="009E06BF" w:rsidP="009E06BF">
      <w:pPr>
        <w:pStyle w:val="Didascalia"/>
        <w:rPr>
          <w:lang w:val="it-IT"/>
        </w:rPr>
      </w:pPr>
      <w:r w:rsidRPr="00E55D66">
        <w:rPr>
          <w:lang w:val="it-IT"/>
        </w:rPr>
        <w:t xml:space="preserve">Figura </w:t>
      </w:r>
      <w:r w:rsidR="008F0F70" w:rsidRPr="00E55D66">
        <w:rPr>
          <w:lang w:val="it-IT"/>
        </w:rPr>
        <w:t>1</w:t>
      </w:r>
      <w:r w:rsidR="0051200D" w:rsidRPr="00E55D66">
        <w:rPr>
          <w:lang w:val="it-IT"/>
        </w:rPr>
        <w:t>0</w:t>
      </w:r>
      <w:r w:rsidRPr="00E55D66">
        <w:rPr>
          <w:lang w:val="it-IT"/>
        </w:rPr>
        <w:t>: Punteggi N</w:t>
      </w:r>
      <w:r w:rsidR="00F97276">
        <w:rPr>
          <w:lang w:val="it-IT"/>
        </w:rPr>
        <w:t>.</w:t>
      </w:r>
      <w:r w:rsidR="001B3A6A" w:rsidRPr="00E55D66">
        <w:rPr>
          <w:lang w:val="it-IT"/>
        </w:rPr>
        <w:t>E</w:t>
      </w:r>
      <w:r w:rsidR="00F97276">
        <w:rPr>
          <w:lang w:val="it-IT"/>
        </w:rPr>
        <w:t>.</w:t>
      </w:r>
      <w:r w:rsidR="001B3A6A" w:rsidRPr="00E55D66">
        <w:rPr>
          <w:lang w:val="it-IT"/>
        </w:rPr>
        <w:t>W</w:t>
      </w:r>
      <w:r w:rsidR="00F97276">
        <w:rPr>
          <w:lang w:val="it-IT"/>
        </w:rPr>
        <w:t>.</w:t>
      </w:r>
      <w:r w:rsidR="001B3A6A" w:rsidRPr="00E55D66">
        <w:rPr>
          <w:lang w:val="it-IT"/>
        </w:rPr>
        <w:t>S</w:t>
      </w:r>
      <w:r w:rsidR="00F97276">
        <w:rPr>
          <w:lang w:val="it-IT"/>
        </w:rPr>
        <w:t>.</w:t>
      </w:r>
      <w:r w:rsidRPr="00E55D66">
        <w:rPr>
          <w:lang w:val="it-IT"/>
        </w:rPr>
        <w:t xml:space="preserve">  e livelli di rischio</w:t>
      </w:r>
      <w:r w:rsidR="002E0AF8" w:rsidRPr="00E55D66">
        <w:rPr>
          <w:lang w:val="it-IT"/>
        </w:rPr>
        <w:t>.</w:t>
      </w:r>
      <w:r w:rsidRPr="00E55D66">
        <w:rPr>
          <w:lang w:val="it-IT"/>
        </w:rPr>
        <w:t xml:space="preserve"> </w:t>
      </w:r>
    </w:p>
    <w:p w:rsidR="009E06BF" w:rsidRPr="00E55D66" w:rsidRDefault="009E06BF" w:rsidP="009E06BF">
      <w:pPr>
        <w:pStyle w:val="corpotesi"/>
        <w:rPr>
          <w:lang w:val="it-IT"/>
        </w:rPr>
      </w:pPr>
      <w:r w:rsidRPr="00E55D66">
        <w:rPr>
          <w:lang w:val="it-IT"/>
        </w:rPr>
        <w:t>Uno studio comparativo tra M</w:t>
      </w:r>
      <w:r w:rsidR="007D060C">
        <w:rPr>
          <w:lang w:val="it-IT"/>
        </w:rPr>
        <w:t>.</w:t>
      </w:r>
      <w:r w:rsidRPr="00E55D66">
        <w:rPr>
          <w:lang w:val="it-IT"/>
        </w:rPr>
        <w:t>E</w:t>
      </w:r>
      <w:r w:rsidR="007D060C">
        <w:rPr>
          <w:lang w:val="it-IT"/>
        </w:rPr>
        <w:t>.</w:t>
      </w:r>
      <w:r w:rsidRPr="00E55D66">
        <w:rPr>
          <w:lang w:val="it-IT"/>
        </w:rPr>
        <w:t>W</w:t>
      </w:r>
      <w:r w:rsidR="007D060C">
        <w:rPr>
          <w:lang w:val="it-IT"/>
        </w:rPr>
        <w:t>.</w:t>
      </w:r>
      <w:r w:rsidRPr="00E55D66">
        <w:rPr>
          <w:lang w:val="it-IT"/>
        </w:rPr>
        <w:t>S</w:t>
      </w:r>
      <w:r w:rsidR="007D060C">
        <w:rPr>
          <w:lang w:val="it-IT"/>
        </w:rPr>
        <w:t>.</w:t>
      </w:r>
      <w:r w:rsidRPr="00E55D66">
        <w:rPr>
          <w:lang w:val="it-IT"/>
        </w:rPr>
        <w:t xml:space="preserve"> e </w:t>
      </w:r>
      <w:r w:rsidRPr="004219F0">
        <w:rPr>
          <w:lang w:val="it-IT"/>
        </w:rPr>
        <w:t>N</w:t>
      </w:r>
      <w:r w:rsidR="007D060C">
        <w:rPr>
          <w:lang w:val="it-IT"/>
        </w:rPr>
        <w:t>.</w:t>
      </w:r>
      <w:r w:rsidRPr="004219F0">
        <w:rPr>
          <w:lang w:val="it-IT"/>
        </w:rPr>
        <w:t>E</w:t>
      </w:r>
      <w:r w:rsidR="007D060C">
        <w:rPr>
          <w:lang w:val="it-IT"/>
        </w:rPr>
        <w:t>.</w:t>
      </w:r>
      <w:r w:rsidRPr="004219F0">
        <w:rPr>
          <w:lang w:val="it-IT"/>
        </w:rPr>
        <w:t>W</w:t>
      </w:r>
      <w:r w:rsidR="007D060C">
        <w:rPr>
          <w:lang w:val="it-IT"/>
        </w:rPr>
        <w:t>.</w:t>
      </w:r>
      <w:r w:rsidRPr="004219F0">
        <w:rPr>
          <w:lang w:val="it-IT"/>
        </w:rPr>
        <w:t>S</w:t>
      </w:r>
      <w:r w:rsidR="007D060C">
        <w:rPr>
          <w:lang w:val="it-IT"/>
        </w:rPr>
        <w:t>.</w:t>
      </w:r>
      <w:r w:rsidRPr="004219F0">
        <w:rPr>
          <w:lang w:val="it-IT"/>
        </w:rPr>
        <w:t xml:space="preserve"> </w:t>
      </w:r>
      <w:r w:rsidR="004C072A" w:rsidRPr="004219F0">
        <w:rPr>
          <w:lang w:val="it-IT"/>
        </w:rPr>
        <w:t>descrit</w:t>
      </w:r>
      <w:r w:rsidR="00BA0837" w:rsidRPr="004219F0">
        <w:rPr>
          <w:lang w:val="it-IT"/>
        </w:rPr>
        <w:t xml:space="preserve">to </w:t>
      </w:r>
      <w:r w:rsidR="001F23F4" w:rsidRPr="004219F0">
        <w:rPr>
          <w:lang w:val="it-IT"/>
        </w:rPr>
        <w:t xml:space="preserve">nel documento </w:t>
      </w:r>
      <w:r w:rsidR="00FE755A" w:rsidRPr="004219F0">
        <w:rPr>
          <w:lang w:val="it-IT"/>
        </w:rPr>
        <w:t xml:space="preserve">di sintesi </w:t>
      </w:r>
      <w:r w:rsidR="001F23F4" w:rsidRPr="004219F0">
        <w:rPr>
          <w:lang w:val="it-IT"/>
        </w:rPr>
        <w:t xml:space="preserve">del </w:t>
      </w:r>
      <w:proofErr w:type="spellStart"/>
      <w:r w:rsidR="001F23F4" w:rsidRPr="004219F0">
        <w:rPr>
          <w:lang w:val="it-IT"/>
        </w:rPr>
        <w:t>Royal</w:t>
      </w:r>
      <w:proofErr w:type="spellEnd"/>
      <w:r w:rsidR="001F23F4" w:rsidRPr="004219F0">
        <w:rPr>
          <w:lang w:val="it-IT"/>
        </w:rPr>
        <w:t xml:space="preserve"> College of </w:t>
      </w:r>
      <w:proofErr w:type="spellStart"/>
      <w:r w:rsidR="001F23F4" w:rsidRPr="004219F0">
        <w:rPr>
          <w:lang w:val="it-IT"/>
        </w:rPr>
        <w:t>Physicians</w:t>
      </w:r>
      <w:proofErr w:type="spellEnd"/>
      <w:r w:rsidR="00BA0837" w:rsidRPr="004219F0">
        <w:rPr>
          <w:lang w:val="it-IT"/>
        </w:rPr>
        <w:t xml:space="preserve"> </w:t>
      </w:r>
      <w:r w:rsidR="00D3545D" w:rsidRPr="004219F0">
        <w:rPr>
          <w:lang w:val="it-IT"/>
        </w:rPr>
        <w:t>(</w:t>
      </w:r>
      <w:r w:rsidR="00BA0837" w:rsidRPr="004219F0">
        <w:rPr>
          <w:lang w:val="it-IT"/>
        </w:rPr>
        <w:t>2012</w:t>
      </w:r>
      <w:r w:rsidR="00D3545D" w:rsidRPr="004219F0">
        <w:rPr>
          <w:lang w:val="it-IT"/>
        </w:rPr>
        <w:t>)</w:t>
      </w:r>
      <w:r w:rsidR="00BA0837" w:rsidRPr="004219F0">
        <w:rPr>
          <w:lang w:val="it-IT"/>
        </w:rPr>
        <w:t xml:space="preserve">, </w:t>
      </w:r>
      <w:r w:rsidRPr="004219F0">
        <w:rPr>
          <w:lang w:val="it-IT"/>
        </w:rPr>
        <w:t>evidenzia la miglior sen</w:t>
      </w:r>
      <w:r w:rsidRPr="00E55D66">
        <w:rPr>
          <w:lang w:val="it-IT"/>
        </w:rPr>
        <w:t>sibilità del N</w:t>
      </w:r>
      <w:r w:rsidR="00F97276">
        <w:rPr>
          <w:lang w:val="it-IT"/>
        </w:rPr>
        <w:t>.</w:t>
      </w:r>
      <w:r w:rsidRPr="00E55D66">
        <w:rPr>
          <w:lang w:val="it-IT"/>
        </w:rPr>
        <w:t>E</w:t>
      </w:r>
      <w:r w:rsidR="00F97276">
        <w:rPr>
          <w:lang w:val="it-IT"/>
        </w:rPr>
        <w:t>.</w:t>
      </w:r>
      <w:r w:rsidRPr="00E55D66">
        <w:rPr>
          <w:lang w:val="it-IT"/>
        </w:rPr>
        <w:t>W</w:t>
      </w:r>
      <w:r w:rsidR="00F97276">
        <w:rPr>
          <w:lang w:val="it-IT"/>
        </w:rPr>
        <w:t>.</w:t>
      </w:r>
      <w:r w:rsidRPr="00E55D66">
        <w:rPr>
          <w:lang w:val="it-IT"/>
        </w:rPr>
        <w:t>S</w:t>
      </w:r>
      <w:r w:rsidR="00F97276">
        <w:rPr>
          <w:lang w:val="it-IT"/>
        </w:rPr>
        <w:t>.</w:t>
      </w:r>
      <w:r w:rsidRPr="00E55D66">
        <w:rPr>
          <w:lang w:val="it-IT"/>
        </w:rPr>
        <w:t xml:space="preserve"> rispetto al M</w:t>
      </w:r>
      <w:r w:rsidR="007D060C">
        <w:rPr>
          <w:lang w:val="it-IT"/>
        </w:rPr>
        <w:t>.</w:t>
      </w:r>
      <w:r w:rsidRPr="00E55D66">
        <w:rPr>
          <w:lang w:val="it-IT"/>
        </w:rPr>
        <w:t>E</w:t>
      </w:r>
      <w:r w:rsidR="007D060C">
        <w:rPr>
          <w:lang w:val="it-IT"/>
        </w:rPr>
        <w:t>.</w:t>
      </w:r>
      <w:r w:rsidRPr="00E55D66">
        <w:rPr>
          <w:lang w:val="it-IT"/>
        </w:rPr>
        <w:t>W</w:t>
      </w:r>
      <w:r w:rsidR="007D060C">
        <w:rPr>
          <w:lang w:val="it-IT"/>
        </w:rPr>
        <w:t>.</w:t>
      </w:r>
      <w:r w:rsidRPr="00E55D66">
        <w:rPr>
          <w:lang w:val="it-IT"/>
        </w:rPr>
        <w:t>S</w:t>
      </w:r>
      <w:r w:rsidR="007D060C">
        <w:rPr>
          <w:lang w:val="it-IT"/>
        </w:rPr>
        <w:t>.</w:t>
      </w:r>
      <w:r w:rsidRPr="00E55D66">
        <w:rPr>
          <w:lang w:val="it-IT"/>
        </w:rPr>
        <w:t>, quale sistema “trigger” derivante dalla sistematica rilevazione dei livelli di saturazione di O</w:t>
      </w:r>
      <w:r w:rsidRPr="00E55D66">
        <w:rPr>
          <w:sz w:val="16"/>
          <w:szCs w:val="16"/>
          <w:lang w:val="it-IT"/>
        </w:rPr>
        <w:t>2</w:t>
      </w:r>
      <w:r w:rsidRPr="00E55D66">
        <w:rPr>
          <w:lang w:val="it-IT"/>
        </w:rPr>
        <w:t xml:space="preserve">. Inoltre il gruppo </w:t>
      </w:r>
      <w:r w:rsidR="001F23F4">
        <w:rPr>
          <w:lang w:val="it-IT"/>
        </w:rPr>
        <w:t xml:space="preserve">di lavoro </w:t>
      </w:r>
      <w:r w:rsidRPr="00E55D66">
        <w:rPr>
          <w:lang w:val="it-IT"/>
        </w:rPr>
        <w:t>NEWSDIG ha valutato che un punteggio totale di 5 attiva circa il 20% dei ricoveri in unità di tipo medico e il 10% dei ricoveri in unità chirurgiche. Il N</w:t>
      </w:r>
      <w:r w:rsidR="00F97276">
        <w:rPr>
          <w:lang w:val="it-IT"/>
        </w:rPr>
        <w:t>.</w:t>
      </w:r>
      <w:r w:rsidRPr="00E55D66">
        <w:rPr>
          <w:lang w:val="it-IT"/>
        </w:rPr>
        <w:t>E</w:t>
      </w:r>
      <w:r w:rsidR="00F97276">
        <w:rPr>
          <w:lang w:val="it-IT"/>
        </w:rPr>
        <w:t>.</w:t>
      </w:r>
      <w:r w:rsidRPr="00E55D66">
        <w:rPr>
          <w:lang w:val="it-IT"/>
        </w:rPr>
        <w:t>W</w:t>
      </w:r>
      <w:r w:rsidR="00F97276">
        <w:rPr>
          <w:lang w:val="it-IT"/>
        </w:rPr>
        <w:t>.</w:t>
      </w:r>
      <w:r w:rsidRPr="00E55D66">
        <w:rPr>
          <w:lang w:val="it-IT"/>
        </w:rPr>
        <w:t>S</w:t>
      </w:r>
      <w:r w:rsidR="00F97276">
        <w:rPr>
          <w:lang w:val="it-IT"/>
        </w:rPr>
        <w:t>.</w:t>
      </w:r>
      <w:r w:rsidRPr="00E55D66">
        <w:rPr>
          <w:lang w:val="it-IT"/>
        </w:rPr>
        <w:t xml:space="preserve"> si dimostra </w:t>
      </w:r>
      <w:r w:rsidRPr="00E55D66">
        <w:rPr>
          <w:lang w:val="it-IT"/>
        </w:rPr>
        <w:lastRenderedPageBreak/>
        <w:t>inoltre più sensibile di altri sistemi E</w:t>
      </w:r>
      <w:r w:rsidR="00F97276">
        <w:rPr>
          <w:lang w:val="it-IT"/>
        </w:rPr>
        <w:t>.</w:t>
      </w:r>
      <w:r w:rsidRPr="00E55D66">
        <w:rPr>
          <w:lang w:val="it-IT"/>
        </w:rPr>
        <w:t>W</w:t>
      </w:r>
      <w:r w:rsidR="00F97276">
        <w:rPr>
          <w:lang w:val="it-IT"/>
        </w:rPr>
        <w:t>.</w:t>
      </w:r>
      <w:r w:rsidRPr="00E55D66">
        <w:rPr>
          <w:lang w:val="it-IT"/>
        </w:rPr>
        <w:t>S</w:t>
      </w:r>
      <w:r w:rsidR="00F97276">
        <w:rPr>
          <w:lang w:val="it-IT"/>
        </w:rPr>
        <w:t>.</w:t>
      </w:r>
      <w:r w:rsidRPr="00E55D66">
        <w:rPr>
          <w:lang w:val="it-IT"/>
        </w:rPr>
        <w:t xml:space="preserve"> che attivano trigger a punteggi aggregati di 4 e più specifico ad indicare il peggioramento delle condizioni cliniche. Un punteggio aggregato ≥7 attiva di solito un ricovero in </w:t>
      </w:r>
      <w:r w:rsidR="000C726F">
        <w:rPr>
          <w:lang w:val="it-IT"/>
        </w:rPr>
        <w:t>T.I.</w:t>
      </w:r>
      <w:r w:rsidRPr="00E55D66">
        <w:rPr>
          <w:lang w:val="it-IT"/>
        </w:rPr>
        <w:t>.</w:t>
      </w:r>
    </w:p>
    <w:p w:rsidR="009E06BF" w:rsidRPr="00E55D66" w:rsidRDefault="009E06BF" w:rsidP="009E06BF">
      <w:pPr>
        <w:pStyle w:val="corpotesi"/>
        <w:rPr>
          <w:lang w:val="it-IT"/>
        </w:rPr>
      </w:pPr>
      <w:r w:rsidRPr="00E55D66">
        <w:rPr>
          <w:lang w:val="it-IT"/>
        </w:rPr>
        <w:t>Il N</w:t>
      </w:r>
      <w:r w:rsidR="00ED30DB">
        <w:rPr>
          <w:lang w:val="it-IT"/>
        </w:rPr>
        <w:t>.</w:t>
      </w:r>
      <w:r w:rsidRPr="00E55D66">
        <w:rPr>
          <w:lang w:val="it-IT"/>
        </w:rPr>
        <w:t>E</w:t>
      </w:r>
      <w:r w:rsidR="00ED30DB">
        <w:rPr>
          <w:lang w:val="it-IT"/>
        </w:rPr>
        <w:t>.</w:t>
      </w:r>
      <w:r w:rsidRPr="00E55D66">
        <w:rPr>
          <w:lang w:val="it-IT"/>
        </w:rPr>
        <w:t>W</w:t>
      </w:r>
      <w:r w:rsidR="00ED30DB">
        <w:rPr>
          <w:lang w:val="it-IT"/>
        </w:rPr>
        <w:t>.</w:t>
      </w:r>
      <w:r w:rsidRPr="00E55D66">
        <w:rPr>
          <w:lang w:val="it-IT"/>
        </w:rPr>
        <w:t>S</w:t>
      </w:r>
      <w:r w:rsidR="00ED30DB">
        <w:rPr>
          <w:lang w:val="it-IT"/>
        </w:rPr>
        <w:t>.</w:t>
      </w:r>
      <w:r w:rsidRPr="00E55D66">
        <w:rPr>
          <w:lang w:val="it-IT"/>
        </w:rPr>
        <w:t xml:space="preserve"> può essere utilizzato anche in contesti diversi dall’ospedale e nei trasporti con ambulanza. Dovrebbe sostituire le schede utilizzate di routine per la rilevazione dei parametri vitali. Il sito </w:t>
      </w:r>
      <w:r w:rsidR="003D2C78">
        <w:fldChar w:fldCharType="begin"/>
      </w:r>
      <w:r w:rsidR="003D2C78" w:rsidRPr="00A1482D">
        <w:rPr>
          <w:lang w:val="it-IT"/>
        </w:rPr>
        <w:instrText xml:space="preserve"> HYPERLINK "http://www.rcplondon.ac.uk/national-early-warning-score" </w:instrText>
      </w:r>
      <w:r w:rsidR="003D2C78">
        <w:fldChar w:fldCharType="separate"/>
      </w:r>
      <w:r w:rsidRPr="00E55D66">
        <w:rPr>
          <w:rStyle w:val="Collegamentoipertestuale"/>
          <w:lang w:val="it-IT"/>
        </w:rPr>
        <w:t>www.rcplondon.ac.uk/national-early-warning-score</w:t>
      </w:r>
      <w:r w:rsidR="003D2C78">
        <w:rPr>
          <w:rStyle w:val="Collegamentoipertestuale"/>
          <w:lang w:val="it-IT"/>
        </w:rPr>
        <w:fldChar w:fldCharType="end"/>
      </w:r>
      <w:r w:rsidRPr="00E55D66">
        <w:rPr>
          <w:lang w:val="it-IT"/>
        </w:rPr>
        <w:t xml:space="preserve"> rende disponibili schede per la rilevazione integrata del N</w:t>
      </w:r>
      <w:r w:rsidR="00CB0091">
        <w:rPr>
          <w:lang w:val="it-IT"/>
        </w:rPr>
        <w:t>.</w:t>
      </w:r>
      <w:r w:rsidRPr="00E55D66">
        <w:rPr>
          <w:lang w:val="it-IT"/>
        </w:rPr>
        <w:t>E</w:t>
      </w:r>
      <w:r w:rsidR="00CB0091">
        <w:rPr>
          <w:lang w:val="it-IT"/>
        </w:rPr>
        <w:t>.</w:t>
      </w:r>
      <w:r w:rsidRPr="00E55D66">
        <w:rPr>
          <w:lang w:val="it-IT"/>
        </w:rPr>
        <w:t>W</w:t>
      </w:r>
      <w:r w:rsidR="00CB0091">
        <w:rPr>
          <w:lang w:val="it-IT"/>
        </w:rPr>
        <w:t>.</w:t>
      </w:r>
      <w:r w:rsidRPr="00E55D66">
        <w:rPr>
          <w:lang w:val="it-IT"/>
        </w:rPr>
        <w:t>S</w:t>
      </w:r>
      <w:r w:rsidR="00CB0091">
        <w:rPr>
          <w:lang w:val="it-IT"/>
        </w:rPr>
        <w:t>.</w:t>
      </w:r>
      <w:r w:rsidRPr="00E55D66">
        <w:rPr>
          <w:lang w:val="it-IT"/>
        </w:rPr>
        <w:t xml:space="preserve"> con altri parametri come la glicemia, il dolore e la diuresi.</w:t>
      </w:r>
    </w:p>
    <w:p w:rsidR="009E06BF" w:rsidRPr="00E55D66" w:rsidRDefault="009E06BF" w:rsidP="009E06BF">
      <w:pPr>
        <w:pStyle w:val="corpotesi"/>
        <w:rPr>
          <w:lang w:val="it-IT"/>
        </w:rPr>
      </w:pPr>
      <w:r w:rsidRPr="00E55D66">
        <w:rPr>
          <w:lang w:val="it-IT"/>
        </w:rPr>
        <w:t>Si descrivono di seguito gli studi reperiti sul N</w:t>
      </w:r>
      <w:r w:rsidR="00F97276">
        <w:rPr>
          <w:lang w:val="it-IT"/>
        </w:rPr>
        <w:t>.</w:t>
      </w:r>
      <w:r w:rsidRPr="00E55D66">
        <w:rPr>
          <w:lang w:val="it-IT"/>
        </w:rPr>
        <w:t>E</w:t>
      </w:r>
      <w:r w:rsidR="00F97276">
        <w:rPr>
          <w:lang w:val="it-IT"/>
        </w:rPr>
        <w:t>.</w:t>
      </w:r>
      <w:r w:rsidRPr="00E55D66">
        <w:rPr>
          <w:lang w:val="it-IT"/>
        </w:rPr>
        <w:t>W</w:t>
      </w:r>
      <w:r w:rsidR="00F97276">
        <w:rPr>
          <w:lang w:val="it-IT"/>
        </w:rPr>
        <w:t>.</w:t>
      </w:r>
      <w:r w:rsidRPr="00E55D66">
        <w:rPr>
          <w:lang w:val="it-IT"/>
        </w:rPr>
        <w:t>S</w:t>
      </w:r>
      <w:r w:rsidR="00F97276">
        <w:rPr>
          <w:lang w:val="it-IT"/>
        </w:rPr>
        <w:t>.</w:t>
      </w:r>
      <w:r w:rsidRPr="00E55D66">
        <w:rPr>
          <w:lang w:val="it-IT"/>
        </w:rPr>
        <w:t>.</w:t>
      </w:r>
    </w:p>
    <w:p w:rsidR="009E06BF" w:rsidRPr="00E55D66" w:rsidRDefault="009E06BF" w:rsidP="009E06BF">
      <w:pPr>
        <w:pStyle w:val="corpotesi"/>
        <w:rPr>
          <w:lang w:val="it-IT"/>
        </w:rPr>
      </w:pPr>
    </w:p>
    <w:p w:rsidR="009E06BF" w:rsidRPr="00E55D66" w:rsidRDefault="009E06BF" w:rsidP="009E06BF">
      <w:pPr>
        <w:pStyle w:val="corpotesi"/>
        <w:rPr>
          <w:lang w:val="it-IT"/>
        </w:rPr>
      </w:pPr>
      <w:r w:rsidRPr="00E55D66">
        <w:rPr>
          <w:b/>
          <w:lang w:val="it-IT"/>
        </w:rPr>
        <w:t>Cameron et al, 2014</w:t>
      </w:r>
      <w:r w:rsidRPr="00E55D66">
        <w:rPr>
          <w:lang w:val="it-IT"/>
        </w:rPr>
        <w:t xml:space="preserve"> descrivono l’applicazione e la validazione del N</w:t>
      </w:r>
      <w:r w:rsidR="00F97276">
        <w:rPr>
          <w:lang w:val="it-IT"/>
        </w:rPr>
        <w:t>.</w:t>
      </w:r>
      <w:r w:rsidRPr="00E55D66">
        <w:rPr>
          <w:lang w:val="it-IT"/>
        </w:rPr>
        <w:t>E</w:t>
      </w:r>
      <w:r w:rsidR="00F97276">
        <w:rPr>
          <w:lang w:val="it-IT"/>
        </w:rPr>
        <w:t>.</w:t>
      </w:r>
      <w:r w:rsidRPr="00E55D66">
        <w:rPr>
          <w:lang w:val="it-IT"/>
        </w:rPr>
        <w:t>W</w:t>
      </w:r>
      <w:r w:rsidR="00F97276">
        <w:rPr>
          <w:lang w:val="it-IT"/>
        </w:rPr>
        <w:t>.</w:t>
      </w:r>
      <w:r w:rsidRPr="00E55D66">
        <w:rPr>
          <w:lang w:val="it-IT"/>
        </w:rPr>
        <w:t>S</w:t>
      </w:r>
      <w:r w:rsidR="00F97276">
        <w:rPr>
          <w:lang w:val="it-IT"/>
        </w:rPr>
        <w:t>.</w:t>
      </w:r>
      <w:r w:rsidRPr="00E55D66">
        <w:rPr>
          <w:lang w:val="it-IT"/>
        </w:rPr>
        <w:t xml:space="preserve"> all’interno di </w:t>
      </w:r>
      <w:r w:rsidR="00567E10">
        <w:rPr>
          <w:lang w:val="it-IT"/>
        </w:rPr>
        <w:t>tre</w:t>
      </w:r>
      <w:r w:rsidRPr="00E55D66">
        <w:rPr>
          <w:lang w:val="it-IT"/>
        </w:rPr>
        <w:t xml:space="preserve"> ospedali scozzesi per un periodo di circa due anni (marzo 2010</w:t>
      </w:r>
      <w:r w:rsidR="00FE755A">
        <w:rPr>
          <w:lang w:val="it-IT"/>
        </w:rPr>
        <w:t xml:space="preserve"> </w:t>
      </w:r>
      <w:r w:rsidRPr="00E55D66">
        <w:rPr>
          <w:lang w:val="it-IT"/>
        </w:rPr>
        <w:t>-</w:t>
      </w:r>
      <w:r w:rsidR="00FE755A">
        <w:rPr>
          <w:lang w:val="it-IT"/>
        </w:rPr>
        <w:t xml:space="preserve"> </w:t>
      </w:r>
      <w:r w:rsidRPr="00E55D66">
        <w:rPr>
          <w:lang w:val="it-IT"/>
        </w:rPr>
        <w:t>marzo 2012) in associazione ad altre variabili (tipo di trasporto, età, precedenti visite in P</w:t>
      </w:r>
      <w:r w:rsidR="00F97276">
        <w:rPr>
          <w:lang w:val="it-IT"/>
        </w:rPr>
        <w:t>.</w:t>
      </w:r>
      <w:r w:rsidRPr="00E55D66">
        <w:rPr>
          <w:lang w:val="it-IT"/>
        </w:rPr>
        <w:t>S</w:t>
      </w:r>
      <w:r w:rsidR="00F97276">
        <w:rPr>
          <w:lang w:val="it-IT"/>
        </w:rPr>
        <w:t>.</w:t>
      </w:r>
      <w:r w:rsidRPr="00E55D66">
        <w:rPr>
          <w:lang w:val="it-IT"/>
        </w:rPr>
        <w:t>, modalità di invio al P</w:t>
      </w:r>
      <w:r w:rsidR="00F97276">
        <w:rPr>
          <w:lang w:val="it-IT"/>
        </w:rPr>
        <w:t>.</w:t>
      </w:r>
      <w:r w:rsidRPr="00E55D66">
        <w:rPr>
          <w:lang w:val="it-IT"/>
        </w:rPr>
        <w:t>S</w:t>
      </w:r>
      <w:r w:rsidR="00F97276">
        <w:rPr>
          <w:lang w:val="it-IT"/>
        </w:rPr>
        <w:t>.</w:t>
      </w:r>
      <w:r w:rsidRPr="00E55D66">
        <w:rPr>
          <w:lang w:val="it-IT"/>
        </w:rPr>
        <w:t>) e il codice di triage, ai fini di predire la necessità di ricovero</w:t>
      </w:r>
      <w:r w:rsidRPr="005C288C">
        <w:rPr>
          <w:lang w:val="it-IT"/>
        </w:rPr>
        <w:t>. Lo strumento è stato applicato in modo retrospettivo a 215</w:t>
      </w:r>
      <w:r w:rsidR="001F19CE" w:rsidRPr="005C288C">
        <w:rPr>
          <w:lang w:val="it-IT"/>
        </w:rPr>
        <w:t>.</w:t>
      </w:r>
      <w:r w:rsidRPr="005C288C">
        <w:rPr>
          <w:lang w:val="it-IT"/>
        </w:rPr>
        <w:t xml:space="preserve">231 casi di </w:t>
      </w:r>
      <w:r w:rsidR="00567E10">
        <w:rPr>
          <w:lang w:val="it-IT"/>
        </w:rPr>
        <w:t>P.S.</w:t>
      </w:r>
      <w:r w:rsidRPr="005C288C">
        <w:rPr>
          <w:lang w:val="it-IT"/>
        </w:rPr>
        <w:t xml:space="preserve"> e</w:t>
      </w:r>
      <w:r w:rsidR="00914F52">
        <w:rPr>
          <w:lang w:val="it-IT"/>
        </w:rPr>
        <w:t xml:space="preserve"> </w:t>
      </w:r>
      <w:r w:rsidR="00914F52" w:rsidRPr="004C072A">
        <w:rPr>
          <w:lang w:val="it-IT"/>
        </w:rPr>
        <w:t>val</w:t>
      </w:r>
      <w:r w:rsidR="0031746F" w:rsidRPr="004C072A">
        <w:rPr>
          <w:lang w:val="it-IT"/>
        </w:rPr>
        <w:t>ida</w:t>
      </w:r>
      <w:r w:rsidR="00914F52" w:rsidRPr="004C072A">
        <w:rPr>
          <w:lang w:val="it-IT"/>
        </w:rPr>
        <w:t>to</w:t>
      </w:r>
      <w:r w:rsidR="00914F52">
        <w:rPr>
          <w:lang w:val="it-IT"/>
        </w:rPr>
        <w:t xml:space="preserve"> su</w:t>
      </w:r>
      <w:r w:rsidRPr="005C288C">
        <w:rPr>
          <w:lang w:val="it-IT"/>
        </w:rPr>
        <w:t xml:space="preserve"> 107</w:t>
      </w:r>
      <w:r w:rsidR="001F19CE" w:rsidRPr="005C288C">
        <w:rPr>
          <w:lang w:val="it-IT"/>
        </w:rPr>
        <w:t>.</w:t>
      </w:r>
      <w:r w:rsidRPr="005C288C">
        <w:rPr>
          <w:lang w:val="it-IT"/>
        </w:rPr>
        <w:t>615 pazienti</w:t>
      </w:r>
      <w:r w:rsidR="005C288C">
        <w:rPr>
          <w:lang w:val="it-IT"/>
        </w:rPr>
        <w:t xml:space="preserve"> (</w:t>
      </w:r>
      <w:r w:rsidR="00914F52" w:rsidRPr="004219F0">
        <w:rPr>
          <w:lang w:val="it-IT"/>
        </w:rPr>
        <w:t xml:space="preserve">dopo esclusione dei casi che non incontravano </w:t>
      </w:r>
      <w:r w:rsidR="0031746F" w:rsidRPr="004219F0">
        <w:rPr>
          <w:lang w:val="it-IT"/>
        </w:rPr>
        <w:t xml:space="preserve">tutti </w:t>
      </w:r>
      <w:r w:rsidR="00914F52" w:rsidRPr="004219F0">
        <w:rPr>
          <w:lang w:val="it-IT"/>
        </w:rPr>
        <w:t>i criteri stabiliti</w:t>
      </w:r>
      <w:r w:rsidR="00914F52">
        <w:rPr>
          <w:lang w:val="it-IT"/>
        </w:rPr>
        <w:t xml:space="preserve">). </w:t>
      </w:r>
      <w:r w:rsidRPr="00E55D66">
        <w:rPr>
          <w:lang w:val="it-IT"/>
        </w:rPr>
        <w:t xml:space="preserve">L’estrazione dei dati è avvenuta attraverso un database di uso comune. Sono stati considerati </w:t>
      </w:r>
      <w:r w:rsidR="00567E10">
        <w:rPr>
          <w:lang w:val="it-IT"/>
        </w:rPr>
        <w:t>tre</w:t>
      </w:r>
      <w:r w:rsidRPr="00E55D66">
        <w:rPr>
          <w:lang w:val="it-IT"/>
        </w:rPr>
        <w:t xml:space="preserve"> </w:t>
      </w:r>
      <w:r w:rsidR="00567E10">
        <w:rPr>
          <w:lang w:val="it-IT"/>
        </w:rPr>
        <w:t>P.S.</w:t>
      </w:r>
      <w:r w:rsidRPr="00E55D66">
        <w:rPr>
          <w:lang w:val="it-IT"/>
        </w:rPr>
        <w:t xml:space="preserve">, </w:t>
      </w:r>
      <w:r w:rsidR="00567E10">
        <w:rPr>
          <w:lang w:val="it-IT"/>
        </w:rPr>
        <w:t>due</w:t>
      </w:r>
      <w:r w:rsidRPr="00E55D66">
        <w:rPr>
          <w:lang w:val="it-IT"/>
        </w:rPr>
        <w:t xml:space="preserve"> unità di medicina e </w:t>
      </w:r>
      <w:r w:rsidR="00567E10">
        <w:rPr>
          <w:lang w:val="it-IT"/>
        </w:rPr>
        <w:t>una</w:t>
      </w:r>
      <w:r w:rsidRPr="00E55D66">
        <w:rPr>
          <w:lang w:val="it-IT"/>
        </w:rPr>
        <w:t xml:space="preserve"> unità di chirurgia minore. Per ciascuna variabile: età, N</w:t>
      </w:r>
      <w:r w:rsidR="00F97276">
        <w:rPr>
          <w:lang w:val="it-IT"/>
        </w:rPr>
        <w:t>.</w:t>
      </w:r>
      <w:r w:rsidRPr="00E55D66">
        <w:rPr>
          <w:lang w:val="it-IT"/>
        </w:rPr>
        <w:t>E</w:t>
      </w:r>
      <w:r w:rsidR="00F97276">
        <w:rPr>
          <w:lang w:val="it-IT"/>
        </w:rPr>
        <w:t>.</w:t>
      </w:r>
      <w:r w:rsidRPr="00E55D66">
        <w:rPr>
          <w:lang w:val="it-IT"/>
        </w:rPr>
        <w:t>W</w:t>
      </w:r>
      <w:r w:rsidR="00F97276">
        <w:rPr>
          <w:lang w:val="it-IT"/>
        </w:rPr>
        <w:t>.</w:t>
      </w:r>
      <w:r w:rsidRPr="00E55D66">
        <w:rPr>
          <w:lang w:val="it-IT"/>
        </w:rPr>
        <w:t>S</w:t>
      </w:r>
      <w:r w:rsidR="00F97276">
        <w:rPr>
          <w:lang w:val="it-IT"/>
        </w:rPr>
        <w:t>.</w:t>
      </w:r>
      <w:r w:rsidRPr="00E55D66">
        <w:rPr>
          <w:lang w:val="it-IT"/>
        </w:rPr>
        <w:t>, codice di triage, segnalazione da parte del medico di famiglia, arrivo in ambulanza, riammissione &lt;1 anno, sono stati attribuiti specifici punteggi.</w:t>
      </w:r>
    </w:p>
    <w:p w:rsidR="009E06BF" w:rsidRPr="004219F0" w:rsidRDefault="009E06BF" w:rsidP="009E06B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it-IT"/>
        </w:rPr>
      </w:pPr>
      <w:r w:rsidRPr="00E55D66">
        <w:rPr>
          <w:sz w:val="24"/>
          <w:szCs w:val="24"/>
          <w:lang w:val="it-IT"/>
        </w:rPr>
        <w:t>Curve ROC sono state utilizzate per la definizione dello score predittivo del ricovero e per la validazione del N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E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W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S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. I risultati mostrano associazioni statisticamente significative predittive del ricovero per le seguenti variabili: categoria di triage, età, punteggio aggregato N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E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W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S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 xml:space="preserve">, arrivo in </w:t>
      </w:r>
      <w:r w:rsidR="00567E10">
        <w:rPr>
          <w:sz w:val="24"/>
          <w:szCs w:val="24"/>
          <w:lang w:val="it-IT"/>
        </w:rPr>
        <w:t>P.S.</w:t>
      </w:r>
      <w:r w:rsidRPr="00E55D66">
        <w:rPr>
          <w:sz w:val="24"/>
          <w:szCs w:val="24"/>
          <w:lang w:val="it-IT"/>
        </w:rPr>
        <w:t xml:space="preserve"> in ambulanza, presenza di un ricovero l’anno precedente. Lo score derivante dall’associazione delle variabili si è dimostrato eccellente, ai fini di predire l’ammissione/dimissione (area sotto la curva ROC 0.8774, 95% CI 0.8752 - 0.8796). Score più elevati si sono dimostrati predittivi di riammissioni (p&lt;0.0001). L’utilizzo delle variabili insieme alla valutazione di triage si dimostra strumento efficace e semplice per assumere decisioni circa i ricoveri in ospedale. Rimangono da stabilire con precisione il </w:t>
      </w:r>
      <w:proofErr w:type="spellStart"/>
      <w:r w:rsidRPr="00E55D66">
        <w:rPr>
          <w:sz w:val="24"/>
          <w:szCs w:val="24"/>
          <w:lang w:val="it-IT"/>
        </w:rPr>
        <w:t>cut</w:t>
      </w:r>
      <w:proofErr w:type="spellEnd"/>
      <w:r w:rsidRPr="00E55D66">
        <w:rPr>
          <w:sz w:val="24"/>
          <w:szCs w:val="24"/>
          <w:lang w:val="it-IT"/>
        </w:rPr>
        <w:t xml:space="preserve"> off, oltre il quale il ricovero è certo e la validazione del N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E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W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S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 xml:space="preserve"> a livello internazionale</w:t>
      </w:r>
      <w:r w:rsidR="0031746F" w:rsidRPr="004219F0">
        <w:rPr>
          <w:sz w:val="24"/>
          <w:szCs w:val="24"/>
          <w:lang w:val="it-IT"/>
        </w:rPr>
        <w:t>. Infatti</w:t>
      </w:r>
      <w:r w:rsidR="00423635" w:rsidRPr="004219F0">
        <w:rPr>
          <w:sz w:val="24"/>
          <w:szCs w:val="24"/>
          <w:lang w:val="it-IT"/>
        </w:rPr>
        <w:t>, in questo studio,</w:t>
      </w:r>
      <w:r w:rsidR="0031746F" w:rsidRPr="004219F0">
        <w:rPr>
          <w:sz w:val="24"/>
          <w:szCs w:val="24"/>
          <w:lang w:val="it-IT"/>
        </w:rPr>
        <w:t xml:space="preserve"> lo strumento è stato applicato a contesti della stessa area geografica</w:t>
      </w:r>
      <w:r w:rsidRPr="004219F0">
        <w:rPr>
          <w:sz w:val="24"/>
          <w:szCs w:val="24"/>
          <w:lang w:val="it-IT"/>
        </w:rPr>
        <w:t xml:space="preserve">. </w:t>
      </w:r>
    </w:p>
    <w:p w:rsidR="009E06BF" w:rsidRPr="004219F0" w:rsidRDefault="009E06BF" w:rsidP="009E06BF">
      <w:pPr>
        <w:rPr>
          <w:lang w:val="it-IT"/>
        </w:rPr>
      </w:pPr>
    </w:p>
    <w:p w:rsidR="009E06BF" w:rsidRPr="00E55D66" w:rsidRDefault="009E06BF" w:rsidP="009E06BF">
      <w:pPr>
        <w:spacing w:line="360" w:lineRule="auto"/>
        <w:jc w:val="both"/>
        <w:rPr>
          <w:sz w:val="24"/>
          <w:szCs w:val="24"/>
          <w:lang w:val="it-IT"/>
        </w:rPr>
      </w:pPr>
      <w:r w:rsidRPr="004219F0">
        <w:rPr>
          <w:b/>
          <w:sz w:val="24"/>
          <w:szCs w:val="24"/>
          <w:lang w:val="it-IT"/>
        </w:rPr>
        <w:t>Smith et al, 201</w:t>
      </w:r>
      <w:r w:rsidR="008E0DB7" w:rsidRPr="004219F0">
        <w:rPr>
          <w:b/>
          <w:sz w:val="24"/>
          <w:szCs w:val="24"/>
          <w:lang w:val="it-IT"/>
        </w:rPr>
        <w:t>3</w:t>
      </w:r>
      <w:r w:rsidR="00CA1684" w:rsidRPr="004219F0">
        <w:rPr>
          <w:b/>
          <w:sz w:val="24"/>
          <w:szCs w:val="24"/>
          <w:lang w:val="it-IT"/>
        </w:rPr>
        <w:t xml:space="preserve"> </w:t>
      </w:r>
      <w:r w:rsidRPr="004219F0">
        <w:rPr>
          <w:sz w:val="24"/>
          <w:szCs w:val="24"/>
          <w:lang w:val="it-IT"/>
        </w:rPr>
        <w:t>riprendono</w:t>
      </w:r>
      <w:r w:rsidRPr="00E55D66">
        <w:rPr>
          <w:sz w:val="24"/>
          <w:szCs w:val="24"/>
          <w:lang w:val="it-IT"/>
        </w:rPr>
        <w:t xml:space="preserve"> precedenti studi che avevano comparato il N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E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W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S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 xml:space="preserve"> a 33 strumenti precedenti </w:t>
      </w:r>
      <w:r w:rsidR="00B36AC5" w:rsidRPr="00E55D66">
        <w:rPr>
          <w:sz w:val="24"/>
          <w:szCs w:val="24"/>
          <w:lang w:val="it-IT"/>
        </w:rPr>
        <w:t>applicati</w:t>
      </w:r>
      <w:r w:rsidRPr="00E55D66">
        <w:rPr>
          <w:sz w:val="24"/>
          <w:szCs w:val="24"/>
          <w:lang w:val="it-IT"/>
        </w:rPr>
        <w:t xml:space="preserve"> in Inghilterra. Le misure di esito considerate in questo studio sono la mortalità, l’arresto cardiaco, il ricovero in </w:t>
      </w:r>
      <w:r w:rsidR="000C726F">
        <w:rPr>
          <w:sz w:val="24"/>
          <w:szCs w:val="24"/>
          <w:lang w:val="it-IT"/>
        </w:rPr>
        <w:t>T.I.</w:t>
      </w:r>
      <w:r w:rsidRPr="00E55D66">
        <w:rPr>
          <w:sz w:val="24"/>
          <w:szCs w:val="24"/>
          <w:lang w:val="it-IT"/>
        </w:rPr>
        <w:t xml:space="preserve">. I dati sono stati rilevati dalle schede informatizzate per la </w:t>
      </w:r>
      <w:r w:rsidRPr="00E55D66">
        <w:rPr>
          <w:sz w:val="24"/>
          <w:szCs w:val="24"/>
          <w:lang w:val="it-IT"/>
        </w:rPr>
        <w:lastRenderedPageBreak/>
        <w:t xml:space="preserve">raccolta dei parametri vitali dai </w:t>
      </w:r>
      <w:proofErr w:type="spellStart"/>
      <w:r w:rsidRPr="00E55D66">
        <w:rPr>
          <w:sz w:val="24"/>
          <w:szCs w:val="24"/>
          <w:lang w:val="it-IT"/>
        </w:rPr>
        <w:t>dataset</w:t>
      </w:r>
      <w:proofErr w:type="spellEnd"/>
      <w:r w:rsidRPr="00E55D66">
        <w:rPr>
          <w:sz w:val="24"/>
          <w:szCs w:val="24"/>
          <w:lang w:val="it-IT"/>
        </w:rPr>
        <w:t xml:space="preserve"> aziendali a 24 ore dall’evento considerato applicando il N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E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W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S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. I dati del N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E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W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S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 xml:space="preserve"> sono stati comparati a quelli derivati dall’applicazione degli altri 33 E</w:t>
      </w:r>
      <w:r w:rsidR="00CB0091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W</w:t>
      </w:r>
      <w:r w:rsidR="00CB0091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S</w:t>
      </w:r>
      <w:r w:rsidR="00CB0091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 xml:space="preserve"> peraltro già descritti dal NEWSDIG (Smith, 2008) ed in particolare con quelli del Vital- </w:t>
      </w:r>
      <w:proofErr w:type="spellStart"/>
      <w:r w:rsidRPr="00E55D66">
        <w:rPr>
          <w:sz w:val="24"/>
          <w:szCs w:val="24"/>
          <w:lang w:val="it-IT"/>
        </w:rPr>
        <w:t>PACEarly</w:t>
      </w:r>
      <w:proofErr w:type="spellEnd"/>
      <w:r w:rsidRPr="00E55D66">
        <w:rPr>
          <w:sz w:val="24"/>
          <w:szCs w:val="24"/>
          <w:lang w:val="it-IT"/>
        </w:rPr>
        <w:t xml:space="preserve"> </w:t>
      </w:r>
      <w:proofErr w:type="spellStart"/>
      <w:r w:rsidRPr="00E55D66">
        <w:rPr>
          <w:sz w:val="24"/>
          <w:szCs w:val="24"/>
          <w:lang w:val="it-IT"/>
        </w:rPr>
        <w:t>Warning</w:t>
      </w:r>
      <w:proofErr w:type="spellEnd"/>
      <w:r w:rsidRPr="00E55D66">
        <w:rPr>
          <w:sz w:val="24"/>
          <w:szCs w:val="24"/>
          <w:lang w:val="it-IT"/>
        </w:rPr>
        <w:t xml:space="preserve"> Score, </w:t>
      </w:r>
      <w:proofErr w:type="spellStart"/>
      <w:r w:rsidRPr="00E55D66">
        <w:rPr>
          <w:sz w:val="24"/>
          <w:szCs w:val="24"/>
          <w:lang w:val="it-IT"/>
        </w:rPr>
        <w:t>Vi</w:t>
      </w:r>
      <w:r w:rsidR="00CB0091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E</w:t>
      </w:r>
      <w:r w:rsidR="00CB0091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W</w:t>
      </w:r>
      <w:r w:rsidR="00CB0091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S</w:t>
      </w:r>
      <w:proofErr w:type="spellEnd"/>
      <w:r w:rsidR="00CB0091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 xml:space="preserve"> che pare sia lo strumento che meglio discrimina tra sopravvivenza e non a 24 ore post-osservazione  tra i 33 E</w:t>
      </w:r>
      <w:r w:rsidR="00CB0091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W</w:t>
      </w:r>
      <w:r w:rsidR="00CB0091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S</w:t>
      </w:r>
      <w:r w:rsidR="00CB0091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 xml:space="preserve"> considerati</w:t>
      </w:r>
      <w:r w:rsidR="00B36AC5" w:rsidRPr="00E55D66">
        <w:rPr>
          <w:sz w:val="24"/>
          <w:szCs w:val="24"/>
          <w:lang w:val="it-IT"/>
        </w:rPr>
        <w:t xml:space="preserve"> (</w:t>
      </w:r>
      <w:proofErr w:type="spellStart"/>
      <w:r w:rsidR="00B36AC5" w:rsidRPr="00E55D66">
        <w:rPr>
          <w:sz w:val="24"/>
          <w:szCs w:val="24"/>
          <w:lang w:val="it-IT"/>
        </w:rPr>
        <w:t>Prytherch</w:t>
      </w:r>
      <w:proofErr w:type="spellEnd"/>
      <w:r w:rsidR="00B36AC5" w:rsidRPr="00E55D66">
        <w:rPr>
          <w:sz w:val="24"/>
          <w:szCs w:val="24"/>
          <w:lang w:val="it-IT"/>
        </w:rPr>
        <w:t>, 2010)</w:t>
      </w:r>
      <w:r w:rsidRPr="00E55D66">
        <w:rPr>
          <w:sz w:val="24"/>
          <w:szCs w:val="24"/>
          <w:lang w:val="it-IT"/>
        </w:rPr>
        <w:t xml:space="preserve">. </w:t>
      </w:r>
    </w:p>
    <w:p w:rsidR="009E06BF" w:rsidRPr="00E55D66" w:rsidRDefault="009E06BF" w:rsidP="009E06BF">
      <w:pPr>
        <w:spacing w:line="360" w:lineRule="auto"/>
        <w:jc w:val="both"/>
        <w:rPr>
          <w:sz w:val="24"/>
          <w:szCs w:val="24"/>
          <w:lang w:val="it-IT"/>
        </w:rPr>
      </w:pPr>
      <w:r w:rsidRPr="00E55D66">
        <w:rPr>
          <w:sz w:val="24"/>
          <w:szCs w:val="24"/>
          <w:lang w:val="it-IT"/>
        </w:rPr>
        <w:t>Sono state analizzate 198</w:t>
      </w:r>
      <w:r w:rsidR="00CE1721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755 schede (di cui 94</w:t>
      </w:r>
      <w:r w:rsidR="00E23A4A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376 maschi) per un totale di 35</w:t>
      </w:r>
      <w:r w:rsidR="00CE1721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585 episodi/paziente rilevati. Gli esiti sono stati analizzati separatamente e in forma aggregata. Il potere discriminatorio del N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E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W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S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 xml:space="preserve"> rispetto a tutti gli altri strumenti è stato valutato utilizzando l’area sotto la curva ROC.</w:t>
      </w:r>
    </w:p>
    <w:p w:rsidR="009E06BF" w:rsidRPr="00E55D66" w:rsidRDefault="009E06BF" w:rsidP="009E06BF">
      <w:pPr>
        <w:spacing w:line="360" w:lineRule="auto"/>
        <w:jc w:val="both"/>
        <w:rPr>
          <w:sz w:val="24"/>
          <w:szCs w:val="24"/>
          <w:lang w:val="it-IT"/>
        </w:rPr>
      </w:pPr>
      <w:r w:rsidRPr="00E55D66">
        <w:rPr>
          <w:sz w:val="24"/>
          <w:szCs w:val="24"/>
          <w:lang w:val="it-IT"/>
        </w:rPr>
        <w:t>L’AUROC (95% CI) per il N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E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W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S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 xml:space="preserve"> per gli </w:t>
      </w:r>
      <w:proofErr w:type="spellStart"/>
      <w:r w:rsidRPr="00E55D66">
        <w:rPr>
          <w:sz w:val="24"/>
          <w:szCs w:val="24"/>
          <w:lang w:val="it-IT"/>
        </w:rPr>
        <w:t>outcome</w:t>
      </w:r>
      <w:proofErr w:type="spellEnd"/>
      <w:r w:rsidRPr="00E55D66">
        <w:rPr>
          <w:sz w:val="24"/>
          <w:szCs w:val="24"/>
          <w:lang w:val="it-IT"/>
        </w:rPr>
        <w:t xml:space="preserve"> in studio entro le 24 ore dall’osservazione era 0.722 (0.685–0.759), 0.857 (0.847–0.868), 0.894 (0.887–0.902), e 0.873 (0.866–0.879), rispettivamente. Similarmente, il </w:t>
      </w:r>
      <w:proofErr w:type="spellStart"/>
      <w:r w:rsidRPr="00E55D66">
        <w:rPr>
          <w:sz w:val="24"/>
          <w:szCs w:val="24"/>
          <w:lang w:val="it-IT"/>
        </w:rPr>
        <w:t>range</w:t>
      </w:r>
      <w:proofErr w:type="spellEnd"/>
      <w:r w:rsidRPr="00E55D66">
        <w:rPr>
          <w:sz w:val="24"/>
          <w:szCs w:val="24"/>
          <w:lang w:val="it-IT"/>
        </w:rPr>
        <w:t xml:space="preserve"> delle AUROC (95% CI) per gli altri 33 E</w:t>
      </w:r>
      <w:r w:rsidR="00CB0091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W</w:t>
      </w:r>
      <w:r w:rsidR="00CB0091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S</w:t>
      </w:r>
      <w:r w:rsidR="00CB0091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 xml:space="preserve"> era 0.611 (0.568–0.654) a 0.710 (0.675–0.745) (arresto cardiaco); 0.570 (0.553–0.568) a 0.827 (0.814–0.840) (ricovero in TI); 0.813 (0.802–0.824) a 0.858 (0.849–0.867) (morte); e 0.736 (0.727–0.745) a 0.834 (0.826–0.842) (qualsiasi </w:t>
      </w:r>
      <w:proofErr w:type="spellStart"/>
      <w:r w:rsidRPr="00E55D66">
        <w:rPr>
          <w:sz w:val="24"/>
          <w:szCs w:val="24"/>
          <w:lang w:val="it-IT"/>
        </w:rPr>
        <w:t>outcome</w:t>
      </w:r>
      <w:proofErr w:type="spellEnd"/>
      <w:r w:rsidRPr="00E55D66">
        <w:rPr>
          <w:sz w:val="24"/>
          <w:szCs w:val="24"/>
          <w:lang w:val="it-IT"/>
        </w:rPr>
        <w:t>). Pertanto il N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E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W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S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 xml:space="preserve"> discrimina meglio rispetto agli altri 33 E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W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S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 xml:space="preserve"> per quanto concerne il rischio di arresto cardiaco, ricoveri in </w:t>
      </w:r>
      <w:r w:rsidR="000C726F">
        <w:rPr>
          <w:sz w:val="24"/>
          <w:szCs w:val="24"/>
          <w:lang w:val="it-IT"/>
        </w:rPr>
        <w:t>T.I.</w:t>
      </w:r>
      <w:r w:rsidRPr="00E55D66">
        <w:rPr>
          <w:sz w:val="24"/>
          <w:szCs w:val="24"/>
          <w:lang w:val="it-IT"/>
        </w:rPr>
        <w:t>, morte entro 24 ore dall</w:t>
      </w:r>
      <w:r w:rsidR="001945E9" w:rsidRPr="00E55D66">
        <w:rPr>
          <w:sz w:val="24"/>
          <w:szCs w:val="24"/>
          <w:lang w:val="it-IT"/>
        </w:rPr>
        <w:t>’</w:t>
      </w:r>
      <w:r w:rsidRPr="00E55D66">
        <w:rPr>
          <w:sz w:val="24"/>
          <w:szCs w:val="24"/>
          <w:lang w:val="it-IT"/>
        </w:rPr>
        <w:t>applicazione del N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E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W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S</w:t>
      </w:r>
      <w:r w:rsidR="00F9727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>.</w:t>
      </w:r>
    </w:p>
    <w:p w:rsidR="009E06BF" w:rsidRPr="00E55D66" w:rsidRDefault="009E06BF" w:rsidP="009E06BF">
      <w:pPr>
        <w:spacing w:line="360" w:lineRule="auto"/>
        <w:jc w:val="both"/>
        <w:rPr>
          <w:sz w:val="24"/>
          <w:szCs w:val="24"/>
          <w:lang w:val="it-IT"/>
        </w:rPr>
      </w:pPr>
    </w:p>
    <w:p w:rsidR="009E06BF" w:rsidRPr="00E55D66" w:rsidRDefault="009E06BF" w:rsidP="009E06BF">
      <w:pPr>
        <w:spacing w:line="360" w:lineRule="auto"/>
        <w:jc w:val="both"/>
        <w:rPr>
          <w:sz w:val="24"/>
          <w:szCs w:val="24"/>
          <w:lang w:val="it-IT"/>
        </w:rPr>
      </w:pPr>
    </w:p>
    <w:p w:rsidR="00CE0632" w:rsidRPr="00E55D66" w:rsidRDefault="00CE0632" w:rsidP="00DC42CF">
      <w:pPr>
        <w:pStyle w:val="Titolo2"/>
        <w:spacing w:line="480" w:lineRule="auto"/>
      </w:pPr>
      <w:bookmarkStart w:id="14" w:name="_Toc397928351"/>
      <w:bookmarkStart w:id="15" w:name="_Toc440291346"/>
      <w:bookmarkEnd w:id="14"/>
      <w:r w:rsidRPr="00E55D66">
        <w:t>M</w:t>
      </w:r>
      <w:r w:rsidR="00F97276">
        <w:t>.</w:t>
      </w:r>
      <w:r w:rsidRPr="00E55D66">
        <w:t>E</w:t>
      </w:r>
      <w:r w:rsidR="00F97276">
        <w:t>.</w:t>
      </w:r>
      <w:r w:rsidRPr="00E55D66">
        <w:t>O</w:t>
      </w:r>
      <w:r w:rsidR="00F97276">
        <w:t>.</w:t>
      </w:r>
      <w:r w:rsidRPr="00E55D66">
        <w:t>W</w:t>
      </w:r>
      <w:r w:rsidR="00F97276">
        <w:t>.</w:t>
      </w:r>
      <w:r w:rsidRPr="00E55D66">
        <w:t>S</w:t>
      </w:r>
      <w:r w:rsidR="00F97276">
        <w:t>.</w:t>
      </w:r>
      <w:bookmarkEnd w:id="15"/>
      <w:r w:rsidRPr="00E55D66">
        <w:t xml:space="preserve"> </w:t>
      </w:r>
    </w:p>
    <w:p w:rsidR="00A33701" w:rsidRPr="00E55D66" w:rsidRDefault="009C6535" w:rsidP="00DC42CF">
      <w:pPr>
        <w:pStyle w:val="corpotesi"/>
        <w:rPr>
          <w:u w:color="FF0000"/>
          <w:lang w:val="it-IT"/>
        </w:rPr>
      </w:pPr>
      <w:r w:rsidRPr="00E55D66">
        <w:t xml:space="preserve">Il Confidential Enquiry into Maternal and Child Health (CEMACH\CMACE), </w:t>
      </w:r>
      <w:proofErr w:type="spellStart"/>
      <w:r w:rsidRPr="00E55D66">
        <w:t>inizialmente</w:t>
      </w:r>
      <w:proofErr w:type="spellEnd"/>
      <w:r w:rsidRPr="00E55D66">
        <w:t xml:space="preserve"> Confidential Enquiries into Maternal Deaths (CEMD) e Confidential Enquiry into Stillbirths and Deaths in Infancy (CESDI) del </w:t>
      </w:r>
      <w:proofErr w:type="spellStart"/>
      <w:r w:rsidRPr="00E55D66">
        <w:t>Regno</w:t>
      </w:r>
      <w:proofErr w:type="spellEnd"/>
      <w:r w:rsidRPr="00E55D66">
        <w:t xml:space="preserve"> </w:t>
      </w:r>
      <w:proofErr w:type="spellStart"/>
      <w:r w:rsidRPr="00E55D66">
        <w:t>Unito</w:t>
      </w:r>
      <w:proofErr w:type="spellEnd"/>
      <w:r w:rsidRPr="00E55D66">
        <w:t xml:space="preserve">, </w:t>
      </w:r>
      <w:proofErr w:type="spellStart"/>
      <w:r w:rsidRPr="00E55D66">
        <w:t>esamina</w:t>
      </w:r>
      <w:proofErr w:type="spellEnd"/>
      <w:r w:rsidRPr="00E55D66">
        <w:t xml:space="preserve"> </w:t>
      </w:r>
      <w:proofErr w:type="spellStart"/>
      <w:r w:rsidRPr="00E55D66">
        <w:t>tutte</w:t>
      </w:r>
      <w:proofErr w:type="spellEnd"/>
      <w:r w:rsidRPr="00E55D66">
        <w:t xml:space="preserve"> le </w:t>
      </w:r>
      <w:proofErr w:type="spellStart"/>
      <w:r w:rsidRPr="00E55D66">
        <w:t>morti</w:t>
      </w:r>
      <w:proofErr w:type="spellEnd"/>
      <w:r w:rsidRPr="00E55D66">
        <w:t xml:space="preserve"> </w:t>
      </w:r>
      <w:proofErr w:type="spellStart"/>
      <w:r w:rsidRPr="00E55D66">
        <w:t>materne</w:t>
      </w:r>
      <w:proofErr w:type="spellEnd"/>
      <w:r w:rsidRPr="00E55D66">
        <w:t xml:space="preserve"> </w:t>
      </w:r>
      <w:proofErr w:type="spellStart"/>
      <w:r w:rsidRPr="00E55D66">
        <w:t>avvenute</w:t>
      </w:r>
      <w:proofErr w:type="spellEnd"/>
      <w:r w:rsidRPr="00E55D66">
        <w:t xml:space="preserve"> in </w:t>
      </w:r>
      <w:proofErr w:type="spellStart"/>
      <w:r w:rsidRPr="00E55D66">
        <w:t>gravidanza</w:t>
      </w:r>
      <w:proofErr w:type="spellEnd"/>
      <w:r w:rsidRPr="00E55D66">
        <w:t xml:space="preserve"> </w:t>
      </w:r>
      <w:proofErr w:type="spellStart"/>
      <w:r w:rsidRPr="00E55D66">
        <w:t>ed</w:t>
      </w:r>
      <w:proofErr w:type="spellEnd"/>
      <w:r w:rsidRPr="00E55D66">
        <w:t xml:space="preserve"> </w:t>
      </w:r>
      <w:proofErr w:type="spellStart"/>
      <w:r w:rsidRPr="00E55D66">
        <w:t>entro</w:t>
      </w:r>
      <w:proofErr w:type="spellEnd"/>
      <w:r w:rsidRPr="00E55D66">
        <w:t xml:space="preserve"> 42 </w:t>
      </w:r>
      <w:proofErr w:type="spellStart"/>
      <w:r w:rsidRPr="00E55D66">
        <w:t>giorni</w:t>
      </w:r>
      <w:proofErr w:type="spellEnd"/>
      <w:r w:rsidRPr="00E55D66">
        <w:t xml:space="preserve"> del </w:t>
      </w:r>
      <w:proofErr w:type="spellStart"/>
      <w:r w:rsidRPr="00E55D66">
        <w:t>puerperio</w:t>
      </w:r>
      <w:proofErr w:type="spellEnd"/>
      <w:r w:rsidRPr="00E55D66">
        <w:t xml:space="preserve">. </w:t>
      </w:r>
      <w:r w:rsidRPr="00E55D66">
        <w:rPr>
          <w:lang w:val="it-IT"/>
        </w:rPr>
        <w:t>Ogni triennio, dal 1952, pubblica un Report, che viene considerato il più lungo Audit clinico nel mondo. Esso documenta le principali cause dirette e indir</w:t>
      </w:r>
      <w:r w:rsidR="00593460" w:rsidRPr="00E55D66">
        <w:rPr>
          <w:lang w:val="it-IT"/>
        </w:rPr>
        <w:t>e</w:t>
      </w:r>
      <w:r w:rsidRPr="00E55D66">
        <w:rPr>
          <w:lang w:val="it-IT"/>
        </w:rPr>
        <w:t xml:space="preserve">tte di morte materna e raccomanda dei comportamenti e </w:t>
      </w:r>
      <w:r w:rsidR="001E7189" w:rsidRPr="00E55D66">
        <w:rPr>
          <w:lang w:val="it-IT"/>
        </w:rPr>
        <w:t xml:space="preserve">degli </w:t>
      </w:r>
      <w:r w:rsidRPr="00E55D66">
        <w:rPr>
          <w:lang w:val="it-IT"/>
        </w:rPr>
        <w:t>strumenti, ove appropriato. Il tasso di mortalità materna (MMR)</w:t>
      </w:r>
      <w:r w:rsidR="001E7189" w:rsidRPr="00E55D66">
        <w:rPr>
          <w:lang w:val="it-IT"/>
        </w:rPr>
        <w:t xml:space="preserve">, </w:t>
      </w:r>
      <w:r w:rsidRPr="00E55D66">
        <w:rPr>
          <w:lang w:val="it-IT"/>
        </w:rPr>
        <w:t>definito come in numero di morti materne su 100.000</w:t>
      </w:r>
      <w:r w:rsidR="001E7189" w:rsidRPr="00E55D66">
        <w:rPr>
          <w:lang w:val="it-IT"/>
        </w:rPr>
        <w:t>, si</w:t>
      </w:r>
      <w:r w:rsidRPr="00E55D66">
        <w:rPr>
          <w:lang w:val="it-IT"/>
        </w:rPr>
        <w:t xml:space="preserve"> è significativamente ridotto negli ultimi 50 anni, tuttavia la maggior parte di questo drastico miglioramento nel tasso di mortalità materna si è verificato precocemente ed è sostanzialmente attribuibile ai progressi nella salute pubblica e nella sanità in genere. Ciononostante, se confrontiamo le morti totali (223) e </w:t>
      </w:r>
      <w:r w:rsidR="001E7189" w:rsidRPr="00E55D66">
        <w:rPr>
          <w:lang w:val="it-IT"/>
        </w:rPr>
        <w:t xml:space="preserve">il </w:t>
      </w:r>
      <w:r w:rsidR="004D51AB" w:rsidRPr="00E55D66">
        <w:rPr>
          <w:lang w:val="it-IT"/>
        </w:rPr>
        <w:t xml:space="preserve">MMR (9.83) degli anni 1985–7 </w:t>
      </w:r>
      <w:r w:rsidRPr="00E55D66">
        <w:rPr>
          <w:lang w:val="it-IT"/>
        </w:rPr>
        <w:t xml:space="preserve">con quelli del triennio 2003–5, </w:t>
      </w:r>
      <w:r w:rsidR="004D51AB" w:rsidRPr="00E55D66">
        <w:rPr>
          <w:lang w:val="it-IT"/>
        </w:rPr>
        <w:t>si rileva che</w:t>
      </w:r>
      <w:r w:rsidRPr="00E55D66">
        <w:rPr>
          <w:lang w:val="it-IT"/>
        </w:rPr>
        <w:t xml:space="preserve"> negli ultimi 20 anni in UK c’è stato un aumento delle morti totali e del tasso di mortalità materna. Le spiegazioni proposte </w:t>
      </w:r>
      <w:r w:rsidR="00593460" w:rsidRPr="00E55D66">
        <w:rPr>
          <w:lang w:val="it-IT"/>
        </w:rPr>
        <w:t xml:space="preserve">dal 6° Report (2000-3) </w:t>
      </w:r>
      <w:r w:rsidRPr="00E55D66">
        <w:rPr>
          <w:lang w:val="it-IT"/>
        </w:rPr>
        <w:t xml:space="preserve">al fallimento del declino del tasso di mortalità includono principalmente </w:t>
      </w:r>
      <w:r w:rsidRPr="00E55D66">
        <w:rPr>
          <w:lang w:val="it-IT"/>
        </w:rPr>
        <w:lastRenderedPageBreak/>
        <w:t>l’aumento dell’età materna al parto, l’obesità, lo stato di salute generale scadente, l’aumento delle madri immigrate</w:t>
      </w:r>
      <w:r w:rsidR="000F2971" w:rsidRPr="00E55D66">
        <w:rPr>
          <w:lang w:val="it-IT"/>
        </w:rPr>
        <w:t xml:space="preserve">. </w:t>
      </w:r>
      <w:r w:rsidR="001E7189" w:rsidRPr="00E55D66">
        <w:rPr>
          <w:lang w:val="it-IT"/>
        </w:rPr>
        <w:t>L’ultimo e 8°</w:t>
      </w:r>
      <w:r w:rsidR="00455AF4" w:rsidRPr="00E55D66">
        <w:rPr>
          <w:lang w:val="it-IT"/>
        </w:rPr>
        <w:t xml:space="preserve"> </w:t>
      </w:r>
      <w:r w:rsidR="005A2F10" w:rsidRPr="00E55D66">
        <w:rPr>
          <w:lang w:val="it-IT"/>
        </w:rPr>
        <w:t>Report</w:t>
      </w:r>
      <w:r w:rsidR="009D448A" w:rsidRPr="00E55D66">
        <w:rPr>
          <w:lang w:val="it-IT"/>
        </w:rPr>
        <w:t>,</w:t>
      </w:r>
      <w:r w:rsidR="005A2F10" w:rsidRPr="00E55D66">
        <w:rPr>
          <w:lang w:val="it-IT"/>
        </w:rPr>
        <w:t xml:space="preserve"> </w:t>
      </w:r>
      <w:r w:rsidR="001E7189" w:rsidRPr="00E55D66">
        <w:rPr>
          <w:lang w:val="it-IT"/>
        </w:rPr>
        <w:t>relativo al</w:t>
      </w:r>
      <w:r w:rsidR="000F2971" w:rsidRPr="00E55D66">
        <w:rPr>
          <w:rFonts w:eastAsia="Arial Unicode MS"/>
          <w:u w:color="FF0000"/>
          <w:lang w:val="it-IT"/>
        </w:rPr>
        <w:t xml:space="preserve"> tri</w:t>
      </w:r>
      <w:r w:rsidR="005A2F10" w:rsidRPr="00E55D66">
        <w:rPr>
          <w:rFonts w:eastAsia="Arial Unicode MS"/>
          <w:u w:color="FF0000"/>
          <w:lang w:val="it-IT"/>
        </w:rPr>
        <w:t>ennio 2006-08</w:t>
      </w:r>
      <w:r w:rsidR="009D448A" w:rsidRPr="00E55D66">
        <w:rPr>
          <w:rFonts w:eastAsia="Arial Unicode MS"/>
          <w:u w:color="FF0000"/>
          <w:lang w:val="it-IT"/>
        </w:rPr>
        <w:t>,</w:t>
      </w:r>
      <w:r w:rsidR="005A2F10" w:rsidRPr="00E55D66">
        <w:rPr>
          <w:rFonts w:eastAsia="Arial Unicode MS"/>
          <w:u w:color="FF0000"/>
          <w:lang w:val="it-IT"/>
        </w:rPr>
        <w:t xml:space="preserve"> </w:t>
      </w:r>
      <w:r w:rsidR="00F434D7" w:rsidRPr="00E55D66">
        <w:rPr>
          <w:rFonts w:eastAsia="Arial Unicode MS"/>
          <w:u w:color="FF0000"/>
          <w:lang w:val="it-IT"/>
        </w:rPr>
        <w:t xml:space="preserve">registra </w:t>
      </w:r>
      <w:r w:rsidR="000F2971" w:rsidRPr="00E55D66">
        <w:rPr>
          <w:rFonts w:eastAsia="Arial Unicode MS"/>
          <w:u w:color="FF0000"/>
          <w:lang w:val="it-IT"/>
        </w:rPr>
        <w:t>u</w:t>
      </w:r>
      <w:r w:rsidR="001E7189" w:rsidRPr="00E55D66">
        <w:rPr>
          <w:rFonts w:eastAsia="Arial Unicode MS"/>
          <w:u w:color="FF0000"/>
          <w:lang w:val="it-IT"/>
        </w:rPr>
        <w:t>n MMR</w:t>
      </w:r>
      <w:r w:rsidR="000F2971" w:rsidRPr="00E55D66">
        <w:rPr>
          <w:rFonts w:eastAsia="Arial Unicode MS"/>
          <w:u w:color="FF0000"/>
          <w:lang w:val="it-IT"/>
        </w:rPr>
        <w:t xml:space="preserve"> del 11.39 </w:t>
      </w:r>
      <w:r w:rsidR="001E7189" w:rsidRPr="00E55D66">
        <w:rPr>
          <w:rFonts w:eastAsia="Arial Unicode MS"/>
          <w:u w:color="FF0000"/>
          <w:lang w:val="it-IT"/>
        </w:rPr>
        <w:t>e, p</w:t>
      </w:r>
      <w:r w:rsidR="000F2971" w:rsidRPr="00E55D66">
        <w:rPr>
          <w:rFonts w:eastAsia="Arial Unicode MS"/>
          <w:u w:color="FF0000"/>
          <w:lang w:val="it-IT"/>
        </w:rPr>
        <w:t>er la prima volta</w:t>
      </w:r>
      <w:r w:rsidR="001E7189" w:rsidRPr="00E55D66">
        <w:rPr>
          <w:rFonts w:eastAsia="Arial Unicode MS"/>
          <w:u w:color="FF0000"/>
          <w:lang w:val="it-IT"/>
        </w:rPr>
        <w:t>,</w:t>
      </w:r>
      <w:r w:rsidR="000F2971" w:rsidRPr="00E55D66">
        <w:rPr>
          <w:rFonts w:eastAsia="Arial Unicode MS"/>
          <w:u w:color="FF0000"/>
          <w:lang w:val="it-IT"/>
        </w:rPr>
        <w:t xml:space="preserve"> registra una riduzione dell’iniquità tra coloro che vivono in aree socio-economiche basse, un decremento significativo per cause da tromboembolismo (p= 0.002), ma di contrasto un incremento di morte matern</w:t>
      </w:r>
      <w:r w:rsidR="004D51AB" w:rsidRPr="00E55D66">
        <w:rPr>
          <w:rFonts w:eastAsia="Arial Unicode MS"/>
          <w:u w:color="FF0000"/>
          <w:lang w:val="it-IT"/>
        </w:rPr>
        <w:t>e</w:t>
      </w:r>
      <w:r w:rsidR="000F2971" w:rsidRPr="00E55D66">
        <w:rPr>
          <w:rFonts w:eastAsia="Arial Unicode MS"/>
          <w:u w:color="FF0000"/>
          <w:lang w:val="it-IT"/>
        </w:rPr>
        <w:t xml:space="preserve"> per </w:t>
      </w:r>
      <w:r w:rsidR="0048130A">
        <w:rPr>
          <w:rFonts w:eastAsia="Arial Unicode MS"/>
          <w:u w:color="FF0000"/>
          <w:lang w:val="it-IT"/>
        </w:rPr>
        <w:t>sepsi</w:t>
      </w:r>
      <w:r w:rsidR="00A33701" w:rsidRPr="00E55D66">
        <w:rPr>
          <w:rFonts w:eastAsia="Arial Unicode MS"/>
          <w:u w:color="FF0000"/>
          <w:lang w:val="it-IT"/>
        </w:rPr>
        <w:t xml:space="preserve"> batterica prevalentemente da streptococco (GAS) e da </w:t>
      </w:r>
      <w:proofErr w:type="spellStart"/>
      <w:r w:rsidR="00A33701" w:rsidRPr="00E55D66">
        <w:rPr>
          <w:rFonts w:eastAsia="Arial Unicode MS"/>
          <w:u w:color="FF0000"/>
          <w:lang w:val="it-IT"/>
        </w:rPr>
        <w:t>staphylococcus</w:t>
      </w:r>
      <w:proofErr w:type="spellEnd"/>
      <w:r w:rsidR="00A33701" w:rsidRPr="00E55D66">
        <w:rPr>
          <w:rFonts w:eastAsia="Arial Unicode MS"/>
          <w:u w:color="FF0000"/>
          <w:lang w:val="it-IT"/>
        </w:rPr>
        <w:t xml:space="preserve"> </w:t>
      </w:r>
      <w:proofErr w:type="spellStart"/>
      <w:r w:rsidR="00A33701" w:rsidRPr="00E55D66">
        <w:rPr>
          <w:rFonts w:eastAsia="Arial Unicode MS"/>
          <w:u w:color="FF0000"/>
          <w:lang w:val="it-IT"/>
        </w:rPr>
        <w:t>aureus</w:t>
      </w:r>
      <w:proofErr w:type="spellEnd"/>
      <w:r w:rsidR="00A33701" w:rsidRPr="00E55D66">
        <w:rPr>
          <w:rFonts w:eastAsia="Arial Unicode MS"/>
          <w:u w:color="FF0000"/>
          <w:lang w:val="it-IT"/>
        </w:rPr>
        <w:t xml:space="preserve"> (MRSA) durante e dopo la gravidanza</w:t>
      </w:r>
      <w:r w:rsidR="001E7189" w:rsidRPr="00E55D66">
        <w:rPr>
          <w:rFonts w:eastAsia="Arial Unicode MS"/>
          <w:u w:color="FF0000"/>
          <w:lang w:val="it-IT"/>
        </w:rPr>
        <w:t xml:space="preserve"> (CMACE, 2011)</w:t>
      </w:r>
      <w:r w:rsidR="000F2971" w:rsidRPr="00E55D66">
        <w:rPr>
          <w:rFonts w:eastAsia="Arial Unicode MS"/>
          <w:u w:color="FF0000"/>
          <w:lang w:val="it-IT"/>
        </w:rPr>
        <w:t xml:space="preserve">. Lewis indica rilevante la sub-assistenza (69% dei casi), in particolare nei casi di mancato riconoscimento o ritardato trattamento di </w:t>
      </w:r>
      <w:r w:rsidR="0048130A">
        <w:rPr>
          <w:rFonts w:eastAsia="Arial Unicode MS"/>
          <w:u w:color="FF0000"/>
          <w:lang w:val="it-IT"/>
        </w:rPr>
        <w:t>sepsi</w:t>
      </w:r>
      <w:r w:rsidR="000F2971" w:rsidRPr="00E55D66">
        <w:rPr>
          <w:rFonts w:eastAsia="Arial Unicode MS"/>
          <w:u w:color="FF0000"/>
          <w:lang w:val="it-IT"/>
        </w:rPr>
        <w:t xml:space="preserve"> </w:t>
      </w:r>
      <w:r w:rsidR="0030405F" w:rsidRPr="00E55D66">
        <w:rPr>
          <w:rFonts w:eastAsia="Arial Unicode MS"/>
          <w:u w:color="FF0000"/>
          <w:lang w:val="it-IT"/>
        </w:rPr>
        <w:t>(CMACE,</w:t>
      </w:r>
      <w:r w:rsidR="000D4324" w:rsidRPr="00E55D66">
        <w:rPr>
          <w:rFonts w:eastAsia="Arial Unicode MS"/>
          <w:u w:color="FF0000"/>
          <w:lang w:val="it-IT"/>
        </w:rPr>
        <w:t xml:space="preserve"> </w:t>
      </w:r>
      <w:r w:rsidR="00A33701" w:rsidRPr="00E55D66">
        <w:rPr>
          <w:rFonts w:eastAsia="Arial Unicode MS"/>
          <w:u w:color="FF0000"/>
          <w:lang w:val="it-IT"/>
        </w:rPr>
        <w:t xml:space="preserve">2011). Naturalmente, è importante riconoscere che </w:t>
      </w:r>
      <w:r w:rsidR="000D4324" w:rsidRPr="00E55D66">
        <w:rPr>
          <w:rFonts w:eastAsia="Arial Unicode MS"/>
          <w:u w:color="FF0000"/>
          <w:lang w:val="it-IT"/>
        </w:rPr>
        <w:t xml:space="preserve">se la </w:t>
      </w:r>
      <w:r w:rsidR="0048130A">
        <w:rPr>
          <w:rFonts w:eastAsia="Arial Unicode MS"/>
          <w:u w:color="FF0000"/>
          <w:lang w:val="it-IT"/>
        </w:rPr>
        <w:t>sepsi</w:t>
      </w:r>
      <w:r w:rsidR="000D4324" w:rsidRPr="00E55D66">
        <w:rPr>
          <w:rFonts w:eastAsia="Arial Unicode MS"/>
          <w:u w:color="FF0000"/>
          <w:lang w:val="it-IT"/>
        </w:rPr>
        <w:t xml:space="preserve"> è rapida e il decorso infettivo severo, anche </w:t>
      </w:r>
      <w:r w:rsidR="00A33701" w:rsidRPr="00E55D66">
        <w:rPr>
          <w:rFonts w:eastAsia="Arial Unicode MS"/>
          <w:u w:color="FF0000"/>
          <w:lang w:val="it-IT"/>
        </w:rPr>
        <w:t>con un'ottima assistenza, la morte non può essere prevenuta.</w:t>
      </w:r>
      <w:r w:rsidR="00A33701" w:rsidRPr="00E55D66">
        <w:rPr>
          <w:rFonts w:eastAsia="Arial Unicode MS"/>
          <w:b/>
          <w:bCs/>
          <w:u w:color="FF0000"/>
          <w:lang w:val="it-IT"/>
        </w:rPr>
        <w:t xml:space="preserve"> </w:t>
      </w:r>
      <w:r w:rsidR="00A33701" w:rsidRPr="00E55D66">
        <w:rPr>
          <w:rFonts w:eastAsia="Arial Unicode MS"/>
          <w:bCs/>
          <w:u w:color="FF0000"/>
          <w:lang w:val="it-IT"/>
        </w:rPr>
        <w:t>(Frohlich,2012)</w:t>
      </w:r>
    </w:p>
    <w:p w:rsidR="009D448A" w:rsidRPr="00E55D66" w:rsidRDefault="00E6297E" w:rsidP="00F434D7">
      <w:pPr>
        <w:spacing w:after="100" w:line="360" w:lineRule="auto"/>
        <w:jc w:val="both"/>
        <w:rPr>
          <w:sz w:val="24"/>
          <w:szCs w:val="24"/>
          <w:lang w:val="it-IT"/>
        </w:rPr>
      </w:pPr>
      <w:r w:rsidRPr="00E55D66">
        <w:rPr>
          <w:sz w:val="24"/>
          <w:szCs w:val="24"/>
          <w:lang w:val="it-IT"/>
        </w:rPr>
        <w:t>Tristemente, la mortalità materna  è da ricondurre anche ad un trattamento ritenuto “</w:t>
      </w:r>
      <w:proofErr w:type="spellStart"/>
      <w:r w:rsidRPr="00E55D66">
        <w:rPr>
          <w:i/>
          <w:sz w:val="24"/>
          <w:szCs w:val="24"/>
          <w:lang w:val="it-IT"/>
        </w:rPr>
        <w:t>substandard</w:t>
      </w:r>
      <w:proofErr w:type="spellEnd"/>
      <w:r w:rsidRPr="00E55D66">
        <w:rPr>
          <w:sz w:val="24"/>
          <w:szCs w:val="24"/>
          <w:lang w:val="it-IT"/>
        </w:rPr>
        <w:t>” riconducibile a fattori clinico-assistenziali e/o organizzativi inappropriati, quali ad esempio la mancanza di adeguata comunicazione fra i professionisti e la sottostima della gravità del problema. (ISTISAN 2012 “Mortalità e grave morbosità materna”)</w:t>
      </w:r>
      <w:r w:rsidR="004D51AB" w:rsidRPr="00E55D6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 xml:space="preserve">  </w:t>
      </w:r>
    </w:p>
    <w:p w:rsidR="000F2971" w:rsidRPr="00E55D66" w:rsidRDefault="00F434D7" w:rsidP="00F434D7">
      <w:pPr>
        <w:spacing w:after="100" w:line="360" w:lineRule="auto"/>
        <w:jc w:val="both"/>
        <w:rPr>
          <w:sz w:val="24"/>
          <w:szCs w:val="24"/>
          <w:lang w:val="it-IT"/>
        </w:rPr>
      </w:pPr>
      <w:r w:rsidRPr="00E55D66">
        <w:rPr>
          <w:sz w:val="24"/>
          <w:szCs w:val="24"/>
          <w:lang w:val="it-IT"/>
        </w:rPr>
        <w:t>La rilevazione del deterioramento clinico durante la gravidanza è complicata da complesse modificazioni fisiologiche che iniziano poco dopo il concepimento e continuano per tutta la gravidanza quali l'aumento d</w:t>
      </w:r>
      <w:r w:rsidR="00CE3731" w:rsidRPr="00E55D66">
        <w:rPr>
          <w:sz w:val="24"/>
          <w:szCs w:val="24"/>
          <w:lang w:val="it-IT"/>
        </w:rPr>
        <w:t>ella</w:t>
      </w:r>
      <w:r w:rsidRPr="00E55D66">
        <w:rPr>
          <w:sz w:val="24"/>
          <w:szCs w:val="24"/>
          <w:lang w:val="it-IT"/>
        </w:rPr>
        <w:t xml:space="preserve"> frequenza cardiaca, </w:t>
      </w:r>
      <w:r w:rsidR="00CE3731" w:rsidRPr="00E55D66">
        <w:rPr>
          <w:sz w:val="24"/>
          <w:szCs w:val="24"/>
          <w:lang w:val="it-IT"/>
        </w:rPr>
        <w:t xml:space="preserve">la </w:t>
      </w:r>
      <w:r w:rsidRPr="00E55D66">
        <w:rPr>
          <w:sz w:val="24"/>
          <w:szCs w:val="24"/>
          <w:lang w:val="it-IT"/>
        </w:rPr>
        <w:t xml:space="preserve">riduzione della pressione arteriosa, </w:t>
      </w:r>
      <w:r w:rsidR="00CE3731" w:rsidRPr="00E55D66">
        <w:rPr>
          <w:sz w:val="24"/>
          <w:szCs w:val="24"/>
          <w:lang w:val="it-IT"/>
        </w:rPr>
        <w:t>l’</w:t>
      </w:r>
      <w:r w:rsidRPr="00E55D66">
        <w:rPr>
          <w:sz w:val="24"/>
          <w:szCs w:val="24"/>
          <w:lang w:val="it-IT"/>
        </w:rPr>
        <w:t xml:space="preserve">aumentata vasodilatazione e </w:t>
      </w:r>
      <w:r w:rsidR="00CE3731" w:rsidRPr="00E55D66">
        <w:rPr>
          <w:sz w:val="24"/>
          <w:szCs w:val="24"/>
          <w:lang w:val="it-IT"/>
        </w:rPr>
        <w:t>l’</w:t>
      </w:r>
      <w:r w:rsidRPr="00E55D66">
        <w:rPr>
          <w:sz w:val="24"/>
          <w:szCs w:val="24"/>
          <w:lang w:val="it-IT"/>
        </w:rPr>
        <w:t xml:space="preserve">aumentata frequenza respiratoria. Tali modificazioni possono mascherare i segni di malattie critiche, causando un ritardo nella diagnosi e nell'appropriata gestione. </w:t>
      </w:r>
      <w:r w:rsidRPr="00E55D66">
        <w:rPr>
          <w:rFonts w:ascii="Times New Roman Bold"/>
          <w:sz w:val="24"/>
          <w:szCs w:val="24"/>
          <w:lang w:val="it-IT"/>
        </w:rPr>
        <w:t>Studi hanno esaminato la capacit</w:t>
      </w:r>
      <w:r w:rsidRPr="00E55D66">
        <w:rPr>
          <w:sz w:val="24"/>
          <w:szCs w:val="24"/>
          <w:lang w:val="it-IT"/>
        </w:rPr>
        <w:t xml:space="preserve">à </w:t>
      </w:r>
      <w:r w:rsidRPr="00E55D66">
        <w:rPr>
          <w:rFonts w:ascii="Times New Roman Bold"/>
          <w:sz w:val="24"/>
          <w:szCs w:val="24"/>
          <w:lang w:val="it-IT"/>
        </w:rPr>
        <w:t>di alcuni sistemi APACHE, MPM, SA</w:t>
      </w:r>
      <w:r w:rsidR="00567E10">
        <w:rPr>
          <w:rFonts w:ascii="Times New Roman Bold"/>
          <w:sz w:val="24"/>
          <w:szCs w:val="24"/>
          <w:lang w:val="it-IT"/>
        </w:rPr>
        <w:t>P.S.</w:t>
      </w:r>
      <w:r w:rsidRPr="00E55D66">
        <w:rPr>
          <w:rFonts w:ascii="Times New Roman Bold"/>
          <w:sz w:val="24"/>
          <w:szCs w:val="24"/>
          <w:lang w:val="it-IT"/>
        </w:rPr>
        <w:t xml:space="preserve"> di prevedere la mortalit</w:t>
      </w:r>
      <w:r w:rsidRPr="00E55D66">
        <w:rPr>
          <w:sz w:val="24"/>
          <w:szCs w:val="24"/>
          <w:lang w:val="it-IT"/>
        </w:rPr>
        <w:t xml:space="preserve">à </w:t>
      </w:r>
      <w:r w:rsidRPr="00E55D66">
        <w:rPr>
          <w:rFonts w:ascii="Times New Roman Bold"/>
          <w:sz w:val="24"/>
          <w:szCs w:val="24"/>
          <w:lang w:val="it-IT"/>
        </w:rPr>
        <w:t xml:space="preserve">nell'ambito ostetrico ed </w:t>
      </w:r>
      <w:r w:rsidRPr="00E55D66">
        <w:rPr>
          <w:rFonts w:ascii="Times New Roman Bold"/>
          <w:sz w:val="24"/>
          <w:szCs w:val="24"/>
          <w:lang w:val="it-IT"/>
        </w:rPr>
        <w:t>è</w:t>
      </w:r>
      <w:r w:rsidRPr="00E55D66">
        <w:rPr>
          <w:sz w:val="24"/>
          <w:szCs w:val="24"/>
          <w:lang w:val="it-IT"/>
        </w:rPr>
        <w:t xml:space="preserve"> </w:t>
      </w:r>
      <w:r w:rsidRPr="00E55D66">
        <w:rPr>
          <w:rFonts w:ascii="Times New Roman Bold"/>
          <w:sz w:val="24"/>
          <w:szCs w:val="24"/>
          <w:lang w:val="it-IT"/>
        </w:rPr>
        <w:t>risultata minore; lo stesso M</w:t>
      </w:r>
      <w:r w:rsidR="007D060C">
        <w:rPr>
          <w:rFonts w:ascii="Times New Roman Bold"/>
          <w:sz w:val="24"/>
          <w:szCs w:val="24"/>
          <w:lang w:val="it-IT"/>
        </w:rPr>
        <w:t>.</w:t>
      </w:r>
      <w:r w:rsidRPr="00E55D66">
        <w:rPr>
          <w:rFonts w:ascii="Times New Roman Bold"/>
          <w:sz w:val="24"/>
          <w:szCs w:val="24"/>
          <w:lang w:val="it-IT"/>
        </w:rPr>
        <w:t>E</w:t>
      </w:r>
      <w:r w:rsidR="007D060C">
        <w:rPr>
          <w:rFonts w:ascii="Times New Roman Bold"/>
          <w:sz w:val="24"/>
          <w:szCs w:val="24"/>
          <w:lang w:val="it-IT"/>
        </w:rPr>
        <w:t>.</w:t>
      </w:r>
      <w:r w:rsidRPr="00E55D66">
        <w:rPr>
          <w:rFonts w:ascii="Times New Roman Bold"/>
          <w:sz w:val="24"/>
          <w:szCs w:val="24"/>
          <w:lang w:val="it-IT"/>
        </w:rPr>
        <w:t>W</w:t>
      </w:r>
      <w:r w:rsidR="007D060C">
        <w:rPr>
          <w:rFonts w:ascii="Times New Roman Bold"/>
          <w:sz w:val="24"/>
          <w:szCs w:val="24"/>
          <w:lang w:val="it-IT"/>
        </w:rPr>
        <w:t>.</w:t>
      </w:r>
      <w:r w:rsidRPr="00E55D66">
        <w:rPr>
          <w:rFonts w:ascii="Times New Roman Bold"/>
          <w:sz w:val="24"/>
          <w:szCs w:val="24"/>
          <w:lang w:val="it-IT"/>
        </w:rPr>
        <w:t>S</w:t>
      </w:r>
      <w:r w:rsidR="007D060C">
        <w:rPr>
          <w:rFonts w:ascii="Times New Roman Bold"/>
          <w:sz w:val="24"/>
          <w:szCs w:val="24"/>
          <w:lang w:val="it-IT"/>
        </w:rPr>
        <w:t>.</w:t>
      </w:r>
      <w:r w:rsidRPr="00E55D66">
        <w:rPr>
          <w:rFonts w:ascii="Times New Roman Bold"/>
          <w:sz w:val="24"/>
          <w:szCs w:val="24"/>
          <w:lang w:val="it-IT"/>
        </w:rPr>
        <w:t xml:space="preserve"> e SIRS non sono stati ritenuti in grado di identificare accuratamente le donne gravide </w:t>
      </w:r>
      <w:r w:rsidR="00CE3731" w:rsidRPr="00E55D66">
        <w:rPr>
          <w:rFonts w:ascii="Times New Roman Bold"/>
          <w:sz w:val="24"/>
          <w:szCs w:val="24"/>
          <w:lang w:val="it-IT"/>
        </w:rPr>
        <w:t xml:space="preserve">con infezione intrauterina </w:t>
      </w:r>
      <w:r w:rsidRPr="00E55D66">
        <w:rPr>
          <w:rFonts w:ascii="Times New Roman Bold"/>
          <w:sz w:val="24"/>
          <w:szCs w:val="24"/>
          <w:lang w:val="it-IT"/>
        </w:rPr>
        <w:t xml:space="preserve">che sono ad alto rischio per </w:t>
      </w:r>
      <w:r w:rsidR="0048130A">
        <w:rPr>
          <w:rFonts w:ascii="Times New Roman Bold"/>
          <w:sz w:val="24"/>
          <w:szCs w:val="24"/>
          <w:lang w:val="it-IT"/>
        </w:rPr>
        <w:t>sepsi</w:t>
      </w:r>
      <w:r w:rsidRPr="00E55D66">
        <w:rPr>
          <w:rFonts w:ascii="Times New Roman Bold"/>
          <w:sz w:val="24"/>
          <w:szCs w:val="24"/>
          <w:lang w:val="it-IT"/>
        </w:rPr>
        <w:t xml:space="preserve"> (</w:t>
      </w:r>
      <w:proofErr w:type="spellStart"/>
      <w:r w:rsidRPr="00E55D66">
        <w:rPr>
          <w:rFonts w:ascii="Times New Roman Bold"/>
          <w:sz w:val="24"/>
          <w:szCs w:val="24"/>
          <w:lang w:val="it-IT"/>
        </w:rPr>
        <w:t>Lappen</w:t>
      </w:r>
      <w:proofErr w:type="spellEnd"/>
      <w:r w:rsidRPr="00E55D66">
        <w:rPr>
          <w:rFonts w:ascii="Times New Roman Bold"/>
          <w:sz w:val="24"/>
          <w:szCs w:val="24"/>
          <w:lang w:val="it-IT"/>
        </w:rPr>
        <w:t>, 2010).</w:t>
      </w:r>
      <w:r w:rsidRPr="00E55D66">
        <w:rPr>
          <w:rFonts w:ascii="Times New Roman Bold"/>
          <w:lang w:val="it-IT"/>
        </w:rPr>
        <w:t xml:space="preserve"> </w:t>
      </w:r>
      <w:r w:rsidRPr="00E55D66">
        <w:rPr>
          <w:bCs/>
          <w:sz w:val="24"/>
          <w:szCs w:val="24"/>
          <w:lang w:val="it-IT"/>
        </w:rPr>
        <w:t>La letteratura esistente</w:t>
      </w:r>
      <w:r w:rsidR="00CE3731" w:rsidRPr="00E55D66">
        <w:rPr>
          <w:bCs/>
          <w:sz w:val="24"/>
          <w:szCs w:val="24"/>
          <w:lang w:val="it-IT"/>
        </w:rPr>
        <w:t xml:space="preserve">, pertanto, </w:t>
      </w:r>
      <w:r w:rsidRPr="00E55D66">
        <w:rPr>
          <w:bCs/>
          <w:sz w:val="24"/>
          <w:szCs w:val="24"/>
          <w:lang w:val="it-IT"/>
        </w:rPr>
        <w:t>riconosce la peculiarità delle pazienti ostetriche e</w:t>
      </w:r>
      <w:r w:rsidRPr="00E55D66">
        <w:rPr>
          <w:sz w:val="24"/>
          <w:szCs w:val="24"/>
          <w:lang w:val="it-IT"/>
        </w:rPr>
        <w:t xml:space="preserve"> la necessità di specifici sistemi </w:t>
      </w:r>
      <w:proofErr w:type="spellStart"/>
      <w:r w:rsidRPr="00E55D66">
        <w:rPr>
          <w:sz w:val="24"/>
          <w:szCs w:val="24"/>
          <w:lang w:val="it-IT"/>
        </w:rPr>
        <w:t>multiparametrici</w:t>
      </w:r>
      <w:proofErr w:type="spellEnd"/>
      <w:r w:rsidRPr="00E55D66">
        <w:rPr>
          <w:sz w:val="24"/>
          <w:szCs w:val="24"/>
          <w:lang w:val="it-IT"/>
        </w:rPr>
        <w:t xml:space="preserve"> “</w:t>
      </w:r>
      <w:proofErr w:type="spellStart"/>
      <w:r w:rsidR="00CE3731" w:rsidRPr="00E55D66">
        <w:rPr>
          <w:i/>
          <w:sz w:val="24"/>
          <w:szCs w:val="24"/>
          <w:lang w:val="it-IT"/>
        </w:rPr>
        <w:t>Track</w:t>
      </w:r>
      <w:proofErr w:type="spellEnd"/>
      <w:r w:rsidR="00CE3731" w:rsidRPr="00E55D66">
        <w:rPr>
          <w:i/>
          <w:sz w:val="24"/>
          <w:szCs w:val="24"/>
          <w:lang w:val="it-IT"/>
        </w:rPr>
        <w:t xml:space="preserve"> and T</w:t>
      </w:r>
      <w:r w:rsidRPr="00E55D66">
        <w:rPr>
          <w:i/>
          <w:sz w:val="24"/>
          <w:szCs w:val="24"/>
          <w:lang w:val="it-IT"/>
        </w:rPr>
        <w:t>rigger</w:t>
      </w:r>
      <w:r w:rsidRPr="00E55D66">
        <w:rPr>
          <w:sz w:val="24"/>
          <w:szCs w:val="24"/>
          <w:lang w:val="it-IT"/>
        </w:rPr>
        <w:t xml:space="preserve">” tanto che Lewis G. (2007), nel 7° Report CEMACH relativo al triennio 2003-5, raccomanda l’utilizzo routinario </w:t>
      </w:r>
      <w:r w:rsidRPr="00E55D66">
        <w:rPr>
          <w:bCs/>
          <w:sz w:val="24"/>
          <w:szCs w:val="24"/>
          <w:lang w:val="it-IT"/>
        </w:rPr>
        <w:t>di un</w:t>
      </w:r>
      <w:r w:rsidRPr="00E55D66">
        <w:rPr>
          <w:b/>
          <w:bCs/>
          <w:sz w:val="24"/>
          <w:szCs w:val="24"/>
          <w:lang w:val="it-IT"/>
        </w:rPr>
        <w:t xml:space="preserve"> “sistema di al</w:t>
      </w:r>
      <w:r w:rsidR="00CE3731" w:rsidRPr="00E55D66">
        <w:rPr>
          <w:b/>
          <w:bCs/>
          <w:sz w:val="24"/>
          <w:szCs w:val="24"/>
          <w:lang w:val="it-IT"/>
        </w:rPr>
        <w:t>lerta precoce” specifico per l’O</w:t>
      </w:r>
      <w:r w:rsidRPr="00E55D66">
        <w:rPr>
          <w:b/>
          <w:bCs/>
          <w:sz w:val="24"/>
          <w:szCs w:val="24"/>
          <w:lang w:val="it-IT"/>
        </w:rPr>
        <w:t xml:space="preserve">stetricia </w:t>
      </w:r>
      <w:r w:rsidRPr="00E55D66">
        <w:rPr>
          <w:bCs/>
          <w:sz w:val="24"/>
          <w:szCs w:val="24"/>
          <w:lang w:val="it-IT"/>
        </w:rPr>
        <w:t xml:space="preserve">(definito </w:t>
      </w:r>
      <w:r w:rsidRPr="00E55D66">
        <w:rPr>
          <w:b/>
          <w:bCs/>
          <w:sz w:val="24"/>
          <w:szCs w:val="24"/>
          <w:lang w:val="it-IT"/>
        </w:rPr>
        <w:t>M</w:t>
      </w:r>
      <w:r w:rsidR="00ED30DB">
        <w:rPr>
          <w:b/>
          <w:bCs/>
          <w:sz w:val="24"/>
          <w:szCs w:val="24"/>
          <w:lang w:val="it-IT"/>
        </w:rPr>
        <w:t>.</w:t>
      </w:r>
      <w:r w:rsidRPr="00E55D66">
        <w:rPr>
          <w:b/>
          <w:bCs/>
          <w:sz w:val="24"/>
          <w:szCs w:val="24"/>
          <w:lang w:val="it-IT"/>
        </w:rPr>
        <w:t>E</w:t>
      </w:r>
      <w:r w:rsidR="00ED30DB">
        <w:rPr>
          <w:b/>
          <w:bCs/>
          <w:sz w:val="24"/>
          <w:szCs w:val="24"/>
          <w:lang w:val="it-IT"/>
        </w:rPr>
        <w:t>.</w:t>
      </w:r>
      <w:r w:rsidRPr="00E55D66">
        <w:rPr>
          <w:b/>
          <w:bCs/>
          <w:sz w:val="24"/>
          <w:szCs w:val="24"/>
          <w:lang w:val="it-IT"/>
        </w:rPr>
        <w:t>O</w:t>
      </w:r>
      <w:r w:rsidR="00ED30DB">
        <w:rPr>
          <w:b/>
          <w:bCs/>
          <w:sz w:val="24"/>
          <w:szCs w:val="24"/>
          <w:lang w:val="it-IT"/>
        </w:rPr>
        <w:t>.</w:t>
      </w:r>
      <w:r w:rsidRPr="00E55D66">
        <w:rPr>
          <w:b/>
          <w:bCs/>
          <w:sz w:val="24"/>
          <w:szCs w:val="24"/>
          <w:lang w:val="it-IT"/>
        </w:rPr>
        <w:t>W</w:t>
      </w:r>
      <w:r w:rsidR="00ED30DB">
        <w:rPr>
          <w:b/>
          <w:bCs/>
          <w:sz w:val="24"/>
          <w:szCs w:val="24"/>
          <w:lang w:val="it-IT"/>
        </w:rPr>
        <w:t>.</w:t>
      </w:r>
      <w:r w:rsidRPr="00E55D66">
        <w:rPr>
          <w:b/>
          <w:bCs/>
          <w:sz w:val="24"/>
          <w:szCs w:val="24"/>
          <w:lang w:val="it-IT"/>
        </w:rPr>
        <w:t>S</w:t>
      </w:r>
      <w:r w:rsidR="00ED30DB">
        <w:rPr>
          <w:b/>
          <w:bCs/>
          <w:sz w:val="24"/>
          <w:szCs w:val="24"/>
          <w:lang w:val="it-IT"/>
        </w:rPr>
        <w:t>.</w:t>
      </w:r>
      <w:r w:rsidRPr="00E55D66">
        <w:rPr>
          <w:bCs/>
          <w:sz w:val="24"/>
          <w:szCs w:val="24"/>
          <w:lang w:val="it-IT"/>
        </w:rPr>
        <w:t>, talvolta</w:t>
      </w:r>
      <w:r w:rsidRPr="00E55D66">
        <w:rPr>
          <w:b/>
          <w:bCs/>
          <w:sz w:val="24"/>
          <w:szCs w:val="24"/>
          <w:lang w:val="it-IT"/>
        </w:rPr>
        <w:t xml:space="preserve"> O_E</w:t>
      </w:r>
      <w:r w:rsidR="00ED30DB">
        <w:rPr>
          <w:b/>
          <w:bCs/>
          <w:sz w:val="24"/>
          <w:szCs w:val="24"/>
          <w:lang w:val="it-IT"/>
        </w:rPr>
        <w:t>.</w:t>
      </w:r>
      <w:r w:rsidRPr="00E55D66">
        <w:rPr>
          <w:b/>
          <w:bCs/>
          <w:sz w:val="24"/>
          <w:szCs w:val="24"/>
          <w:lang w:val="it-IT"/>
        </w:rPr>
        <w:t>W</w:t>
      </w:r>
      <w:r w:rsidR="00ED30DB">
        <w:rPr>
          <w:b/>
          <w:bCs/>
          <w:sz w:val="24"/>
          <w:szCs w:val="24"/>
          <w:lang w:val="it-IT"/>
        </w:rPr>
        <w:t>.</w:t>
      </w:r>
      <w:r w:rsidRPr="00E55D66">
        <w:rPr>
          <w:b/>
          <w:bCs/>
          <w:sz w:val="24"/>
          <w:szCs w:val="24"/>
          <w:lang w:val="it-IT"/>
        </w:rPr>
        <w:t>S</w:t>
      </w:r>
      <w:r w:rsidR="00ED30DB">
        <w:rPr>
          <w:b/>
          <w:bCs/>
          <w:sz w:val="24"/>
          <w:szCs w:val="24"/>
          <w:lang w:val="it-IT"/>
        </w:rPr>
        <w:t>.</w:t>
      </w:r>
      <w:r w:rsidRPr="00E55D66">
        <w:rPr>
          <w:bCs/>
          <w:sz w:val="24"/>
          <w:szCs w:val="24"/>
          <w:lang w:val="it-IT"/>
        </w:rPr>
        <w:t>),</w:t>
      </w:r>
      <w:r w:rsidRPr="00E55D66">
        <w:rPr>
          <w:bCs/>
          <w:color w:val="FF0000"/>
          <w:sz w:val="24"/>
          <w:szCs w:val="24"/>
          <w:lang w:val="it-IT"/>
        </w:rPr>
        <w:t xml:space="preserve"> </w:t>
      </w:r>
      <w:r w:rsidRPr="00E55D66">
        <w:rPr>
          <w:bCs/>
          <w:sz w:val="24"/>
          <w:szCs w:val="24"/>
          <w:lang w:val="it-IT"/>
        </w:rPr>
        <w:t xml:space="preserve">disponibile dal </w:t>
      </w:r>
      <w:r w:rsidR="00455AF4" w:rsidRPr="00E55D66">
        <w:rPr>
          <w:bCs/>
          <w:sz w:val="24"/>
          <w:szCs w:val="24"/>
          <w:lang w:val="it-IT"/>
        </w:rPr>
        <w:t>2007 su</w:t>
      </w:r>
      <w:r w:rsidRPr="00E55D66">
        <w:rPr>
          <w:bCs/>
          <w:sz w:val="24"/>
          <w:szCs w:val="24"/>
          <w:lang w:val="it-IT"/>
        </w:rPr>
        <w:t>l sito CEMACH (</w:t>
      </w:r>
      <w:r w:rsidR="003D2C78">
        <w:fldChar w:fldCharType="begin"/>
      </w:r>
      <w:r w:rsidR="003D2C78" w:rsidRPr="00A1482D">
        <w:rPr>
          <w:lang w:val="it-IT"/>
        </w:rPr>
        <w:instrText xml:space="preserve"> HYPERLINK "http://www.cemach.org.uk" </w:instrText>
      </w:r>
      <w:r w:rsidR="003D2C78">
        <w:fldChar w:fldCharType="separate"/>
      </w:r>
      <w:r w:rsidRPr="00E55D66">
        <w:rPr>
          <w:rStyle w:val="Collegamentoipertestuale"/>
          <w:bCs/>
          <w:sz w:val="24"/>
          <w:szCs w:val="24"/>
          <w:lang w:val="it-IT"/>
        </w:rPr>
        <w:t>www.cemach.org.uk</w:t>
      </w:r>
      <w:r w:rsidR="003D2C78">
        <w:rPr>
          <w:rStyle w:val="Collegamentoipertestuale"/>
          <w:bCs/>
          <w:sz w:val="24"/>
          <w:szCs w:val="24"/>
          <w:lang w:val="it-IT"/>
        </w:rPr>
        <w:fldChar w:fldCharType="end"/>
      </w:r>
      <w:r w:rsidRPr="00E55D66">
        <w:rPr>
          <w:bCs/>
          <w:sz w:val="24"/>
          <w:szCs w:val="24"/>
          <w:lang w:val="it-IT"/>
        </w:rPr>
        <w:t xml:space="preserve">) e sviluppato nell’Aberdeen </w:t>
      </w:r>
      <w:proofErr w:type="spellStart"/>
      <w:r w:rsidRPr="00E55D66">
        <w:rPr>
          <w:bCs/>
          <w:sz w:val="24"/>
          <w:szCs w:val="24"/>
          <w:lang w:val="it-IT"/>
        </w:rPr>
        <w:t>Maternity</w:t>
      </w:r>
      <w:proofErr w:type="spellEnd"/>
      <w:r w:rsidRPr="00E55D66">
        <w:rPr>
          <w:bCs/>
          <w:sz w:val="24"/>
          <w:szCs w:val="24"/>
          <w:lang w:val="it-IT"/>
        </w:rPr>
        <w:t xml:space="preserve"> Hospital. </w:t>
      </w:r>
      <w:r w:rsidR="00455AF4" w:rsidRPr="00E55D66">
        <w:rPr>
          <w:bCs/>
          <w:sz w:val="24"/>
          <w:szCs w:val="24"/>
          <w:lang w:val="it-IT"/>
        </w:rPr>
        <w:t xml:space="preserve"> </w:t>
      </w:r>
      <w:r w:rsidRPr="00E55D66">
        <w:rPr>
          <w:rFonts w:eastAsia="Arial Unicode MS"/>
          <w:sz w:val="24"/>
          <w:szCs w:val="24"/>
          <w:u w:color="FF0000"/>
          <w:lang w:val="it-IT"/>
        </w:rPr>
        <w:t>Anche l</w:t>
      </w:r>
      <w:r w:rsidR="00784364" w:rsidRPr="00E55D66">
        <w:rPr>
          <w:rFonts w:eastAsia="Arial Unicode MS"/>
          <w:sz w:val="24"/>
          <w:szCs w:val="24"/>
          <w:u w:color="FF0000"/>
          <w:lang w:val="it-IT"/>
        </w:rPr>
        <w:t>’8</w:t>
      </w:r>
      <w:r w:rsidRPr="00E55D66">
        <w:rPr>
          <w:rFonts w:eastAsia="Arial Unicode MS"/>
          <w:sz w:val="24"/>
          <w:szCs w:val="24"/>
          <w:u w:color="FF0000"/>
          <w:lang w:val="it-IT"/>
        </w:rPr>
        <w:t xml:space="preserve"> Report raccomanda nuovamente l'impiego della scheda M</w:t>
      </w:r>
      <w:r w:rsidR="00ED30DB">
        <w:rPr>
          <w:rFonts w:eastAsia="Arial Unicode MS"/>
          <w:sz w:val="24"/>
          <w:szCs w:val="24"/>
          <w:u w:color="FF0000"/>
          <w:lang w:val="it-IT"/>
        </w:rPr>
        <w:t>.</w:t>
      </w:r>
      <w:r w:rsidRPr="00E55D66">
        <w:rPr>
          <w:rFonts w:eastAsia="Arial Unicode MS"/>
          <w:sz w:val="24"/>
          <w:szCs w:val="24"/>
          <w:u w:color="FF0000"/>
          <w:lang w:val="it-IT"/>
        </w:rPr>
        <w:t>E</w:t>
      </w:r>
      <w:r w:rsidR="00ED30DB">
        <w:rPr>
          <w:rFonts w:eastAsia="Arial Unicode MS"/>
          <w:sz w:val="24"/>
          <w:szCs w:val="24"/>
          <w:u w:color="FF0000"/>
          <w:lang w:val="it-IT"/>
        </w:rPr>
        <w:t>.</w:t>
      </w:r>
      <w:r w:rsidRPr="00E55D66">
        <w:rPr>
          <w:rFonts w:eastAsia="Arial Unicode MS"/>
          <w:sz w:val="24"/>
          <w:szCs w:val="24"/>
          <w:u w:color="FF0000"/>
          <w:lang w:val="it-IT"/>
        </w:rPr>
        <w:t>O</w:t>
      </w:r>
      <w:r w:rsidR="00ED30DB">
        <w:rPr>
          <w:rFonts w:eastAsia="Arial Unicode MS"/>
          <w:sz w:val="24"/>
          <w:szCs w:val="24"/>
          <w:u w:color="FF0000"/>
          <w:lang w:val="it-IT"/>
        </w:rPr>
        <w:t>.</w:t>
      </w:r>
      <w:r w:rsidRPr="00E55D66">
        <w:rPr>
          <w:rFonts w:eastAsia="Arial Unicode MS"/>
          <w:sz w:val="24"/>
          <w:szCs w:val="24"/>
          <w:u w:color="FF0000"/>
          <w:lang w:val="it-IT"/>
        </w:rPr>
        <w:t>W</w:t>
      </w:r>
      <w:r w:rsidR="00ED30DB">
        <w:rPr>
          <w:rFonts w:eastAsia="Arial Unicode MS"/>
          <w:sz w:val="24"/>
          <w:szCs w:val="24"/>
          <w:u w:color="FF0000"/>
          <w:lang w:val="it-IT"/>
        </w:rPr>
        <w:t>.</w:t>
      </w:r>
      <w:r w:rsidRPr="00E55D66">
        <w:rPr>
          <w:rFonts w:eastAsia="Arial Unicode MS"/>
          <w:sz w:val="24"/>
          <w:szCs w:val="24"/>
          <w:u w:color="FF0000"/>
          <w:lang w:val="it-IT"/>
        </w:rPr>
        <w:t>S</w:t>
      </w:r>
      <w:r w:rsidR="00ED30DB">
        <w:rPr>
          <w:rFonts w:eastAsia="Arial Unicode MS"/>
          <w:sz w:val="24"/>
          <w:szCs w:val="24"/>
          <w:u w:color="FF0000"/>
          <w:lang w:val="it-IT"/>
        </w:rPr>
        <w:t>.</w:t>
      </w:r>
      <w:r w:rsidRPr="00E55D66">
        <w:rPr>
          <w:rFonts w:eastAsia="Arial Unicode MS"/>
          <w:sz w:val="24"/>
          <w:szCs w:val="24"/>
          <w:u w:color="FF0000"/>
          <w:lang w:val="it-IT"/>
        </w:rPr>
        <w:t xml:space="preserve"> per tutte le gravide o puerpere malate e che dovrebbe </w:t>
      </w:r>
      <w:r w:rsidR="000F2971" w:rsidRPr="00E55D66">
        <w:rPr>
          <w:rFonts w:eastAsia="Arial Unicode MS"/>
          <w:sz w:val="24"/>
          <w:szCs w:val="24"/>
          <w:u w:color="FF0000"/>
          <w:lang w:val="it-IT"/>
        </w:rPr>
        <w:t>essere parte del CNST (</w:t>
      </w:r>
      <w:proofErr w:type="spellStart"/>
      <w:r w:rsidR="000F2971" w:rsidRPr="00E55D66">
        <w:rPr>
          <w:rFonts w:eastAsia="Arial Unicode MS"/>
          <w:sz w:val="24"/>
          <w:szCs w:val="24"/>
          <w:u w:color="FF0000"/>
          <w:lang w:val="it-IT"/>
        </w:rPr>
        <w:t>Clinical</w:t>
      </w:r>
      <w:proofErr w:type="spellEnd"/>
      <w:r w:rsidR="000F2971" w:rsidRPr="00E55D66">
        <w:rPr>
          <w:rFonts w:eastAsia="Arial Unicode MS"/>
          <w:sz w:val="24"/>
          <w:szCs w:val="24"/>
          <w:u w:color="FF0000"/>
          <w:lang w:val="it-IT"/>
        </w:rPr>
        <w:t xml:space="preserve"> </w:t>
      </w:r>
      <w:proofErr w:type="spellStart"/>
      <w:r w:rsidR="000F2971" w:rsidRPr="00E55D66">
        <w:rPr>
          <w:rFonts w:eastAsia="Arial Unicode MS"/>
          <w:sz w:val="24"/>
          <w:szCs w:val="24"/>
          <w:u w:color="FF0000"/>
          <w:lang w:val="it-IT"/>
        </w:rPr>
        <w:t>Negligence</w:t>
      </w:r>
      <w:proofErr w:type="spellEnd"/>
      <w:r w:rsidR="000F2971" w:rsidRPr="00E55D66">
        <w:rPr>
          <w:rFonts w:eastAsia="Arial Unicode MS"/>
          <w:sz w:val="24"/>
          <w:szCs w:val="24"/>
          <w:u w:color="FF0000"/>
          <w:lang w:val="it-IT"/>
        </w:rPr>
        <w:t xml:space="preserve"> </w:t>
      </w:r>
      <w:proofErr w:type="spellStart"/>
      <w:r w:rsidR="000F2971" w:rsidRPr="00E55D66">
        <w:rPr>
          <w:rFonts w:eastAsia="Arial Unicode MS"/>
          <w:sz w:val="24"/>
          <w:szCs w:val="24"/>
          <w:u w:color="FF0000"/>
          <w:lang w:val="it-IT"/>
        </w:rPr>
        <w:t>Scheme</w:t>
      </w:r>
      <w:proofErr w:type="spellEnd"/>
      <w:r w:rsidR="000F2971" w:rsidRPr="00E55D66">
        <w:rPr>
          <w:rFonts w:eastAsia="Arial Unicode MS"/>
          <w:sz w:val="24"/>
          <w:szCs w:val="24"/>
          <w:u w:color="FF0000"/>
          <w:lang w:val="it-IT"/>
        </w:rPr>
        <w:t xml:space="preserve"> for Trusts) o simili Audit clinici.</w:t>
      </w:r>
      <w:r w:rsidRPr="00E55D66">
        <w:rPr>
          <w:rFonts w:eastAsia="Arial Unicode MS"/>
          <w:sz w:val="24"/>
          <w:szCs w:val="24"/>
          <w:u w:color="FF0000"/>
          <w:lang w:val="it-IT"/>
        </w:rPr>
        <w:t xml:space="preserve"> (CMACE, 2011)</w:t>
      </w:r>
      <w:r w:rsidR="00455AF4" w:rsidRPr="00E55D66">
        <w:rPr>
          <w:rFonts w:eastAsia="Arial Unicode MS"/>
          <w:sz w:val="24"/>
          <w:szCs w:val="24"/>
          <w:u w:color="FF0000"/>
          <w:lang w:val="it-IT"/>
        </w:rPr>
        <w:t>.</w:t>
      </w:r>
      <w:r w:rsidR="00455AF4" w:rsidRPr="00E55D66">
        <w:rPr>
          <w:bCs/>
          <w:sz w:val="24"/>
          <w:szCs w:val="24"/>
          <w:lang w:val="it-IT"/>
        </w:rPr>
        <w:t xml:space="preserve"> </w:t>
      </w:r>
      <w:r w:rsidR="00CE3731" w:rsidRPr="00E55D66">
        <w:rPr>
          <w:bCs/>
          <w:sz w:val="24"/>
          <w:szCs w:val="24"/>
          <w:lang w:val="it-IT"/>
        </w:rPr>
        <w:t>Pertanto, u</w:t>
      </w:r>
      <w:r w:rsidR="00455AF4" w:rsidRPr="00E55D66">
        <w:rPr>
          <w:sz w:val="24"/>
          <w:szCs w:val="24"/>
          <w:lang w:val="it-IT"/>
        </w:rPr>
        <w:t xml:space="preserve">n certo numero di Ospedali nel Regno Unito, dal 2008, ha iniziato </w:t>
      </w:r>
      <w:r w:rsidR="00455AF4" w:rsidRPr="00E55D66">
        <w:rPr>
          <w:i/>
          <w:sz w:val="24"/>
          <w:szCs w:val="24"/>
          <w:lang w:val="it-IT"/>
        </w:rPr>
        <w:t>ad interim</w:t>
      </w:r>
      <w:r w:rsidR="00455AF4" w:rsidRPr="00E55D66">
        <w:rPr>
          <w:sz w:val="24"/>
          <w:szCs w:val="24"/>
          <w:lang w:val="it-IT"/>
        </w:rPr>
        <w:t xml:space="preserve"> ad utilizzare il ME(O)WS creato in modo empirico.</w:t>
      </w:r>
    </w:p>
    <w:p w:rsidR="00334EFD" w:rsidRPr="00E55D66" w:rsidRDefault="009C6535" w:rsidP="000478EC">
      <w:pPr>
        <w:spacing w:after="100" w:line="360" w:lineRule="auto"/>
        <w:jc w:val="both"/>
        <w:rPr>
          <w:sz w:val="24"/>
          <w:szCs w:val="24"/>
          <w:lang w:val="it-IT"/>
        </w:rPr>
      </w:pPr>
      <w:r w:rsidRPr="00E55D66">
        <w:rPr>
          <w:bCs/>
          <w:sz w:val="24"/>
          <w:szCs w:val="24"/>
          <w:lang w:val="it-IT"/>
        </w:rPr>
        <w:lastRenderedPageBreak/>
        <w:t>Il sistema M</w:t>
      </w:r>
      <w:r w:rsidR="00ED30DB">
        <w:rPr>
          <w:bCs/>
          <w:sz w:val="24"/>
          <w:szCs w:val="24"/>
          <w:lang w:val="it-IT"/>
        </w:rPr>
        <w:t>.</w:t>
      </w:r>
      <w:r w:rsidRPr="00E55D66">
        <w:rPr>
          <w:bCs/>
          <w:sz w:val="24"/>
          <w:szCs w:val="24"/>
          <w:lang w:val="it-IT"/>
        </w:rPr>
        <w:t>E</w:t>
      </w:r>
      <w:r w:rsidR="00ED30DB">
        <w:rPr>
          <w:bCs/>
          <w:sz w:val="24"/>
          <w:szCs w:val="24"/>
          <w:lang w:val="it-IT"/>
        </w:rPr>
        <w:t>.</w:t>
      </w:r>
      <w:r w:rsidRPr="00E55D66">
        <w:rPr>
          <w:bCs/>
          <w:sz w:val="24"/>
          <w:szCs w:val="24"/>
          <w:lang w:val="it-IT"/>
        </w:rPr>
        <w:t>O</w:t>
      </w:r>
      <w:r w:rsidR="00ED30DB">
        <w:rPr>
          <w:bCs/>
          <w:sz w:val="24"/>
          <w:szCs w:val="24"/>
          <w:lang w:val="it-IT"/>
        </w:rPr>
        <w:t>.</w:t>
      </w:r>
      <w:r w:rsidRPr="00E55D66">
        <w:rPr>
          <w:bCs/>
          <w:sz w:val="24"/>
          <w:szCs w:val="24"/>
          <w:lang w:val="it-IT"/>
        </w:rPr>
        <w:t>W</w:t>
      </w:r>
      <w:r w:rsidR="00ED30DB">
        <w:rPr>
          <w:bCs/>
          <w:sz w:val="24"/>
          <w:szCs w:val="24"/>
          <w:lang w:val="it-IT"/>
        </w:rPr>
        <w:t>.</w:t>
      </w:r>
      <w:r w:rsidRPr="00E55D66">
        <w:rPr>
          <w:bCs/>
          <w:sz w:val="24"/>
          <w:szCs w:val="24"/>
          <w:lang w:val="it-IT"/>
        </w:rPr>
        <w:t>S</w:t>
      </w:r>
      <w:r w:rsidR="00ED30DB">
        <w:rPr>
          <w:bCs/>
          <w:sz w:val="24"/>
          <w:szCs w:val="24"/>
          <w:lang w:val="it-IT"/>
        </w:rPr>
        <w:t>.</w:t>
      </w:r>
      <w:r w:rsidRPr="00E55D66">
        <w:rPr>
          <w:bCs/>
          <w:sz w:val="24"/>
          <w:szCs w:val="24"/>
          <w:lang w:val="it-IT"/>
        </w:rPr>
        <w:t xml:space="preserve"> si basa sulla registrazione periodica di diversi parametri</w:t>
      </w:r>
      <w:r w:rsidRPr="00E55D66">
        <w:rPr>
          <w:sz w:val="24"/>
          <w:szCs w:val="24"/>
          <w:lang w:val="it-IT"/>
        </w:rPr>
        <w:t xml:space="preserve"> materni (</w:t>
      </w:r>
      <w:proofErr w:type="spellStart"/>
      <w:r w:rsidRPr="00E55D66">
        <w:rPr>
          <w:sz w:val="24"/>
          <w:szCs w:val="24"/>
          <w:lang w:val="it-IT"/>
        </w:rPr>
        <w:t>Tracking</w:t>
      </w:r>
      <w:proofErr w:type="spellEnd"/>
      <w:r w:rsidRPr="00E55D66">
        <w:rPr>
          <w:sz w:val="24"/>
          <w:szCs w:val="24"/>
          <w:lang w:val="it-IT"/>
        </w:rPr>
        <w:t>), per aiutare il riconoscimento precoce di patologie a rischio di deterioramento clinico e potenzialmente letali, associati ad una strategia di risposta con criteri di allerta di personale specialistico (</w:t>
      </w:r>
      <w:proofErr w:type="spellStart"/>
      <w:r w:rsidRPr="00E55D66">
        <w:rPr>
          <w:sz w:val="24"/>
          <w:szCs w:val="24"/>
          <w:lang w:val="it-IT"/>
        </w:rPr>
        <w:t>Triggering</w:t>
      </w:r>
      <w:proofErr w:type="spellEnd"/>
      <w:r w:rsidRPr="00E55D66">
        <w:rPr>
          <w:sz w:val="24"/>
          <w:szCs w:val="24"/>
          <w:lang w:val="it-IT"/>
        </w:rPr>
        <w:t xml:space="preserve">). </w:t>
      </w:r>
      <w:r w:rsidR="00334EFD" w:rsidRPr="00E55D66">
        <w:rPr>
          <w:sz w:val="24"/>
          <w:szCs w:val="24"/>
          <w:lang w:val="it-IT"/>
        </w:rPr>
        <w:t>Un esempio di M</w:t>
      </w:r>
      <w:r w:rsidR="00ED30DB">
        <w:rPr>
          <w:sz w:val="24"/>
          <w:szCs w:val="24"/>
          <w:lang w:val="it-IT"/>
        </w:rPr>
        <w:t>.</w:t>
      </w:r>
      <w:r w:rsidR="004D51AB" w:rsidRPr="00E55D66">
        <w:rPr>
          <w:sz w:val="24"/>
          <w:szCs w:val="24"/>
          <w:lang w:val="it-IT"/>
        </w:rPr>
        <w:t>E</w:t>
      </w:r>
      <w:r w:rsidR="00ED30DB">
        <w:rPr>
          <w:sz w:val="24"/>
          <w:szCs w:val="24"/>
          <w:lang w:val="it-IT"/>
        </w:rPr>
        <w:t>.</w:t>
      </w:r>
      <w:r w:rsidR="004D51AB" w:rsidRPr="00E55D66">
        <w:rPr>
          <w:sz w:val="24"/>
          <w:szCs w:val="24"/>
          <w:lang w:val="it-IT"/>
        </w:rPr>
        <w:t>O</w:t>
      </w:r>
      <w:r w:rsidR="00ED30DB">
        <w:rPr>
          <w:sz w:val="24"/>
          <w:szCs w:val="24"/>
          <w:lang w:val="it-IT"/>
        </w:rPr>
        <w:t>.</w:t>
      </w:r>
      <w:r w:rsidR="004D51AB" w:rsidRPr="00E55D66">
        <w:rPr>
          <w:sz w:val="24"/>
          <w:szCs w:val="24"/>
          <w:lang w:val="it-IT"/>
        </w:rPr>
        <w:t>W</w:t>
      </w:r>
      <w:r w:rsidR="00ED30DB">
        <w:rPr>
          <w:sz w:val="24"/>
          <w:szCs w:val="24"/>
          <w:lang w:val="it-IT"/>
        </w:rPr>
        <w:t>.</w:t>
      </w:r>
      <w:r w:rsidR="004D51AB" w:rsidRPr="00E55D66">
        <w:rPr>
          <w:sz w:val="24"/>
          <w:szCs w:val="24"/>
          <w:lang w:val="it-IT"/>
        </w:rPr>
        <w:t>S</w:t>
      </w:r>
      <w:r w:rsidR="00ED30DB">
        <w:rPr>
          <w:sz w:val="24"/>
          <w:szCs w:val="24"/>
          <w:lang w:val="it-IT"/>
        </w:rPr>
        <w:t>.</w:t>
      </w:r>
      <w:r w:rsidR="00334EFD" w:rsidRPr="00E55D66">
        <w:rPr>
          <w:sz w:val="24"/>
          <w:szCs w:val="24"/>
          <w:lang w:val="it-IT"/>
        </w:rPr>
        <w:t xml:space="preserve"> sviluppato dal </w:t>
      </w:r>
      <w:proofErr w:type="spellStart"/>
      <w:r w:rsidR="00334EFD" w:rsidRPr="00E55D66">
        <w:rPr>
          <w:sz w:val="24"/>
          <w:szCs w:val="24"/>
          <w:lang w:val="it-IT"/>
        </w:rPr>
        <w:t>Stirlyng</w:t>
      </w:r>
      <w:proofErr w:type="spellEnd"/>
      <w:r w:rsidR="00334EFD" w:rsidRPr="00E55D66">
        <w:rPr>
          <w:sz w:val="24"/>
          <w:szCs w:val="24"/>
          <w:lang w:val="it-IT"/>
        </w:rPr>
        <w:t xml:space="preserve"> </w:t>
      </w:r>
      <w:proofErr w:type="spellStart"/>
      <w:r w:rsidR="00334EFD" w:rsidRPr="00E55D66">
        <w:rPr>
          <w:sz w:val="24"/>
          <w:szCs w:val="24"/>
          <w:lang w:val="it-IT"/>
        </w:rPr>
        <w:t>Royal</w:t>
      </w:r>
      <w:proofErr w:type="spellEnd"/>
      <w:r w:rsidR="00334EFD" w:rsidRPr="00E55D66">
        <w:rPr>
          <w:sz w:val="24"/>
          <w:szCs w:val="24"/>
          <w:lang w:val="it-IT"/>
        </w:rPr>
        <w:t xml:space="preserve"> </w:t>
      </w:r>
      <w:proofErr w:type="spellStart"/>
      <w:r w:rsidR="00334EFD" w:rsidRPr="00E55D66">
        <w:rPr>
          <w:sz w:val="24"/>
          <w:szCs w:val="24"/>
          <w:lang w:val="it-IT"/>
        </w:rPr>
        <w:t>Infirmary</w:t>
      </w:r>
      <w:proofErr w:type="spellEnd"/>
      <w:r w:rsidR="00334EFD" w:rsidRPr="00E55D66">
        <w:rPr>
          <w:sz w:val="24"/>
          <w:szCs w:val="24"/>
          <w:lang w:val="it-IT"/>
        </w:rPr>
        <w:t xml:space="preserve">, </w:t>
      </w:r>
      <w:r w:rsidR="00334EFD" w:rsidRPr="00E55D66">
        <w:rPr>
          <w:bCs/>
          <w:sz w:val="24"/>
          <w:szCs w:val="24"/>
          <w:lang w:val="it-IT"/>
        </w:rPr>
        <w:t xml:space="preserve">pubblicato da </w:t>
      </w:r>
      <w:r w:rsidR="00334EFD" w:rsidRPr="00E55D66">
        <w:rPr>
          <w:sz w:val="24"/>
          <w:szCs w:val="24"/>
          <w:lang w:val="it-IT"/>
        </w:rPr>
        <w:t>Al-</w:t>
      </w:r>
      <w:proofErr w:type="spellStart"/>
      <w:r w:rsidR="00334EFD" w:rsidRPr="00E55D66">
        <w:rPr>
          <w:sz w:val="24"/>
          <w:szCs w:val="24"/>
          <w:lang w:val="it-IT"/>
        </w:rPr>
        <w:t>Foudri</w:t>
      </w:r>
      <w:proofErr w:type="spellEnd"/>
      <w:r w:rsidR="00334EFD" w:rsidRPr="00E55D66">
        <w:rPr>
          <w:sz w:val="24"/>
          <w:szCs w:val="24"/>
          <w:lang w:val="it-IT"/>
        </w:rPr>
        <w:t xml:space="preserve"> H., </w:t>
      </w:r>
      <w:proofErr w:type="spellStart"/>
      <w:r w:rsidR="00334EFD" w:rsidRPr="00E55D66">
        <w:rPr>
          <w:sz w:val="24"/>
          <w:szCs w:val="24"/>
          <w:lang w:val="it-IT"/>
        </w:rPr>
        <w:t>Kevelighan</w:t>
      </w:r>
      <w:proofErr w:type="spellEnd"/>
      <w:r w:rsidR="00334EFD" w:rsidRPr="00E55D66">
        <w:rPr>
          <w:sz w:val="24"/>
          <w:szCs w:val="24"/>
          <w:lang w:val="it-IT"/>
        </w:rPr>
        <w:t xml:space="preserve"> </w:t>
      </w:r>
      <w:proofErr w:type="spellStart"/>
      <w:r w:rsidR="00334EFD" w:rsidRPr="00E55D66">
        <w:rPr>
          <w:sz w:val="24"/>
          <w:szCs w:val="24"/>
          <w:lang w:val="it-IT"/>
        </w:rPr>
        <w:t>Euan</w:t>
      </w:r>
      <w:proofErr w:type="spellEnd"/>
      <w:r w:rsidR="00334EFD" w:rsidRPr="00E55D66">
        <w:rPr>
          <w:sz w:val="24"/>
          <w:szCs w:val="24"/>
          <w:lang w:val="it-IT"/>
        </w:rPr>
        <w:t xml:space="preserve"> e </w:t>
      </w:r>
      <w:proofErr w:type="spellStart"/>
      <w:r w:rsidR="00334EFD" w:rsidRPr="00E55D66">
        <w:rPr>
          <w:sz w:val="24"/>
          <w:szCs w:val="24"/>
          <w:lang w:val="it-IT"/>
        </w:rPr>
        <w:t>Catling</w:t>
      </w:r>
      <w:proofErr w:type="spellEnd"/>
      <w:r w:rsidR="00334EFD" w:rsidRPr="00E55D66">
        <w:rPr>
          <w:sz w:val="24"/>
          <w:szCs w:val="24"/>
          <w:lang w:val="it-IT"/>
        </w:rPr>
        <w:t xml:space="preserve"> BA Sue (2010)</w:t>
      </w:r>
      <w:r w:rsidR="00341B57" w:rsidRPr="00E55D66">
        <w:rPr>
          <w:sz w:val="24"/>
          <w:szCs w:val="24"/>
          <w:lang w:val="it-IT"/>
        </w:rPr>
        <w:t>,</w:t>
      </w:r>
      <w:r w:rsidR="00334EFD" w:rsidRPr="00E55D66">
        <w:rPr>
          <w:color w:val="00B0F0"/>
          <w:sz w:val="24"/>
          <w:szCs w:val="24"/>
          <w:lang w:val="it-IT"/>
        </w:rPr>
        <w:t xml:space="preserve"> </w:t>
      </w:r>
      <w:r w:rsidR="00334EFD" w:rsidRPr="00E55D66">
        <w:rPr>
          <w:bCs/>
          <w:sz w:val="24"/>
          <w:szCs w:val="24"/>
          <w:lang w:val="it-IT"/>
        </w:rPr>
        <w:t>comprende</w:t>
      </w:r>
      <w:r w:rsidR="004D51AB" w:rsidRPr="00E55D66">
        <w:rPr>
          <w:bCs/>
          <w:sz w:val="24"/>
          <w:szCs w:val="24"/>
          <w:lang w:val="it-IT"/>
        </w:rPr>
        <w:t>:</w:t>
      </w:r>
    </w:p>
    <w:p w:rsidR="00334EFD" w:rsidRPr="00E55D66" w:rsidRDefault="00334EFD" w:rsidP="00334EFD">
      <w:pPr>
        <w:numPr>
          <w:ilvl w:val="0"/>
          <w:numId w:val="34"/>
        </w:numPr>
        <w:spacing w:line="360" w:lineRule="auto"/>
        <w:jc w:val="both"/>
        <w:rPr>
          <w:sz w:val="24"/>
          <w:szCs w:val="24"/>
        </w:rPr>
      </w:pPr>
      <w:proofErr w:type="spellStart"/>
      <w:r w:rsidRPr="00E55D66">
        <w:rPr>
          <w:sz w:val="24"/>
          <w:szCs w:val="24"/>
        </w:rPr>
        <w:t>Frequenza</w:t>
      </w:r>
      <w:proofErr w:type="spellEnd"/>
      <w:r w:rsidRPr="00E55D66">
        <w:rPr>
          <w:sz w:val="24"/>
          <w:szCs w:val="24"/>
        </w:rPr>
        <w:t xml:space="preserve"> </w:t>
      </w:r>
      <w:proofErr w:type="spellStart"/>
      <w:r w:rsidRPr="00E55D66">
        <w:rPr>
          <w:sz w:val="24"/>
          <w:szCs w:val="24"/>
        </w:rPr>
        <w:t>Respiratoria</w:t>
      </w:r>
      <w:proofErr w:type="spellEnd"/>
      <w:r w:rsidRPr="00E55D66">
        <w:rPr>
          <w:sz w:val="24"/>
          <w:szCs w:val="24"/>
        </w:rPr>
        <w:t xml:space="preserve">, </w:t>
      </w:r>
    </w:p>
    <w:p w:rsidR="00A96FFA" w:rsidRPr="00E55D66" w:rsidRDefault="00A96FFA" w:rsidP="00A96FFA">
      <w:pPr>
        <w:numPr>
          <w:ilvl w:val="0"/>
          <w:numId w:val="34"/>
        </w:numPr>
        <w:spacing w:line="360" w:lineRule="auto"/>
        <w:jc w:val="both"/>
        <w:rPr>
          <w:sz w:val="24"/>
          <w:szCs w:val="24"/>
        </w:rPr>
      </w:pPr>
      <w:proofErr w:type="spellStart"/>
      <w:r w:rsidRPr="00E55D66">
        <w:rPr>
          <w:sz w:val="24"/>
          <w:szCs w:val="24"/>
        </w:rPr>
        <w:t>Frequenza</w:t>
      </w:r>
      <w:proofErr w:type="spellEnd"/>
      <w:r w:rsidRPr="00E55D66">
        <w:rPr>
          <w:sz w:val="24"/>
          <w:szCs w:val="24"/>
        </w:rPr>
        <w:t xml:space="preserve"> </w:t>
      </w:r>
      <w:proofErr w:type="spellStart"/>
      <w:r w:rsidRPr="00E55D66">
        <w:rPr>
          <w:sz w:val="24"/>
          <w:szCs w:val="24"/>
        </w:rPr>
        <w:t>Cardiaca</w:t>
      </w:r>
      <w:proofErr w:type="spellEnd"/>
      <w:r w:rsidRPr="00E55D66">
        <w:rPr>
          <w:sz w:val="24"/>
          <w:szCs w:val="24"/>
        </w:rPr>
        <w:t xml:space="preserve">, </w:t>
      </w:r>
    </w:p>
    <w:p w:rsidR="00334EFD" w:rsidRPr="00E55D66" w:rsidRDefault="00334EFD" w:rsidP="00334EFD">
      <w:pPr>
        <w:numPr>
          <w:ilvl w:val="0"/>
          <w:numId w:val="34"/>
        </w:numPr>
        <w:spacing w:line="360" w:lineRule="auto"/>
        <w:jc w:val="both"/>
        <w:rPr>
          <w:sz w:val="24"/>
          <w:szCs w:val="24"/>
        </w:rPr>
      </w:pPr>
      <w:proofErr w:type="spellStart"/>
      <w:r w:rsidRPr="00E55D66">
        <w:rPr>
          <w:sz w:val="24"/>
          <w:szCs w:val="24"/>
        </w:rPr>
        <w:t>Saturazione</w:t>
      </w:r>
      <w:proofErr w:type="spellEnd"/>
      <w:r w:rsidRPr="00E55D66">
        <w:rPr>
          <w:sz w:val="24"/>
          <w:szCs w:val="24"/>
        </w:rPr>
        <w:t xml:space="preserve"> di O</w:t>
      </w:r>
      <w:r w:rsidRPr="00E55D66">
        <w:rPr>
          <w:sz w:val="24"/>
          <w:szCs w:val="24"/>
          <w:vertAlign w:val="subscript"/>
        </w:rPr>
        <w:t>2</w:t>
      </w:r>
      <w:r w:rsidRPr="00E55D66">
        <w:rPr>
          <w:sz w:val="24"/>
          <w:szCs w:val="24"/>
        </w:rPr>
        <w:t>, in %</w:t>
      </w:r>
    </w:p>
    <w:p w:rsidR="00334EFD" w:rsidRPr="00E55D66" w:rsidRDefault="00334EFD" w:rsidP="00334EFD">
      <w:pPr>
        <w:numPr>
          <w:ilvl w:val="0"/>
          <w:numId w:val="34"/>
        </w:numPr>
        <w:spacing w:line="360" w:lineRule="auto"/>
        <w:jc w:val="both"/>
        <w:rPr>
          <w:sz w:val="24"/>
          <w:szCs w:val="24"/>
        </w:rPr>
      </w:pPr>
      <w:proofErr w:type="spellStart"/>
      <w:r w:rsidRPr="00E55D66">
        <w:rPr>
          <w:sz w:val="24"/>
          <w:szCs w:val="24"/>
        </w:rPr>
        <w:t>Temperatura</w:t>
      </w:r>
      <w:proofErr w:type="spellEnd"/>
      <w:r w:rsidRPr="00E55D66">
        <w:rPr>
          <w:sz w:val="24"/>
          <w:szCs w:val="24"/>
        </w:rPr>
        <w:t xml:space="preserve"> </w:t>
      </w:r>
      <w:proofErr w:type="spellStart"/>
      <w:r w:rsidRPr="00E55D66">
        <w:rPr>
          <w:sz w:val="24"/>
          <w:szCs w:val="24"/>
        </w:rPr>
        <w:t>Corporea</w:t>
      </w:r>
      <w:proofErr w:type="spellEnd"/>
      <w:r w:rsidRPr="00E55D66">
        <w:rPr>
          <w:sz w:val="24"/>
          <w:szCs w:val="24"/>
        </w:rPr>
        <w:t xml:space="preserve">, </w:t>
      </w:r>
    </w:p>
    <w:p w:rsidR="00334EFD" w:rsidRPr="00E55D66" w:rsidRDefault="00334EFD" w:rsidP="00334EFD">
      <w:pPr>
        <w:numPr>
          <w:ilvl w:val="0"/>
          <w:numId w:val="34"/>
        </w:numPr>
        <w:spacing w:line="360" w:lineRule="auto"/>
        <w:jc w:val="both"/>
        <w:rPr>
          <w:sz w:val="24"/>
          <w:szCs w:val="24"/>
        </w:rPr>
      </w:pPr>
      <w:proofErr w:type="spellStart"/>
      <w:r w:rsidRPr="00E55D66">
        <w:rPr>
          <w:sz w:val="24"/>
          <w:szCs w:val="24"/>
        </w:rPr>
        <w:t>Pressione</w:t>
      </w:r>
      <w:proofErr w:type="spellEnd"/>
      <w:r w:rsidRPr="00E55D66">
        <w:rPr>
          <w:sz w:val="24"/>
          <w:szCs w:val="24"/>
        </w:rPr>
        <w:t xml:space="preserve"> </w:t>
      </w:r>
      <w:proofErr w:type="spellStart"/>
      <w:r w:rsidRPr="00E55D66">
        <w:rPr>
          <w:sz w:val="24"/>
          <w:szCs w:val="24"/>
        </w:rPr>
        <w:t>Sistolica</w:t>
      </w:r>
      <w:proofErr w:type="spellEnd"/>
      <w:r w:rsidRPr="00E55D66">
        <w:rPr>
          <w:sz w:val="24"/>
          <w:szCs w:val="24"/>
        </w:rPr>
        <w:t xml:space="preserve">, </w:t>
      </w:r>
    </w:p>
    <w:p w:rsidR="00334EFD" w:rsidRPr="00E55D66" w:rsidRDefault="00334EFD" w:rsidP="00334EFD">
      <w:pPr>
        <w:numPr>
          <w:ilvl w:val="0"/>
          <w:numId w:val="34"/>
        </w:numPr>
        <w:spacing w:line="360" w:lineRule="auto"/>
        <w:jc w:val="both"/>
        <w:rPr>
          <w:sz w:val="24"/>
          <w:szCs w:val="24"/>
        </w:rPr>
      </w:pPr>
      <w:proofErr w:type="spellStart"/>
      <w:r w:rsidRPr="00E55D66">
        <w:rPr>
          <w:sz w:val="24"/>
          <w:szCs w:val="24"/>
        </w:rPr>
        <w:t>Pressione</w:t>
      </w:r>
      <w:proofErr w:type="spellEnd"/>
      <w:r w:rsidRPr="00E55D66">
        <w:rPr>
          <w:sz w:val="24"/>
          <w:szCs w:val="24"/>
        </w:rPr>
        <w:t xml:space="preserve"> </w:t>
      </w:r>
      <w:proofErr w:type="spellStart"/>
      <w:r w:rsidRPr="00E55D66">
        <w:rPr>
          <w:sz w:val="24"/>
          <w:szCs w:val="24"/>
        </w:rPr>
        <w:t>Diastolica</w:t>
      </w:r>
      <w:proofErr w:type="spellEnd"/>
      <w:r w:rsidRPr="00E55D66">
        <w:rPr>
          <w:sz w:val="24"/>
          <w:szCs w:val="24"/>
        </w:rPr>
        <w:t>,</w:t>
      </w:r>
    </w:p>
    <w:p w:rsidR="00A96FFA" w:rsidRPr="00E55D66" w:rsidRDefault="00A96FFA" w:rsidP="00A96FFA">
      <w:pPr>
        <w:numPr>
          <w:ilvl w:val="0"/>
          <w:numId w:val="34"/>
        </w:numPr>
        <w:spacing w:line="360" w:lineRule="auto"/>
        <w:jc w:val="both"/>
        <w:rPr>
          <w:sz w:val="24"/>
          <w:szCs w:val="24"/>
        </w:rPr>
      </w:pPr>
      <w:proofErr w:type="spellStart"/>
      <w:r w:rsidRPr="00E55D66">
        <w:rPr>
          <w:sz w:val="24"/>
          <w:szCs w:val="24"/>
        </w:rPr>
        <w:t>Risposta</w:t>
      </w:r>
      <w:proofErr w:type="spellEnd"/>
      <w:r w:rsidRPr="00E55D66">
        <w:rPr>
          <w:sz w:val="24"/>
          <w:szCs w:val="24"/>
        </w:rPr>
        <w:t xml:space="preserve"> </w:t>
      </w:r>
      <w:proofErr w:type="spellStart"/>
      <w:r w:rsidRPr="00E55D66">
        <w:rPr>
          <w:sz w:val="24"/>
          <w:szCs w:val="24"/>
        </w:rPr>
        <w:t>neurologica</w:t>
      </w:r>
      <w:proofErr w:type="spellEnd"/>
      <w:r w:rsidR="004D51AB" w:rsidRPr="00E55D66">
        <w:rPr>
          <w:sz w:val="24"/>
          <w:szCs w:val="24"/>
        </w:rPr>
        <w:t>,</w:t>
      </w:r>
    </w:p>
    <w:p w:rsidR="00334EFD" w:rsidRPr="00E55D66" w:rsidRDefault="00334EFD" w:rsidP="00334EFD">
      <w:pPr>
        <w:numPr>
          <w:ilvl w:val="0"/>
          <w:numId w:val="34"/>
        </w:numPr>
        <w:spacing w:line="360" w:lineRule="auto"/>
        <w:jc w:val="both"/>
        <w:rPr>
          <w:sz w:val="24"/>
          <w:szCs w:val="24"/>
        </w:rPr>
      </w:pPr>
      <w:proofErr w:type="spellStart"/>
      <w:r w:rsidRPr="00E55D66">
        <w:rPr>
          <w:sz w:val="24"/>
          <w:szCs w:val="24"/>
        </w:rPr>
        <w:t>Lochi</w:t>
      </w:r>
      <w:proofErr w:type="spellEnd"/>
      <w:r w:rsidRPr="00E55D66">
        <w:rPr>
          <w:sz w:val="24"/>
          <w:szCs w:val="24"/>
        </w:rPr>
        <w:t>,</w:t>
      </w:r>
    </w:p>
    <w:p w:rsidR="00334EFD" w:rsidRPr="00E55D66" w:rsidRDefault="00334EFD" w:rsidP="00334EFD">
      <w:pPr>
        <w:numPr>
          <w:ilvl w:val="0"/>
          <w:numId w:val="34"/>
        </w:numPr>
        <w:spacing w:line="360" w:lineRule="auto"/>
        <w:jc w:val="both"/>
        <w:rPr>
          <w:sz w:val="24"/>
          <w:szCs w:val="24"/>
        </w:rPr>
      </w:pPr>
      <w:r w:rsidRPr="00E55D66">
        <w:rPr>
          <w:sz w:val="24"/>
          <w:szCs w:val="24"/>
        </w:rPr>
        <w:t xml:space="preserve">Proteinuria, </w:t>
      </w:r>
    </w:p>
    <w:p w:rsidR="00334EFD" w:rsidRPr="00E55D66" w:rsidRDefault="00334EFD" w:rsidP="00334EFD">
      <w:pPr>
        <w:numPr>
          <w:ilvl w:val="0"/>
          <w:numId w:val="34"/>
        </w:numPr>
        <w:spacing w:line="360" w:lineRule="auto"/>
        <w:jc w:val="both"/>
        <w:rPr>
          <w:sz w:val="24"/>
          <w:szCs w:val="24"/>
        </w:rPr>
      </w:pPr>
      <w:proofErr w:type="spellStart"/>
      <w:r w:rsidRPr="00E55D66">
        <w:rPr>
          <w:sz w:val="24"/>
          <w:szCs w:val="24"/>
        </w:rPr>
        <w:t>Liquido</w:t>
      </w:r>
      <w:proofErr w:type="spellEnd"/>
      <w:r w:rsidRPr="00E55D66">
        <w:rPr>
          <w:sz w:val="24"/>
          <w:szCs w:val="24"/>
        </w:rPr>
        <w:t xml:space="preserve"> </w:t>
      </w:r>
      <w:proofErr w:type="spellStart"/>
      <w:r w:rsidRPr="00E55D66">
        <w:rPr>
          <w:sz w:val="24"/>
          <w:szCs w:val="24"/>
        </w:rPr>
        <w:t>amniotico</w:t>
      </w:r>
      <w:proofErr w:type="spellEnd"/>
      <w:r w:rsidRPr="00E55D66">
        <w:rPr>
          <w:sz w:val="24"/>
          <w:szCs w:val="24"/>
        </w:rPr>
        <w:t xml:space="preserve">, </w:t>
      </w:r>
    </w:p>
    <w:p w:rsidR="00334EFD" w:rsidRPr="00E55D66" w:rsidRDefault="00334EFD" w:rsidP="00334EFD">
      <w:pPr>
        <w:numPr>
          <w:ilvl w:val="0"/>
          <w:numId w:val="34"/>
        </w:numPr>
        <w:spacing w:line="360" w:lineRule="auto"/>
        <w:jc w:val="both"/>
        <w:rPr>
          <w:sz w:val="24"/>
          <w:szCs w:val="24"/>
        </w:rPr>
      </w:pPr>
      <w:proofErr w:type="spellStart"/>
      <w:r w:rsidRPr="00E55D66">
        <w:rPr>
          <w:sz w:val="24"/>
          <w:szCs w:val="24"/>
        </w:rPr>
        <w:t>Dolore</w:t>
      </w:r>
      <w:proofErr w:type="spellEnd"/>
      <w:r w:rsidR="004D51AB" w:rsidRPr="00E55D66">
        <w:rPr>
          <w:sz w:val="24"/>
          <w:szCs w:val="24"/>
        </w:rPr>
        <w:t>,</w:t>
      </w:r>
    </w:p>
    <w:p w:rsidR="00334EFD" w:rsidRPr="00E55D66" w:rsidRDefault="00334EFD" w:rsidP="00334EFD">
      <w:pPr>
        <w:numPr>
          <w:ilvl w:val="0"/>
          <w:numId w:val="34"/>
        </w:numPr>
        <w:spacing w:line="360" w:lineRule="auto"/>
        <w:jc w:val="both"/>
        <w:rPr>
          <w:sz w:val="24"/>
          <w:szCs w:val="24"/>
          <w:lang w:val="it-IT"/>
        </w:rPr>
      </w:pPr>
      <w:r w:rsidRPr="00E55D66">
        <w:rPr>
          <w:sz w:val="24"/>
          <w:szCs w:val="24"/>
          <w:lang w:val="it-IT"/>
        </w:rPr>
        <w:t>Senso di Malessere</w:t>
      </w:r>
      <w:r w:rsidR="004D51AB" w:rsidRPr="00E55D6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 xml:space="preserve"> </w:t>
      </w:r>
    </w:p>
    <w:p w:rsidR="009C6535" w:rsidRPr="00E55D66" w:rsidRDefault="009C6535" w:rsidP="009C6535">
      <w:pPr>
        <w:pStyle w:val="corpotesi"/>
        <w:rPr>
          <w:lang w:val="it-IT"/>
        </w:rPr>
      </w:pPr>
      <w:r w:rsidRPr="00E55D66">
        <w:rPr>
          <w:lang w:val="it-IT"/>
        </w:rPr>
        <w:t xml:space="preserve">I valori dei singoli parametri </w:t>
      </w:r>
      <w:r w:rsidR="00341B57" w:rsidRPr="00E55D66">
        <w:rPr>
          <w:lang w:val="it-IT"/>
        </w:rPr>
        <w:t xml:space="preserve">sopracitati </w:t>
      </w:r>
      <w:r w:rsidRPr="00E55D66">
        <w:rPr>
          <w:lang w:val="it-IT"/>
        </w:rPr>
        <w:t xml:space="preserve">sono rappresentati con un </w:t>
      </w:r>
      <w:r w:rsidR="00341B57" w:rsidRPr="00E55D66">
        <w:rPr>
          <w:b/>
          <w:lang w:val="it-IT"/>
        </w:rPr>
        <w:t>codice</w:t>
      </w:r>
      <w:r w:rsidR="00341B57" w:rsidRPr="00E55D66">
        <w:rPr>
          <w:lang w:val="it-IT"/>
        </w:rPr>
        <w:t xml:space="preserve"> </w:t>
      </w:r>
      <w:r w:rsidRPr="00E55D66">
        <w:rPr>
          <w:b/>
          <w:lang w:val="it-IT"/>
        </w:rPr>
        <w:t>colore</w:t>
      </w:r>
      <w:r w:rsidRPr="00E55D66">
        <w:rPr>
          <w:lang w:val="it-IT"/>
        </w:rPr>
        <w:t xml:space="preserve"> (bianco, giallo, rosso)</w:t>
      </w:r>
      <w:r w:rsidR="00D4102A" w:rsidRPr="00E55D66">
        <w:rPr>
          <w:lang w:val="it-IT"/>
        </w:rPr>
        <w:t>; s</w:t>
      </w:r>
      <w:r w:rsidRPr="00E55D66">
        <w:rPr>
          <w:lang w:val="it-IT"/>
        </w:rPr>
        <w:t xml:space="preserve">e la </w:t>
      </w:r>
      <w:r w:rsidR="004352A4" w:rsidRPr="00E55D66">
        <w:rPr>
          <w:lang w:val="it-IT"/>
        </w:rPr>
        <w:t>donna</w:t>
      </w:r>
      <w:r w:rsidRPr="00E55D66">
        <w:rPr>
          <w:lang w:val="it-IT"/>
        </w:rPr>
        <w:t xml:space="preserve"> riporta </w:t>
      </w:r>
      <w:r w:rsidR="00D4102A" w:rsidRPr="00E55D66">
        <w:rPr>
          <w:lang w:val="it-IT"/>
        </w:rPr>
        <w:t xml:space="preserve">un </w:t>
      </w:r>
      <w:r w:rsidRPr="00E55D66">
        <w:rPr>
          <w:lang w:val="it-IT"/>
        </w:rPr>
        <w:t xml:space="preserve"> (</w:t>
      </w:r>
      <w:r w:rsidR="00D4102A" w:rsidRPr="00E55D66">
        <w:rPr>
          <w:lang w:val="it-IT"/>
        </w:rPr>
        <w:t>1</w:t>
      </w:r>
      <w:r w:rsidRPr="00E55D66">
        <w:rPr>
          <w:lang w:val="it-IT"/>
        </w:rPr>
        <w:t xml:space="preserve">) punteggio rosso o </w:t>
      </w:r>
      <w:r w:rsidR="00D4102A" w:rsidRPr="00E55D66">
        <w:rPr>
          <w:lang w:val="it-IT"/>
        </w:rPr>
        <w:t>due</w:t>
      </w:r>
      <w:r w:rsidRPr="00E55D66">
        <w:rPr>
          <w:lang w:val="it-IT"/>
        </w:rPr>
        <w:t xml:space="preserve"> (</w:t>
      </w:r>
      <w:r w:rsidR="00D4102A" w:rsidRPr="00E55D66">
        <w:rPr>
          <w:lang w:val="it-IT"/>
        </w:rPr>
        <w:t>2</w:t>
      </w:r>
      <w:r w:rsidRPr="00E55D66">
        <w:rPr>
          <w:lang w:val="it-IT"/>
        </w:rPr>
        <w:t>) punteggi gialli deve essere contattato il medico. Il “</w:t>
      </w:r>
      <w:proofErr w:type="spellStart"/>
      <w:r w:rsidR="001D17F9" w:rsidRPr="00E55D66">
        <w:rPr>
          <w:lang w:val="it-IT"/>
        </w:rPr>
        <w:t>T</w:t>
      </w:r>
      <w:r w:rsidRPr="00E55D66">
        <w:rPr>
          <w:lang w:val="it-IT"/>
        </w:rPr>
        <w:t>riggering</w:t>
      </w:r>
      <w:proofErr w:type="spellEnd"/>
      <w:r w:rsidRPr="00E55D66">
        <w:rPr>
          <w:lang w:val="it-IT"/>
        </w:rPr>
        <w:t>” non implica necessariamente l’ammissione in ICU delle pazienti ostetriche critiche, presente nel 0,9% di tutte le ammissioni in ICU e fortunatamente con un elevato tasso di sopravvivenza (96%)</w:t>
      </w:r>
      <w:r w:rsidR="00D4102A" w:rsidRPr="00E55D66">
        <w:rPr>
          <w:lang w:val="it-IT"/>
        </w:rPr>
        <w:t xml:space="preserve"> (Harrison et al, 2005)</w:t>
      </w:r>
      <w:r w:rsidR="004D51AB" w:rsidRPr="00E55D66">
        <w:rPr>
          <w:lang w:val="it-IT"/>
        </w:rPr>
        <w:t>.</w:t>
      </w:r>
    </w:p>
    <w:p w:rsidR="00EF3C6A" w:rsidRDefault="00BA594A" w:rsidP="001E620D">
      <w:pPr>
        <w:pStyle w:val="corpotesi"/>
        <w:rPr>
          <w:lang w:val="it-IT"/>
        </w:rPr>
      </w:pPr>
      <w:r w:rsidRPr="00E55D66">
        <w:rPr>
          <w:lang w:val="it-IT"/>
        </w:rPr>
        <w:t xml:space="preserve">Una prima tipologia di condizioni ostetriche a rischio di deterioramento clinico, </w:t>
      </w:r>
      <w:proofErr w:type="spellStart"/>
      <w:r w:rsidRPr="00E55D66">
        <w:rPr>
          <w:lang w:val="it-IT"/>
        </w:rPr>
        <w:t>mandatorio</w:t>
      </w:r>
      <w:proofErr w:type="spellEnd"/>
      <w:r w:rsidRPr="00E55D66">
        <w:rPr>
          <w:lang w:val="it-IT"/>
        </w:rPr>
        <w:t xml:space="preserve"> per l’uso del M</w:t>
      </w:r>
      <w:r w:rsidR="00ED30DB">
        <w:rPr>
          <w:lang w:val="it-IT"/>
        </w:rPr>
        <w:t>.</w:t>
      </w:r>
      <w:r w:rsidRPr="00E55D66">
        <w:rPr>
          <w:lang w:val="it-IT"/>
        </w:rPr>
        <w:t>E</w:t>
      </w:r>
      <w:r w:rsidR="00ED30DB">
        <w:rPr>
          <w:lang w:val="it-IT"/>
        </w:rPr>
        <w:t>.</w:t>
      </w:r>
      <w:r w:rsidRPr="00E55D66">
        <w:rPr>
          <w:lang w:val="it-IT"/>
        </w:rPr>
        <w:t>O</w:t>
      </w:r>
      <w:r w:rsidR="00ED30DB">
        <w:rPr>
          <w:lang w:val="it-IT"/>
        </w:rPr>
        <w:t>.</w:t>
      </w:r>
      <w:r w:rsidRPr="00E55D66">
        <w:rPr>
          <w:lang w:val="it-IT"/>
        </w:rPr>
        <w:t>W</w:t>
      </w:r>
      <w:r w:rsidR="00ED30DB">
        <w:rPr>
          <w:lang w:val="it-IT"/>
        </w:rPr>
        <w:t>.</w:t>
      </w:r>
      <w:r w:rsidRPr="00E55D66">
        <w:rPr>
          <w:lang w:val="it-IT"/>
        </w:rPr>
        <w:t>S</w:t>
      </w:r>
      <w:r w:rsidR="00ED30DB">
        <w:rPr>
          <w:lang w:val="it-IT"/>
        </w:rPr>
        <w:t>.</w:t>
      </w:r>
      <w:r w:rsidRPr="00E55D66">
        <w:rPr>
          <w:lang w:val="it-IT"/>
        </w:rPr>
        <w:t xml:space="preserve">, </w:t>
      </w:r>
      <w:r w:rsidR="003E37B7" w:rsidRPr="00E55D66">
        <w:rPr>
          <w:lang w:val="it-IT"/>
        </w:rPr>
        <w:t>comprendono</w:t>
      </w:r>
      <w:r w:rsidRPr="00E55D66">
        <w:rPr>
          <w:lang w:val="it-IT"/>
        </w:rPr>
        <w:t xml:space="preserve"> tutte le donne operate, PPH &gt;500ml, infezione sospetta, anamnesi medica ed ostetrica patologica, Saturazione di O</w:t>
      </w:r>
      <w:r w:rsidRPr="00E55D66">
        <w:rPr>
          <w:vertAlign w:val="subscript"/>
          <w:lang w:val="it-IT"/>
        </w:rPr>
        <w:t xml:space="preserve">2 </w:t>
      </w:r>
      <w:r w:rsidR="0031216C" w:rsidRPr="00E55D66">
        <w:rPr>
          <w:lang w:val="it-IT"/>
        </w:rPr>
        <w:t>&lt;</w:t>
      </w:r>
      <w:r w:rsidRPr="00E55D66">
        <w:rPr>
          <w:lang w:val="it-IT"/>
        </w:rPr>
        <w:t>94% e tutte le donne che hanno avuto un’analgesia spinale</w:t>
      </w:r>
      <w:r w:rsidR="00D4102A" w:rsidRPr="00E55D66">
        <w:rPr>
          <w:lang w:val="it-IT"/>
        </w:rPr>
        <w:t xml:space="preserve"> o </w:t>
      </w:r>
      <w:r w:rsidRPr="00E55D66">
        <w:rPr>
          <w:lang w:val="it-IT"/>
        </w:rPr>
        <w:t>epidurale</w:t>
      </w:r>
      <w:r w:rsidR="003E37B7" w:rsidRPr="00E55D66">
        <w:rPr>
          <w:lang w:val="it-IT"/>
        </w:rPr>
        <w:t xml:space="preserve"> (</w:t>
      </w:r>
      <w:proofErr w:type="spellStart"/>
      <w:r w:rsidR="003E37B7" w:rsidRPr="00E55D66">
        <w:rPr>
          <w:lang w:val="it-IT"/>
        </w:rPr>
        <w:t>Swanton</w:t>
      </w:r>
      <w:proofErr w:type="spellEnd"/>
      <w:r w:rsidR="003E37B7" w:rsidRPr="00E55D66">
        <w:rPr>
          <w:lang w:val="it-IT"/>
        </w:rPr>
        <w:t xml:space="preserve">, </w:t>
      </w:r>
      <w:r w:rsidR="00D4102A" w:rsidRPr="00E55D66">
        <w:rPr>
          <w:lang w:val="it-IT"/>
        </w:rPr>
        <w:t>Al-</w:t>
      </w:r>
      <w:proofErr w:type="spellStart"/>
      <w:r w:rsidR="00D4102A" w:rsidRPr="00E55D66">
        <w:rPr>
          <w:lang w:val="it-IT"/>
        </w:rPr>
        <w:t>Rawi</w:t>
      </w:r>
      <w:proofErr w:type="spellEnd"/>
      <w:r w:rsidR="00D4102A" w:rsidRPr="00E55D66">
        <w:rPr>
          <w:lang w:val="it-IT"/>
        </w:rPr>
        <w:t xml:space="preserve">, </w:t>
      </w:r>
      <w:proofErr w:type="spellStart"/>
      <w:r w:rsidR="00D4102A" w:rsidRPr="00E55D66">
        <w:rPr>
          <w:lang w:val="it-IT"/>
        </w:rPr>
        <w:t>Wee</w:t>
      </w:r>
      <w:proofErr w:type="spellEnd"/>
      <w:r w:rsidR="00D4102A" w:rsidRPr="00E55D66">
        <w:rPr>
          <w:lang w:val="it-IT"/>
        </w:rPr>
        <w:t xml:space="preserve"> </w:t>
      </w:r>
      <w:r w:rsidR="003E37B7" w:rsidRPr="00E55D66">
        <w:rPr>
          <w:lang w:val="it-IT"/>
        </w:rPr>
        <w:t>2009)</w:t>
      </w:r>
      <w:r w:rsidRPr="00E55D66">
        <w:rPr>
          <w:lang w:val="it-IT"/>
        </w:rPr>
        <w:t xml:space="preserve">. </w:t>
      </w:r>
      <w:r w:rsidR="00A96FFA" w:rsidRPr="00E55D66">
        <w:rPr>
          <w:lang w:val="it-IT"/>
        </w:rPr>
        <w:t xml:space="preserve">I parametri specifici per l’ambito ostetrico considerati da </w:t>
      </w:r>
      <w:proofErr w:type="spellStart"/>
      <w:r w:rsidR="00A96FFA" w:rsidRPr="00E55D66">
        <w:rPr>
          <w:lang w:val="it-IT"/>
        </w:rPr>
        <w:t>Swanton</w:t>
      </w:r>
      <w:proofErr w:type="spellEnd"/>
      <w:r w:rsidR="00A96FFA" w:rsidRPr="00E55D66">
        <w:rPr>
          <w:lang w:val="it-IT"/>
        </w:rPr>
        <w:t xml:space="preserve"> sono nove e il</w:t>
      </w:r>
      <w:r w:rsidRPr="00E55D66">
        <w:rPr>
          <w:lang w:val="it-IT"/>
        </w:rPr>
        <w:t xml:space="preserve"> </w:t>
      </w:r>
      <w:r w:rsidR="00460DFC" w:rsidRPr="00E55D66">
        <w:rPr>
          <w:lang w:val="it-IT"/>
        </w:rPr>
        <w:t xml:space="preserve">suo e </w:t>
      </w:r>
      <w:r w:rsidRPr="00E55D66">
        <w:rPr>
          <w:lang w:val="it-IT"/>
        </w:rPr>
        <w:t xml:space="preserve">primo algoritmo di attivazione del </w:t>
      </w:r>
      <w:r w:rsidR="006D0E4A" w:rsidRPr="00E55D66">
        <w:rPr>
          <w:lang w:val="it-IT"/>
        </w:rPr>
        <w:t>M</w:t>
      </w:r>
      <w:r w:rsidR="00ED30DB">
        <w:rPr>
          <w:lang w:val="it-IT"/>
        </w:rPr>
        <w:t>.</w:t>
      </w:r>
      <w:r w:rsidR="006D0E4A" w:rsidRPr="00E55D66">
        <w:rPr>
          <w:lang w:val="it-IT"/>
        </w:rPr>
        <w:t>E</w:t>
      </w:r>
      <w:r w:rsidR="00ED30DB">
        <w:rPr>
          <w:lang w:val="it-IT"/>
        </w:rPr>
        <w:t>.</w:t>
      </w:r>
      <w:r w:rsidR="006D0E4A" w:rsidRPr="00E55D66">
        <w:rPr>
          <w:lang w:val="it-IT"/>
        </w:rPr>
        <w:t>O</w:t>
      </w:r>
      <w:r w:rsidR="00ED30DB">
        <w:rPr>
          <w:lang w:val="it-IT"/>
        </w:rPr>
        <w:t>.</w:t>
      </w:r>
      <w:r w:rsidR="006D0E4A" w:rsidRPr="00E55D66">
        <w:rPr>
          <w:lang w:val="it-IT"/>
        </w:rPr>
        <w:t>W</w:t>
      </w:r>
      <w:r w:rsidR="00ED30DB">
        <w:rPr>
          <w:lang w:val="it-IT"/>
        </w:rPr>
        <w:t>.</w:t>
      </w:r>
      <w:r w:rsidR="006D0E4A" w:rsidRPr="00E55D66">
        <w:rPr>
          <w:lang w:val="it-IT"/>
        </w:rPr>
        <w:t>S</w:t>
      </w:r>
      <w:r w:rsidR="00ED30DB">
        <w:rPr>
          <w:lang w:val="it-IT"/>
        </w:rPr>
        <w:t>.</w:t>
      </w:r>
      <w:r w:rsidR="00A96FFA" w:rsidRPr="00E55D66">
        <w:rPr>
          <w:lang w:val="it-IT"/>
        </w:rPr>
        <w:t xml:space="preserve"> è</w:t>
      </w:r>
      <w:r w:rsidRPr="00E55D66">
        <w:rPr>
          <w:lang w:val="it-IT"/>
        </w:rPr>
        <w:t xml:space="preserve"> rappresentato nella </w:t>
      </w:r>
      <w:r w:rsidR="008F0F70" w:rsidRPr="00E55D66">
        <w:rPr>
          <w:lang w:val="it-IT"/>
        </w:rPr>
        <w:t>f</w:t>
      </w:r>
      <w:r w:rsidRPr="00E55D66">
        <w:rPr>
          <w:lang w:val="it-IT"/>
        </w:rPr>
        <w:t>ig</w:t>
      </w:r>
      <w:r w:rsidR="008F0F70" w:rsidRPr="00E55D66">
        <w:rPr>
          <w:lang w:val="it-IT"/>
        </w:rPr>
        <w:t>.1</w:t>
      </w:r>
      <w:r w:rsidR="00711F75" w:rsidRPr="00E55D66">
        <w:rPr>
          <w:lang w:val="it-IT"/>
        </w:rPr>
        <w:t>1</w:t>
      </w:r>
      <w:r w:rsidR="008F0F70" w:rsidRPr="00E55D66">
        <w:rPr>
          <w:lang w:val="it-IT"/>
        </w:rPr>
        <w:t xml:space="preserve"> </w:t>
      </w:r>
      <w:r w:rsidRPr="00E55D66">
        <w:rPr>
          <w:lang w:val="it-IT"/>
        </w:rPr>
        <w:t>(</w:t>
      </w:r>
      <w:proofErr w:type="spellStart"/>
      <w:r w:rsidRPr="00E55D66">
        <w:rPr>
          <w:lang w:val="it-IT"/>
        </w:rPr>
        <w:t>Swanton</w:t>
      </w:r>
      <w:proofErr w:type="spellEnd"/>
      <w:r w:rsidRPr="00E55D66">
        <w:rPr>
          <w:lang w:val="it-IT"/>
        </w:rPr>
        <w:t>, Al-</w:t>
      </w:r>
      <w:proofErr w:type="spellStart"/>
      <w:r w:rsidRPr="00E55D66">
        <w:rPr>
          <w:lang w:val="it-IT"/>
        </w:rPr>
        <w:t>Rawi</w:t>
      </w:r>
      <w:proofErr w:type="spellEnd"/>
      <w:r w:rsidRPr="00E55D66">
        <w:rPr>
          <w:lang w:val="it-IT"/>
        </w:rPr>
        <w:t xml:space="preserve">, </w:t>
      </w:r>
      <w:proofErr w:type="spellStart"/>
      <w:r w:rsidRPr="00E55D66">
        <w:rPr>
          <w:lang w:val="it-IT"/>
        </w:rPr>
        <w:t>Wee</w:t>
      </w:r>
      <w:proofErr w:type="spellEnd"/>
      <w:r w:rsidRPr="00E55D66">
        <w:rPr>
          <w:lang w:val="it-IT"/>
        </w:rPr>
        <w:t xml:space="preserve">, </w:t>
      </w:r>
      <w:r w:rsidR="001E620D" w:rsidRPr="00E55D66">
        <w:rPr>
          <w:lang w:val="it-IT"/>
        </w:rPr>
        <w:t>2009).</w:t>
      </w:r>
    </w:p>
    <w:p w:rsidR="00DF2C34" w:rsidRDefault="00DF2C34" w:rsidP="001E620D">
      <w:pPr>
        <w:pStyle w:val="corpotesi"/>
        <w:rPr>
          <w:lang w:val="it-IT"/>
        </w:rPr>
      </w:pPr>
    </w:p>
    <w:p w:rsidR="0048130A" w:rsidRDefault="0048130A" w:rsidP="001E620D">
      <w:pPr>
        <w:pStyle w:val="corpotesi"/>
        <w:rPr>
          <w:lang w:val="it-IT"/>
        </w:rPr>
      </w:pPr>
    </w:p>
    <w:p w:rsidR="00DF2C34" w:rsidRPr="00E55D66" w:rsidRDefault="00DF2C34" w:rsidP="001E620D">
      <w:pPr>
        <w:pStyle w:val="corpotesi"/>
        <w:rPr>
          <w:lang w:val="it-IT"/>
        </w:rPr>
      </w:pPr>
    </w:p>
    <w:p w:rsidR="001E620D" w:rsidRPr="00E55D66" w:rsidRDefault="001E620D" w:rsidP="001E620D">
      <w:pPr>
        <w:pStyle w:val="corpotesi"/>
        <w:rPr>
          <w:lang w:val="it-IT"/>
        </w:rPr>
      </w:pPr>
    </w:p>
    <w:p w:rsidR="00EF3C6A" w:rsidRPr="00E55D66" w:rsidRDefault="001E620D">
      <w:pPr>
        <w:rPr>
          <w:sz w:val="24"/>
          <w:szCs w:val="24"/>
          <w:lang w:val="it-IT"/>
        </w:rPr>
      </w:pPr>
      <w:r w:rsidRPr="00E55D66">
        <w:rPr>
          <w:noProof/>
          <w:sz w:val="24"/>
          <w:szCs w:val="24"/>
          <w:lang w:val="it-IT"/>
        </w:rPr>
        <w:lastRenderedPageBreak/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31A8ED8" wp14:editId="2CE6A746">
                <wp:simplePos x="0" y="0"/>
                <wp:positionH relativeFrom="column">
                  <wp:posOffset>271780</wp:posOffset>
                </wp:positionH>
                <wp:positionV relativeFrom="paragraph">
                  <wp:posOffset>43815</wp:posOffset>
                </wp:positionV>
                <wp:extent cx="2684145" cy="643255"/>
                <wp:effectExtent l="0" t="0" r="20955" b="23495"/>
                <wp:wrapNone/>
                <wp:docPr id="107" name="Elaborazion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4145" cy="64325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9302D" w:rsidRPr="002E7EF5" w:rsidRDefault="00D9302D" w:rsidP="001E620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E7EF5">
                              <w:rPr>
                                <w:b/>
                                <w:sz w:val="24"/>
                                <w:szCs w:val="24"/>
                              </w:rPr>
                              <w:t>If 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2E7EF5">
                              <w:rPr>
                                <w:b/>
                                <w:sz w:val="24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2E7EF5">
                              <w:rPr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2E7EF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is triggered</w:t>
                            </w:r>
                          </w:p>
                          <w:p w:rsidR="00D9302D" w:rsidRPr="002E7EF5" w:rsidRDefault="00D9302D" w:rsidP="001E620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(1 Red or 2 Y</w:t>
                            </w:r>
                            <w:r w:rsidRPr="002E7EF5">
                              <w:rPr>
                                <w:sz w:val="24"/>
                                <w:szCs w:val="24"/>
                              </w:rPr>
                              <w:t>ellow measurements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Elaborazione 107" o:spid="_x0000_s1028" type="#_x0000_t109" style="position:absolute;margin-left:21.4pt;margin-top:3.45pt;width:211.35pt;height:50.6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" fillcolor="window" strokecolor="#f79646" strokeweight="2pt">
                <v:textbox>
                  <w:txbxContent>
                    <w:p w:rsidR="00D9302D" w:rsidRPr="002E7EF5" w:rsidRDefault="00D9302D" w:rsidP="001E620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E7EF5">
                        <w:rPr>
                          <w:b/>
                          <w:sz w:val="24"/>
                          <w:szCs w:val="24"/>
                        </w:rPr>
                        <w:t>If E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2E7EF5">
                        <w:rPr>
                          <w:b/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2E7EF5">
                        <w:rPr>
                          <w:b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2E7EF5">
                        <w:rPr>
                          <w:b/>
                          <w:sz w:val="24"/>
                          <w:szCs w:val="24"/>
                        </w:rPr>
                        <w:t xml:space="preserve"> is triggered</w:t>
                      </w:r>
                    </w:p>
                    <w:p w:rsidR="00D9302D" w:rsidRPr="002E7EF5" w:rsidRDefault="00D9302D" w:rsidP="001E620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(1 Red or 2 Y</w:t>
                      </w:r>
                      <w:r w:rsidRPr="002E7EF5">
                        <w:rPr>
                          <w:sz w:val="24"/>
                          <w:szCs w:val="24"/>
                        </w:rPr>
                        <w:t>ellow measurements</w:t>
                      </w:r>
                    </w:p>
                  </w:txbxContent>
                </v:textbox>
              </v:shape>
            </w:pict>
          </mc:Fallback>
        </mc:AlternateContent>
      </w:r>
      <w:r w:rsidRPr="00E55D66">
        <w:rPr>
          <w:noProof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7ABE1C1" wp14:editId="080071DF">
                <wp:simplePos x="0" y="0"/>
                <wp:positionH relativeFrom="column">
                  <wp:posOffset>-4445</wp:posOffset>
                </wp:positionH>
                <wp:positionV relativeFrom="paragraph">
                  <wp:posOffset>-99796</wp:posOffset>
                </wp:positionV>
                <wp:extent cx="3291840" cy="4659630"/>
                <wp:effectExtent l="0" t="0" r="22860" b="26670"/>
                <wp:wrapNone/>
                <wp:docPr id="106" name="Rettangolo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1840" cy="46596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06" o:spid="_x0000_s1026" style="position:absolute;margin-left:-.35pt;margin-top:-7.85pt;width:259.2pt;height:366.9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" fillcolor="white [3201]" strokecolor="#f79646 [3209]" strokeweight="2pt"/>
            </w:pict>
          </mc:Fallback>
        </mc:AlternateContent>
      </w:r>
    </w:p>
    <w:p w:rsidR="00BA594A" w:rsidRPr="00E55D66" w:rsidRDefault="00BA594A" w:rsidP="009C6535">
      <w:pPr>
        <w:pStyle w:val="corpotesi"/>
        <w:rPr>
          <w:lang w:val="it-IT"/>
        </w:rPr>
      </w:pPr>
    </w:p>
    <w:p w:rsidR="00D47214" w:rsidRPr="00E55D66" w:rsidRDefault="00BA7295" w:rsidP="009C6535">
      <w:pPr>
        <w:pStyle w:val="corpotesi"/>
        <w:rPr>
          <w:lang w:val="it-IT"/>
        </w:rPr>
      </w:pPr>
      <w:r w:rsidRPr="00E55D66"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41D39CD" wp14:editId="403F3362">
                <wp:simplePos x="0" y="0"/>
                <wp:positionH relativeFrom="column">
                  <wp:posOffset>1400810</wp:posOffset>
                </wp:positionH>
                <wp:positionV relativeFrom="paragraph">
                  <wp:posOffset>249555</wp:posOffset>
                </wp:positionV>
                <wp:extent cx="262890" cy="175260"/>
                <wp:effectExtent l="38100" t="0" r="3810" b="34290"/>
                <wp:wrapNone/>
                <wp:docPr id="119" name="Freccia in gi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" cy="1752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reccia in giù 119" o:spid="_x0000_s1026" type="#_x0000_t67" style="position:absolute;margin-left:110.3pt;margin-top:19.65pt;width:20.7pt;height:13.8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" adj="10800" fillcolor="white [3201]" strokecolor="#f79646 [3209]" strokeweight="2pt"/>
            </w:pict>
          </mc:Fallback>
        </mc:AlternateContent>
      </w:r>
    </w:p>
    <w:p w:rsidR="00D47214" w:rsidRPr="00E55D66" w:rsidRDefault="001E620D" w:rsidP="009C6535">
      <w:pPr>
        <w:pStyle w:val="corpotesi"/>
        <w:rPr>
          <w:lang w:val="it-IT"/>
        </w:rPr>
      </w:pPr>
      <w:r w:rsidRPr="00E55D66"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3A2FC22" wp14:editId="2EAF93C5">
                <wp:simplePos x="0" y="0"/>
                <wp:positionH relativeFrom="column">
                  <wp:posOffset>309245</wp:posOffset>
                </wp:positionH>
                <wp:positionV relativeFrom="paragraph">
                  <wp:posOffset>147955</wp:posOffset>
                </wp:positionV>
                <wp:extent cx="2684145" cy="1250315"/>
                <wp:effectExtent l="0" t="0" r="20955" b="26035"/>
                <wp:wrapNone/>
                <wp:docPr id="110" name="Elaborazion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4145" cy="125031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9302D" w:rsidRPr="002E7EF5" w:rsidRDefault="00D9302D" w:rsidP="001E620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E7EF5">
                              <w:rPr>
                                <w:sz w:val="22"/>
                                <w:szCs w:val="22"/>
                              </w:rPr>
                              <w:t xml:space="preserve">Alert </w:t>
                            </w:r>
                            <w:r w:rsidRPr="002E7EF5">
                              <w:rPr>
                                <w:b/>
                                <w:sz w:val="22"/>
                                <w:szCs w:val="22"/>
                              </w:rPr>
                              <w:t>midwife Coordinator</w:t>
                            </w:r>
                          </w:p>
                          <w:p w:rsidR="00D9302D" w:rsidRPr="002E7EF5" w:rsidRDefault="00D9302D" w:rsidP="001E620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E7EF5">
                              <w:rPr>
                                <w:sz w:val="22"/>
                                <w:szCs w:val="22"/>
                              </w:rPr>
                              <w:t xml:space="preserve">Contact …. Who will review the </w:t>
                            </w:r>
                            <w:proofErr w:type="spellStart"/>
                            <w:r w:rsidRPr="002E7EF5">
                              <w:rPr>
                                <w:sz w:val="22"/>
                                <w:szCs w:val="22"/>
                              </w:rPr>
                              <w:t>the</w:t>
                            </w:r>
                            <w:proofErr w:type="spellEnd"/>
                            <w:r w:rsidRPr="002E7EF5">
                              <w:rPr>
                                <w:sz w:val="22"/>
                                <w:szCs w:val="22"/>
                              </w:rPr>
                              <w:t xml:space="preserve"> patient</w:t>
                            </w:r>
                          </w:p>
                          <w:p w:rsidR="00D9302D" w:rsidRPr="002E7EF5" w:rsidRDefault="00D9302D" w:rsidP="001E620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E7EF5">
                              <w:rPr>
                                <w:sz w:val="22"/>
                                <w:szCs w:val="22"/>
                              </w:rPr>
                              <w:t>Within 30 minutes. If they are unavailable</w:t>
                            </w:r>
                          </w:p>
                          <w:p w:rsidR="00D9302D" w:rsidRPr="002E7EF5" w:rsidRDefault="00D9302D" w:rsidP="001E620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E7EF5">
                              <w:rPr>
                                <w:sz w:val="22"/>
                                <w:szCs w:val="22"/>
                              </w:rPr>
                              <w:t>contact register or c</w:t>
                            </w:r>
                            <w:r w:rsidRPr="002E7EF5">
                              <w:rPr>
                                <w:b/>
                                <w:sz w:val="22"/>
                                <w:szCs w:val="22"/>
                              </w:rPr>
                              <w:t>onsultant</w:t>
                            </w:r>
                            <w:r w:rsidRPr="002E7EF5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D9302D" w:rsidRPr="002E7EF5" w:rsidRDefault="00D9302D" w:rsidP="001E620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E7EF5">
                              <w:rPr>
                                <w:sz w:val="22"/>
                                <w:szCs w:val="22"/>
                              </w:rPr>
                              <w:t>H/she will formulate a management plan and seek senior advice if appropriate.</w:t>
                            </w:r>
                          </w:p>
                          <w:p w:rsidR="00D9302D" w:rsidRPr="002E7EF5" w:rsidRDefault="00D9302D" w:rsidP="001E620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E7EF5">
                              <w:rPr>
                                <w:sz w:val="22"/>
                                <w:szCs w:val="22"/>
                              </w:rPr>
                              <w:t xml:space="preserve">Consider early </w:t>
                            </w:r>
                            <w:proofErr w:type="spellStart"/>
                            <w:r w:rsidRPr="002E7EF5">
                              <w:rPr>
                                <w:b/>
                                <w:sz w:val="22"/>
                                <w:szCs w:val="22"/>
                              </w:rPr>
                              <w:t>anaesthetic</w:t>
                            </w:r>
                            <w:proofErr w:type="spellEnd"/>
                            <w:r w:rsidRPr="002E7EF5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critical care</w:t>
                            </w:r>
                          </w:p>
                          <w:p w:rsidR="00D9302D" w:rsidRPr="002E7EF5" w:rsidRDefault="00D9302D" w:rsidP="001E620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E7EF5">
                              <w:rPr>
                                <w:sz w:val="22"/>
                                <w:szCs w:val="22"/>
                              </w:rPr>
                              <w:t>Involvement if appropriate</w:t>
                            </w:r>
                          </w:p>
                          <w:p w:rsidR="00D9302D" w:rsidRDefault="00D9302D" w:rsidP="001E62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110" o:spid="_x0000_s1029" type="#_x0000_t109" style="position:absolute;left:0;text-align:left;margin-left:24.35pt;margin-top:11.65pt;width:211.35pt;height:98.4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" fillcolor="window" strokecolor="#f79646" strokeweight="2pt">
                <v:textbox>
                  <w:txbxContent>
                    <w:p w:rsidR="00D9302D" w:rsidRPr="002E7EF5" w:rsidRDefault="00D9302D" w:rsidP="001E620D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2E7EF5">
                        <w:rPr>
                          <w:sz w:val="22"/>
                          <w:szCs w:val="22"/>
                        </w:rPr>
                        <w:t xml:space="preserve">Alert </w:t>
                      </w:r>
                      <w:r w:rsidRPr="002E7EF5">
                        <w:rPr>
                          <w:b/>
                          <w:sz w:val="22"/>
                          <w:szCs w:val="22"/>
                        </w:rPr>
                        <w:t>midwife Coordinator</w:t>
                      </w:r>
                    </w:p>
                    <w:p w:rsidR="00D9302D" w:rsidRPr="002E7EF5" w:rsidRDefault="00D9302D" w:rsidP="001E620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E7EF5">
                        <w:rPr>
                          <w:sz w:val="22"/>
                          <w:szCs w:val="22"/>
                        </w:rPr>
                        <w:t xml:space="preserve">Contact …. Who will review the </w:t>
                      </w:r>
                      <w:proofErr w:type="spellStart"/>
                      <w:r w:rsidRPr="002E7EF5">
                        <w:rPr>
                          <w:sz w:val="22"/>
                          <w:szCs w:val="22"/>
                        </w:rPr>
                        <w:t>the</w:t>
                      </w:r>
                      <w:proofErr w:type="spellEnd"/>
                      <w:r w:rsidRPr="002E7EF5">
                        <w:rPr>
                          <w:sz w:val="22"/>
                          <w:szCs w:val="22"/>
                        </w:rPr>
                        <w:t xml:space="preserve"> patient</w:t>
                      </w:r>
                    </w:p>
                    <w:p w:rsidR="00D9302D" w:rsidRPr="002E7EF5" w:rsidRDefault="00D9302D" w:rsidP="001E620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E7EF5">
                        <w:rPr>
                          <w:sz w:val="22"/>
                          <w:szCs w:val="22"/>
                        </w:rPr>
                        <w:t>Within 30 minutes. If they are unavailable</w:t>
                      </w:r>
                    </w:p>
                    <w:p w:rsidR="00D9302D" w:rsidRPr="002E7EF5" w:rsidRDefault="00D9302D" w:rsidP="001E620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E7EF5">
                        <w:rPr>
                          <w:sz w:val="22"/>
                          <w:szCs w:val="22"/>
                        </w:rPr>
                        <w:t>contact register or c</w:t>
                      </w:r>
                      <w:r w:rsidRPr="002E7EF5">
                        <w:rPr>
                          <w:b/>
                          <w:sz w:val="22"/>
                          <w:szCs w:val="22"/>
                        </w:rPr>
                        <w:t>onsultant</w:t>
                      </w:r>
                      <w:r w:rsidRPr="002E7EF5">
                        <w:rPr>
                          <w:sz w:val="22"/>
                          <w:szCs w:val="22"/>
                        </w:rPr>
                        <w:t>.</w:t>
                      </w:r>
                    </w:p>
                    <w:p w:rsidR="00D9302D" w:rsidRPr="002E7EF5" w:rsidRDefault="00D9302D" w:rsidP="001E620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E7EF5">
                        <w:rPr>
                          <w:sz w:val="22"/>
                          <w:szCs w:val="22"/>
                        </w:rPr>
                        <w:t>H/she will formulate a management plan and seek senior advice if appropriate.</w:t>
                      </w:r>
                    </w:p>
                    <w:p w:rsidR="00D9302D" w:rsidRPr="002E7EF5" w:rsidRDefault="00D9302D" w:rsidP="001E620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E7EF5">
                        <w:rPr>
                          <w:sz w:val="22"/>
                          <w:szCs w:val="22"/>
                        </w:rPr>
                        <w:t xml:space="preserve">Consider early </w:t>
                      </w:r>
                      <w:proofErr w:type="spellStart"/>
                      <w:r w:rsidRPr="002E7EF5">
                        <w:rPr>
                          <w:b/>
                          <w:sz w:val="22"/>
                          <w:szCs w:val="22"/>
                        </w:rPr>
                        <w:t>anaesthetic</w:t>
                      </w:r>
                      <w:proofErr w:type="spellEnd"/>
                      <w:r w:rsidRPr="002E7EF5">
                        <w:rPr>
                          <w:b/>
                          <w:sz w:val="22"/>
                          <w:szCs w:val="22"/>
                        </w:rPr>
                        <w:t xml:space="preserve"> / critical care</w:t>
                      </w:r>
                    </w:p>
                    <w:p w:rsidR="00D9302D" w:rsidRPr="002E7EF5" w:rsidRDefault="00D9302D" w:rsidP="001E620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E7EF5">
                        <w:rPr>
                          <w:sz w:val="22"/>
                          <w:szCs w:val="22"/>
                        </w:rPr>
                        <w:t>Involvement if appropriate</w:t>
                      </w:r>
                    </w:p>
                    <w:p w:rsidR="00D9302D" w:rsidRDefault="00D9302D" w:rsidP="001E620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47214" w:rsidRPr="00E55D66" w:rsidRDefault="00D47214" w:rsidP="009C6535">
      <w:pPr>
        <w:pStyle w:val="corpotesi"/>
        <w:rPr>
          <w:lang w:val="it-IT"/>
        </w:rPr>
      </w:pPr>
    </w:p>
    <w:p w:rsidR="00D47214" w:rsidRPr="00E55D66" w:rsidRDefault="00D47214" w:rsidP="009C6535">
      <w:pPr>
        <w:pStyle w:val="corpotesi"/>
        <w:rPr>
          <w:lang w:val="it-IT"/>
        </w:rPr>
      </w:pPr>
    </w:p>
    <w:p w:rsidR="00D47214" w:rsidRPr="00E55D66" w:rsidRDefault="00D47214" w:rsidP="009C6535">
      <w:pPr>
        <w:pStyle w:val="corpotesi"/>
        <w:rPr>
          <w:lang w:val="it-IT"/>
        </w:rPr>
      </w:pPr>
    </w:p>
    <w:p w:rsidR="00D47214" w:rsidRPr="00E55D66" w:rsidRDefault="00D47214" w:rsidP="009C6535">
      <w:pPr>
        <w:pStyle w:val="corpotesi"/>
        <w:rPr>
          <w:lang w:val="it-IT"/>
        </w:rPr>
      </w:pPr>
    </w:p>
    <w:p w:rsidR="00D47214" w:rsidRPr="00E55D66" w:rsidRDefault="00BA7295" w:rsidP="009C6535">
      <w:pPr>
        <w:pStyle w:val="corpotesi"/>
        <w:rPr>
          <w:lang w:val="it-IT"/>
        </w:rPr>
      </w:pPr>
      <w:r w:rsidRPr="00E55D66"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0C4CA3B" wp14:editId="388EEEDC">
                <wp:simplePos x="0" y="0"/>
                <wp:positionH relativeFrom="column">
                  <wp:posOffset>1399540</wp:posOffset>
                </wp:positionH>
                <wp:positionV relativeFrom="paragraph">
                  <wp:posOffset>113030</wp:posOffset>
                </wp:positionV>
                <wp:extent cx="262890" cy="175260"/>
                <wp:effectExtent l="38100" t="0" r="3810" b="34290"/>
                <wp:wrapNone/>
                <wp:docPr id="109" name="Freccia in gi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" cy="17526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ccia in giù 109" o:spid="_x0000_s1026" type="#_x0000_t67" style="position:absolute;margin-left:110.2pt;margin-top:8.9pt;width:20.7pt;height:13.8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" adj="10800" fillcolor="window" strokecolor="#f79646" strokeweight="2pt"/>
            </w:pict>
          </mc:Fallback>
        </mc:AlternateContent>
      </w:r>
    </w:p>
    <w:p w:rsidR="00D47214" w:rsidRPr="00E55D66" w:rsidRDefault="001E620D" w:rsidP="009C6535">
      <w:pPr>
        <w:pStyle w:val="corpotesi"/>
        <w:rPr>
          <w:lang w:val="it-IT"/>
        </w:rPr>
      </w:pPr>
      <w:r w:rsidRPr="00E55D66"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E6E34F4" wp14:editId="44F255F9">
                <wp:simplePos x="0" y="0"/>
                <wp:positionH relativeFrom="column">
                  <wp:posOffset>309245</wp:posOffset>
                </wp:positionH>
                <wp:positionV relativeFrom="paragraph">
                  <wp:posOffset>27940</wp:posOffset>
                </wp:positionV>
                <wp:extent cx="2684145" cy="657860"/>
                <wp:effectExtent l="0" t="0" r="20955" b="27940"/>
                <wp:wrapNone/>
                <wp:docPr id="112" name="Elaborazion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4145" cy="65786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9302D" w:rsidRPr="002E7EF5" w:rsidRDefault="00D9302D" w:rsidP="001E620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E7EF5">
                              <w:rPr>
                                <w:sz w:val="22"/>
                                <w:szCs w:val="22"/>
                              </w:rPr>
                              <w:t>Initiate treatment as advised by medical</w:t>
                            </w:r>
                          </w:p>
                          <w:p w:rsidR="00D9302D" w:rsidRDefault="00D9302D" w:rsidP="001E620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E7EF5">
                              <w:rPr>
                                <w:sz w:val="22"/>
                                <w:szCs w:val="22"/>
                              </w:rPr>
                              <w:t>Staff. Monitor 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2E7EF5">
                              <w:rPr>
                                <w:sz w:val="22"/>
                                <w:szCs w:val="22"/>
                              </w:rPr>
                              <w:t>W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2E7EF5">
                              <w:rPr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2E7EF5">
                              <w:rPr>
                                <w:sz w:val="22"/>
                                <w:szCs w:val="22"/>
                              </w:rPr>
                              <w:t xml:space="preserve"> observations </w:t>
                            </w:r>
                          </w:p>
                          <w:p w:rsidR="00D9302D" w:rsidRPr="002E7EF5" w:rsidRDefault="00D9302D" w:rsidP="001E620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E7EF5">
                              <w:rPr>
                                <w:sz w:val="22"/>
                                <w:szCs w:val="22"/>
                              </w:rPr>
                              <w:t>every 15 minutes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Elaborazione 112" o:spid="_x0000_s1030" type="#_x0000_t109" style="position:absolute;left:0;text-align:left;margin-left:24.35pt;margin-top:2.2pt;width:211.35pt;height:51.8pt;z-index:251678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" fillcolor="window" strokecolor="#f79646" strokeweight="2pt">
                <v:textbox>
                  <w:txbxContent>
                    <w:p w:rsidR="00D9302D" w:rsidRPr="002E7EF5" w:rsidRDefault="00D9302D" w:rsidP="001E620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E7EF5">
                        <w:rPr>
                          <w:sz w:val="22"/>
                          <w:szCs w:val="22"/>
                        </w:rPr>
                        <w:t>Initiate treatment as advised by medical</w:t>
                      </w:r>
                    </w:p>
                    <w:p w:rsidR="00D9302D" w:rsidRDefault="00D9302D" w:rsidP="001E620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E7EF5">
                        <w:rPr>
                          <w:sz w:val="22"/>
                          <w:szCs w:val="22"/>
                        </w:rPr>
                        <w:t>Staff. Monitor E</w:t>
                      </w:r>
                      <w:r>
                        <w:rPr>
                          <w:sz w:val="22"/>
                          <w:szCs w:val="22"/>
                        </w:rPr>
                        <w:t>.</w:t>
                      </w:r>
                      <w:r w:rsidRPr="002E7EF5">
                        <w:rPr>
                          <w:sz w:val="22"/>
                          <w:szCs w:val="22"/>
                        </w:rPr>
                        <w:t>W</w:t>
                      </w:r>
                      <w:r>
                        <w:rPr>
                          <w:sz w:val="22"/>
                          <w:szCs w:val="22"/>
                        </w:rPr>
                        <w:t>.</w:t>
                      </w:r>
                      <w:r w:rsidRPr="002E7EF5">
                        <w:rPr>
                          <w:sz w:val="22"/>
                          <w:szCs w:val="22"/>
                        </w:rPr>
                        <w:t>S</w:t>
                      </w:r>
                      <w:r>
                        <w:rPr>
                          <w:sz w:val="22"/>
                          <w:szCs w:val="22"/>
                        </w:rPr>
                        <w:t>.</w:t>
                      </w:r>
                      <w:r w:rsidRPr="002E7EF5">
                        <w:rPr>
                          <w:sz w:val="22"/>
                          <w:szCs w:val="22"/>
                        </w:rPr>
                        <w:t xml:space="preserve"> observations </w:t>
                      </w:r>
                    </w:p>
                    <w:p w:rsidR="00D9302D" w:rsidRPr="002E7EF5" w:rsidRDefault="00D9302D" w:rsidP="001E620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E7EF5">
                        <w:rPr>
                          <w:sz w:val="22"/>
                          <w:szCs w:val="22"/>
                        </w:rPr>
                        <w:t>every 15 minutes</w:t>
                      </w:r>
                    </w:p>
                  </w:txbxContent>
                </v:textbox>
              </v:shape>
            </w:pict>
          </mc:Fallback>
        </mc:AlternateContent>
      </w:r>
    </w:p>
    <w:p w:rsidR="00D47214" w:rsidRPr="00E55D66" w:rsidRDefault="00D47214" w:rsidP="009C6535">
      <w:pPr>
        <w:pStyle w:val="corpotesi"/>
        <w:rPr>
          <w:lang w:val="it-IT"/>
        </w:rPr>
      </w:pPr>
    </w:p>
    <w:p w:rsidR="00D47214" w:rsidRPr="00E55D66" w:rsidRDefault="00BA7295" w:rsidP="009C6535">
      <w:pPr>
        <w:pStyle w:val="corpotesi"/>
        <w:rPr>
          <w:lang w:val="it-IT"/>
        </w:rPr>
      </w:pPr>
      <w:r w:rsidRPr="00E55D66"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FD9096D" wp14:editId="644B5783">
                <wp:simplePos x="0" y="0"/>
                <wp:positionH relativeFrom="column">
                  <wp:posOffset>1399540</wp:posOffset>
                </wp:positionH>
                <wp:positionV relativeFrom="paragraph">
                  <wp:posOffset>143510</wp:posOffset>
                </wp:positionV>
                <wp:extent cx="262890" cy="175260"/>
                <wp:effectExtent l="38100" t="0" r="3810" b="34290"/>
                <wp:wrapNone/>
                <wp:docPr id="111" name="Freccia in gi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" cy="17526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ccia in giù 111" o:spid="_x0000_s1026" type="#_x0000_t67" style="position:absolute;margin-left:110.2pt;margin-top:11.3pt;width:20.7pt;height:13.8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" adj="10800" fillcolor="window" strokecolor="#f79646" strokeweight="2pt"/>
            </w:pict>
          </mc:Fallback>
        </mc:AlternateContent>
      </w:r>
    </w:p>
    <w:p w:rsidR="002E7EF5" w:rsidRPr="00E55D66" w:rsidRDefault="001E620D" w:rsidP="009C6535">
      <w:pPr>
        <w:pStyle w:val="corpotesi"/>
        <w:rPr>
          <w:lang w:val="it-IT"/>
        </w:rPr>
      </w:pPr>
      <w:r w:rsidRPr="00E55D66"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9693048" wp14:editId="136DFF05">
                <wp:simplePos x="0" y="0"/>
                <wp:positionH relativeFrom="column">
                  <wp:posOffset>235585</wp:posOffset>
                </wp:positionH>
                <wp:positionV relativeFrom="paragraph">
                  <wp:posOffset>57785</wp:posOffset>
                </wp:positionV>
                <wp:extent cx="2801620" cy="614045"/>
                <wp:effectExtent l="0" t="0" r="17780" b="14605"/>
                <wp:wrapNone/>
                <wp:docPr id="114" name="Elaborazion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1620" cy="61404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9302D" w:rsidRPr="002E7EF5" w:rsidRDefault="00D9302D" w:rsidP="001E620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E7EF5">
                              <w:rPr>
                                <w:sz w:val="22"/>
                                <w:szCs w:val="22"/>
                              </w:rPr>
                              <w:t xml:space="preserve">Medical re-assessment </w:t>
                            </w:r>
                          </w:p>
                          <w:p w:rsidR="00D9302D" w:rsidRPr="002E7EF5" w:rsidRDefault="00D9302D" w:rsidP="001E620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E7EF5">
                              <w:rPr>
                                <w:sz w:val="22"/>
                                <w:szCs w:val="22"/>
                              </w:rPr>
                              <w:t xml:space="preserve">within 2 hours </w:t>
                            </w:r>
                          </w:p>
                          <w:p w:rsidR="00D9302D" w:rsidRPr="002E7EF5" w:rsidRDefault="00D9302D" w:rsidP="001E620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E7EF5">
                              <w:rPr>
                                <w:sz w:val="22"/>
                                <w:szCs w:val="22"/>
                              </w:rPr>
                              <w:t>of treatment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Elaborazione 114" o:spid="_x0000_s1031" type="#_x0000_t109" style="position:absolute;left:0;text-align:left;margin-left:18.55pt;margin-top:4.55pt;width:220.6pt;height:48.35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" fillcolor="window" strokecolor="#f79646" strokeweight="2pt">
                <v:textbox>
                  <w:txbxContent>
                    <w:p w:rsidR="00D9302D" w:rsidRPr="002E7EF5" w:rsidRDefault="00D9302D" w:rsidP="001E620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E7EF5">
                        <w:rPr>
                          <w:sz w:val="22"/>
                          <w:szCs w:val="22"/>
                        </w:rPr>
                        <w:t xml:space="preserve">Medical re-assessment </w:t>
                      </w:r>
                    </w:p>
                    <w:p w:rsidR="00D9302D" w:rsidRPr="002E7EF5" w:rsidRDefault="00D9302D" w:rsidP="001E620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E7EF5">
                        <w:rPr>
                          <w:sz w:val="22"/>
                          <w:szCs w:val="22"/>
                        </w:rPr>
                        <w:t xml:space="preserve">within 2 hours </w:t>
                      </w:r>
                    </w:p>
                    <w:p w:rsidR="00D9302D" w:rsidRPr="002E7EF5" w:rsidRDefault="00D9302D" w:rsidP="001E620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E7EF5">
                        <w:rPr>
                          <w:sz w:val="22"/>
                          <w:szCs w:val="22"/>
                        </w:rPr>
                        <w:t>of treatment</w:t>
                      </w:r>
                    </w:p>
                  </w:txbxContent>
                </v:textbox>
              </v:shape>
            </w:pict>
          </mc:Fallback>
        </mc:AlternateContent>
      </w:r>
    </w:p>
    <w:p w:rsidR="009C6535" w:rsidRPr="00E55D66" w:rsidRDefault="009C6535" w:rsidP="009C6535">
      <w:pPr>
        <w:spacing w:line="100" w:lineRule="atLeast"/>
        <w:jc w:val="both"/>
        <w:rPr>
          <w:b/>
          <w:sz w:val="24"/>
          <w:szCs w:val="24"/>
          <w:lang w:val="it-IT"/>
        </w:rPr>
      </w:pPr>
    </w:p>
    <w:p w:rsidR="002E7EF5" w:rsidRPr="00E55D66" w:rsidRDefault="002E7EF5" w:rsidP="009C6535">
      <w:pPr>
        <w:spacing w:line="100" w:lineRule="atLeast"/>
        <w:jc w:val="both"/>
        <w:rPr>
          <w:b/>
          <w:sz w:val="24"/>
          <w:szCs w:val="24"/>
          <w:lang w:val="it-IT"/>
        </w:rPr>
      </w:pPr>
    </w:p>
    <w:p w:rsidR="002E7EF5" w:rsidRPr="00E55D66" w:rsidRDefault="00BA7295" w:rsidP="009C6535">
      <w:pPr>
        <w:spacing w:line="100" w:lineRule="atLeast"/>
        <w:jc w:val="both"/>
        <w:rPr>
          <w:b/>
          <w:sz w:val="24"/>
          <w:szCs w:val="24"/>
          <w:lang w:val="it-IT"/>
        </w:rPr>
      </w:pPr>
      <w:r w:rsidRPr="00E55D66"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7DDD1384" wp14:editId="2542B1B4">
                <wp:simplePos x="0" y="0"/>
                <wp:positionH relativeFrom="column">
                  <wp:posOffset>2167255</wp:posOffset>
                </wp:positionH>
                <wp:positionV relativeFrom="paragraph">
                  <wp:posOffset>20320</wp:posOffset>
                </wp:positionV>
                <wp:extent cx="262890" cy="175260"/>
                <wp:effectExtent l="38100" t="0" r="3810" b="34290"/>
                <wp:wrapNone/>
                <wp:docPr id="115" name="Freccia in gi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" cy="17526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ccia in giù 115" o:spid="_x0000_s1026" type="#_x0000_t67" style="position:absolute;margin-left:170.65pt;margin-top:1.6pt;width:20.7pt;height:13.8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" adj="10800" fillcolor="window" strokecolor="#f79646" strokeweight="2pt"/>
            </w:pict>
          </mc:Fallback>
        </mc:AlternateContent>
      </w:r>
      <w:r w:rsidRPr="00E55D66"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AA81EE2" wp14:editId="6EB58B6E">
                <wp:simplePos x="0" y="0"/>
                <wp:positionH relativeFrom="column">
                  <wp:posOffset>1106805</wp:posOffset>
                </wp:positionH>
                <wp:positionV relativeFrom="paragraph">
                  <wp:posOffset>20320</wp:posOffset>
                </wp:positionV>
                <wp:extent cx="262890" cy="175260"/>
                <wp:effectExtent l="38100" t="0" r="3810" b="34290"/>
                <wp:wrapNone/>
                <wp:docPr id="113" name="Freccia in gi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" cy="17526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ccia in giù 113" o:spid="_x0000_s1026" type="#_x0000_t67" style="position:absolute;margin-left:87.15pt;margin-top:1.6pt;width:20.7pt;height:13.8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" adj="10800" fillcolor="window" strokecolor="#f79646" strokeweight="2pt"/>
            </w:pict>
          </mc:Fallback>
        </mc:AlternateContent>
      </w:r>
    </w:p>
    <w:p w:rsidR="002E7EF5" w:rsidRPr="00E55D66" w:rsidRDefault="001E620D" w:rsidP="009C6535">
      <w:pPr>
        <w:spacing w:line="100" w:lineRule="atLeast"/>
        <w:jc w:val="both"/>
        <w:rPr>
          <w:b/>
          <w:sz w:val="24"/>
          <w:szCs w:val="24"/>
          <w:lang w:val="it-IT"/>
        </w:rPr>
      </w:pPr>
      <w:r w:rsidRPr="00E55D66">
        <w:rPr>
          <w:b/>
          <w:noProof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5B2F82B" wp14:editId="7DE7512D">
                <wp:simplePos x="0" y="0"/>
                <wp:positionH relativeFrom="column">
                  <wp:posOffset>1743075</wp:posOffset>
                </wp:positionH>
                <wp:positionV relativeFrom="paragraph">
                  <wp:posOffset>23495</wp:posOffset>
                </wp:positionV>
                <wp:extent cx="1294130" cy="415925"/>
                <wp:effectExtent l="0" t="0" r="20320" b="22225"/>
                <wp:wrapNone/>
                <wp:docPr id="118" name="Elaborazion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130" cy="4159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9302D" w:rsidRDefault="00D9302D" w:rsidP="001E620D">
                            <w:pPr>
                              <w:jc w:val="center"/>
                            </w:pPr>
                            <w:r w:rsidRPr="002E7EF5">
                              <w:rPr>
                                <w:sz w:val="22"/>
                                <w:szCs w:val="22"/>
                              </w:rPr>
                              <w:t xml:space="preserve">No improvement. Contact consultant and consider </w:t>
                            </w:r>
                            <w:r>
                              <w:t>HDU/ICU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118" o:spid="_x0000_s1032" type="#_x0000_t109" style="position:absolute;left:0;text-align:left;margin-left:137.25pt;margin-top:1.85pt;width:101.9pt;height:32.7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" fillcolor="window" strokecolor="#f79646" strokeweight="2pt">
                <v:textbox>
                  <w:txbxContent>
                    <w:p w:rsidR="00D9302D" w:rsidRDefault="00D9302D" w:rsidP="001E620D">
                      <w:pPr>
                        <w:jc w:val="center"/>
                      </w:pPr>
                      <w:r w:rsidRPr="002E7EF5">
                        <w:rPr>
                          <w:sz w:val="22"/>
                          <w:szCs w:val="22"/>
                        </w:rPr>
                        <w:t xml:space="preserve">No improvement. Contact consultant and consider </w:t>
                      </w:r>
                      <w:r>
                        <w:t>HDU/ICU</w:t>
                      </w:r>
                    </w:p>
                  </w:txbxContent>
                </v:textbox>
              </v:shape>
            </w:pict>
          </mc:Fallback>
        </mc:AlternateContent>
      </w:r>
      <w:r w:rsidRPr="00E55D66">
        <w:rPr>
          <w:b/>
          <w:noProof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E221719" wp14:editId="6CDCD559">
                <wp:simplePos x="0" y="0"/>
                <wp:positionH relativeFrom="column">
                  <wp:posOffset>236220</wp:posOffset>
                </wp:positionH>
                <wp:positionV relativeFrom="paragraph">
                  <wp:posOffset>23495</wp:posOffset>
                </wp:positionV>
                <wp:extent cx="1426210" cy="415925"/>
                <wp:effectExtent l="0" t="0" r="21590" b="22225"/>
                <wp:wrapNone/>
                <wp:docPr id="117" name="Elaborazion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6210" cy="4159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9302D" w:rsidRPr="002E7EF5" w:rsidRDefault="00D9302D" w:rsidP="001E620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E7EF5">
                              <w:rPr>
                                <w:sz w:val="22"/>
                                <w:szCs w:val="22"/>
                              </w:rPr>
                              <w:t>Patient</w:t>
                            </w:r>
                          </w:p>
                          <w:p w:rsidR="00D9302D" w:rsidRPr="002E7EF5" w:rsidRDefault="00D9302D" w:rsidP="001E620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E7EF5">
                              <w:rPr>
                                <w:sz w:val="22"/>
                                <w:szCs w:val="22"/>
                              </w:rPr>
                              <w:t>improves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117" o:spid="_x0000_s1033" type="#_x0000_t109" style="position:absolute;left:0;text-align:left;margin-left:18.6pt;margin-top:1.85pt;width:112.3pt;height:32.7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" fillcolor="window" strokecolor="#f79646" strokeweight="2pt">
                <v:textbox>
                  <w:txbxContent>
                    <w:p w:rsidR="00D9302D" w:rsidRPr="002E7EF5" w:rsidRDefault="00D9302D" w:rsidP="001E620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E7EF5">
                        <w:rPr>
                          <w:sz w:val="22"/>
                          <w:szCs w:val="22"/>
                        </w:rPr>
                        <w:t>Patient</w:t>
                      </w:r>
                    </w:p>
                    <w:p w:rsidR="00D9302D" w:rsidRPr="002E7EF5" w:rsidRDefault="00D9302D" w:rsidP="001E620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E7EF5">
                        <w:rPr>
                          <w:sz w:val="22"/>
                          <w:szCs w:val="22"/>
                        </w:rPr>
                        <w:t>improves</w:t>
                      </w:r>
                    </w:p>
                  </w:txbxContent>
                </v:textbox>
              </v:shape>
            </w:pict>
          </mc:Fallback>
        </mc:AlternateContent>
      </w:r>
    </w:p>
    <w:p w:rsidR="002E7EF5" w:rsidRPr="00E55D66" w:rsidRDefault="002E7EF5" w:rsidP="009C6535">
      <w:pPr>
        <w:spacing w:line="100" w:lineRule="atLeast"/>
        <w:jc w:val="both"/>
        <w:rPr>
          <w:b/>
          <w:sz w:val="24"/>
          <w:szCs w:val="24"/>
          <w:lang w:val="it-IT"/>
        </w:rPr>
      </w:pPr>
    </w:p>
    <w:p w:rsidR="002E7EF5" w:rsidRPr="00E55D66" w:rsidRDefault="002E7EF5" w:rsidP="009C6535">
      <w:pPr>
        <w:spacing w:line="100" w:lineRule="atLeast"/>
        <w:jc w:val="both"/>
        <w:rPr>
          <w:b/>
          <w:sz w:val="24"/>
          <w:szCs w:val="24"/>
          <w:lang w:val="it-IT"/>
        </w:rPr>
      </w:pPr>
    </w:p>
    <w:p w:rsidR="002E7EF5" w:rsidRPr="00E55D66" w:rsidRDefault="002E7EF5" w:rsidP="009C6535">
      <w:pPr>
        <w:spacing w:line="100" w:lineRule="atLeast"/>
        <w:jc w:val="both"/>
        <w:rPr>
          <w:b/>
          <w:sz w:val="24"/>
          <w:szCs w:val="24"/>
          <w:lang w:val="it-IT"/>
        </w:rPr>
      </w:pPr>
    </w:p>
    <w:p w:rsidR="002E7EF5" w:rsidRPr="00E55D66" w:rsidRDefault="00AE0FE4" w:rsidP="009C6535">
      <w:pPr>
        <w:spacing w:line="100" w:lineRule="atLeast"/>
        <w:jc w:val="both"/>
        <w:rPr>
          <w:b/>
          <w:sz w:val="24"/>
          <w:szCs w:val="24"/>
          <w:lang w:val="it-IT"/>
        </w:rPr>
      </w:pPr>
      <w:r w:rsidRPr="00E55D66">
        <w:rPr>
          <w:b/>
          <w:noProof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6EF1AB2B" wp14:editId="484089EE">
                <wp:simplePos x="0" y="0"/>
                <wp:positionH relativeFrom="column">
                  <wp:posOffset>2564214</wp:posOffset>
                </wp:positionH>
                <wp:positionV relativeFrom="paragraph">
                  <wp:posOffset>108969</wp:posOffset>
                </wp:positionV>
                <wp:extent cx="3723005" cy="1901825"/>
                <wp:effectExtent l="0" t="0" r="10795" b="22225"/>
                <wp:wrapNone/>
                <wp:docPr id="116" name="Elaborazion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3005" cy="1901825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302D" w:rsidRPr="00202E6C" w:rsidRDefault="00D9302D" w:rsidP="00DA4F1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02E6C">
                              <w:rPr>
                                <w:sz w:val="22"/>
                                <w:szCs w:val="22"/>
                              </w:rPr>
                              <w:t>Measurements should be carried out:</w:t>
                            </w:r>
                          </w:p>
                          <w:p w:rsidR="00D9302D" w:rsidRDefault="00D9302D" w:rsidP="00DA4F17">
                            <w:pPr>
                              <w:pStyle w:val="Paragrafoelenco"/>
                              <w:numPr>
                                <w:ilvl w:val="0"/>
                                <w:numId w:val="36"/>
                              </w:numPr>
                              <w:ind w:left="284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Every 30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mins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for 2 hours ( if post-op then every 15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mins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for first hour)</w:t>
                            </w:r>
                          </w:p>
                          <w:p w:rsidR="00D9302D" w:rsidRDefault="00D9302D" w:rsidP="00DA4F17">
                            <w:pPr>
                              <w:pStyle w:val="Paragrafoelenco"/>
                              <w:numPr>
                                <w:ilvl w:val="0"/>
                                <w:numId w:val="36"/>
                              </w:numPr>
                              <w:ind w:left="284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Then 2 hourly for 4 hours</w:t>
                            </w:r>
                          </w:p>
                          <w:p w:rsidR="00D9302D" w:rsidRDefault="00D9302D" w:rsidP="00DA4F17">
                            <w:pPr>
                              <w:pStyle w:val="Paragrafoelenco"/>
                              <w:numPr>
                                <w:ilvl w:val="0"/>
                                <w:numId w:val="36"/>
                              </w:numPr>
                              <w:ind w:left="284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Then 4 hourly</w:t>
                            </w:r>
                          </w:p>
                          <w:p w:rsidR="00D9302D" w:rsidRDefault="00D9302D" w:rsidP="00DA4F17">
                            <w:pPr>
                              <w:pStyle w:val="Paragrafoelenco"/>
                              <w:numPr>
                                <w:ilvl w:val="0"/>
                                <w:numId w:val="36"/>
                              </w:numPr>
                              <w:ind w:left="284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If one yellow trigger continue observations every 30 minutes</w:t>
                            </w:r>
                          </w:p>
                          <w:p w:rsidR="00D9302D" w:rsidRPr="00DE372C" w:rsidRDefault="00D9302D" w:rsidP="00DE372C">
                            <w:pPr>
                              <w:ind w:left="-76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If observations stable and no further E.W.S. triggers after 12 hours, then step down to 12 hourly observations as per hospital policy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116" o:spid="_x0000_s1034" type="#_x0000_t109" style="position:absolute;left:0;text-align:left;margin-left:201.9pt;margin-top:8.6pt;width:293.15pt;height:149.7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" fillcolor="white [3201]" strokecolor="#f79646 [3209]" strokeweight="2pt">
                <v:textbox>
                  <w:txbxContent>
                    <w:p w:rsidR="00D9302D" w:rsidRPr="00202E6C" w:rsidRDefault="00D9302D" w:rsidP="00DA4F1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02E6C">
                        <w:rPr>
                          <w:sz w:val="22"/>
                          <w:szCs w:val="22"/>
                        </w:rPr>
                        <w:t>Measurements should be carried out:</w:t>
                      </w:r>
                    </w:p>
                    <w:p w:rsidR="00D9302D" w:rsidRDefault="00D9302D" w:rsidP="00DA4F17">
                      <w:pPr>
                        <w:pStyle w:val="Paragrafoelenco"/>
                        <w:numPr>
                          <w:ilvl w:val="0"/>
                          <w:numId w:val="36"/>
                        </w:numPr>
                        <w:ind w:left="284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Every 30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mins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for 2 hours ( if post-op then every 15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mins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for first hour)</w:t>
                      </w:r>
                    </w:p>
                    <w:p w:rsidR="00D9302D" w:rsidRDefault="00D9302D" w:rsidP="00DA4F17">
                      <w:pPr>
                        <w:pStyle w:val="Paragrafoelenco"/>
                        <w:numPr>
                          <w:ilvl w:val="0"/>
                          <w:numId w:val="36"/>
                        </w:numPr>
                        <w:ind w:left="284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Then 2 hourly for 4 hours</w:t>
                      </w:r>
                    </w:p>
                    <w:p w:rsidR="00D9302D" w:rsidRDefault="00D9302D" w:rsidP="00DA4F17">
                      <w:pPr>
                        <w:pStyle w:val="Paragrafoelenco"/>
                        <w:numPr>
                          <w:ilvl w:val="0"/>
                          <w:numId w:val="36"/>
                        </w:numPr>
                        <w:ind w:left="284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Then 4 hourly</w:t>
                      </w:r>
                    </w:p>
                    <w:p w:rsidR="00D9302D" w:rsidRDefault="00D9302D" w:rsidP="00DA4F17">
                      <w:pPr>
                        <w:pStyle w:val="Paragrafoelenco"/>
                        <w:numPr>
                          <w:ilvl w:val="0"/>
                          <w:numId w:val="36"/>
                        </w:numPr>
                        <w:ind w:left="284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If one yellow trigger continue observations every 30 minutes</w:t>
                      </w:r>
                    </w:p>
                    <w:p w:rsidR="00D9302D" w:rsidRPr="00DE372C" w:rsidRDefault="00D9302D" w:rsidP="00DE372C">
                      <w:pPr>
                        <w:ind w:left="-76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If observations stable and no further E.W.S. triggers after 12 hours, then step down to 12 hourly observations as per hospital policy</w:t>
                      </w:r>
                    </w:p>
                  </w:txbxContent>
                </v:textbox>
              </v:shape>
            </w:pict>
          </mc:Fallback>
        </mc:AlternateContent>
      </w:r>
    </w:p>
    <w:p w:rsidR="00DA4F17" w:rsidRPr="00E55D66" w:rsidRDefault="00DA4F17" w:rsidP="00BA594A">
      <w:pPr>
        <w:spacing w:line="360" w:lineRule="auto"/>
        <w:rPr>
          <w:b/>
          <w:noProof/>
          <w:sz w:val="24"/>
          <w:szCs w:val="24"/>
          <w:lang w:val="it-IT"/>
        </w:rPr>
      </w:pPr>
    </w:p>
    <w:p w:rsidR="00DA4F17" w:rsidRPr="00E55D66" w:rsidRDefault="00DA4F17" w:rsidP="00BA594A">
      <w:pPr>
        <w:spacing w:line="360" w:lineRule="auto"/>
        <w:rPr>
          <w:b/>
          <w:noProof/>
          <w:sz w:val="24"/>
          <w:szCs w:val="24"/>
          <w:lang w:val="it-IT"/>
        </w:rPr>
      </w:pPr>
    </w:p>
    <w:p w:rsidR="00DA4F17" w:rsidRPr="00E55D66" w:rsidRDefault="00DA4F17" w:rsidP="00BA594A">
      <w:pPr>
        <w:spacing w:line="360" w:lineRule="auto"/>
        <w:rPr>
          <w:b/>
          <w:noProof/>
          <w:sz w:val="24"/>
          <w:szCs w:val="24"/>
          <w:lang w:val="it-IT"/>
        </w:rPr>
      </w:pPr>
    </w:p>
    <w:p w:rsidR="00DA4F17" w:rsidRPr="00E55D66" w:rsidRDefault="00DA4F17" w:rsidP="00BA594A">
      <w:pPr>
        <w:spacing w:line="360" w:lineRule="auto"/>
        <w:rPr>
          <w:b/>
          <w:noProof/>
          <w:sz w:val="24"/>
          <w:szCs w:val="24"/>
          <w:lang w:val="it-IT"/>
        </w:rPr>
      </w:pPr>
    </w:p>
    <w:p w:rsidR="00DA4F17" w:rsidRPr="00E55D66" w:rsidRDefault="00DA4F17" w:rsidP="00BA594A">
      <w:pPr>
        <w:spacing w:line="360" w:lineRule="auto"/>
        <w:rPr>
          <w:b/>
          <w:noProof/>
          <w:sz w:val="24"/>
          <w:szCs w:val="24"/>
          <w:lang w:val="it-IT"/>
        </w:rPr>
      </w:pPr>
    </w:p>
    <w:p w:rsidR="00DE372C" w:rsidRPr="00E55D66" w:rsidRDefault="00DE372C" w:rsidP="00DA4F17">
      <w:pPr>
        <w:spacing w:line="360" w:lineRule="auto"/>
        <w:rPr>
          <w:szCs w:val="16"/>
          <w:lang w:val="it-IT"/>
        </w:rPr>
      </w:pPr>
    </w:p>
    <w:p w:rsidR="00DE372C" w:rsidRPr="00E55D66" w:rsidRDefault="00DE372C" w:rsidP="00DA4F17">
      <w:pPr>
        <w:spacing w:line="360" w:lineRule="auto"/>
        <w:rPr>
          <w:szCs w:val="16"/>
          <w:lang w:val="it-IT"/>
        </w:rPr>
      </w:pPr>
    </w:p>
    <w:p w:rsidR="00DE372C" w:rsidRPr="00E55D66" w:rsidRDefault="00DE372C" w:rsidP="00DA4F17">
      <w:pPr>
        <w:spacing w:line="360" w:lineRule="auto"/>
        <w:rPr>
          <w:szCs w:val="16"/>
          <w:lang w:val="it-IT"/>
        </w:rPr>
      </w:pPr>
    </w:p>
    <w:p w:rsidR="00DE372C" w:rsidRPr="00E55D66" w:rsidRDefault="00DE372C" w:rsidP="00DA4F17">
      <w:pPr>
        <w:spacing w:line="360" w:lineRule="auto"/>
        <w:rPr>
          <w:szCs w:val="16"/>
          <w:lang w:val="it-IT"/>
        </w:rPr>
      </w:pPr>
    </w:p>
    <w:p w:rsidR="00BA594A" w:rsidRPr="00E55D66" w:rsidRDefault="00BA594A" w:rsidP="00DA4F17">
      <w:pPr>
        <w:spacing w:line="360" w:lineRule="auto"/>
        <w:rPr>
          <w:b/>
          <w:szCs w:val="16"/>
          <w:lang w:val="it-IT"/>
        </w:rPr>
      </w:pPr>
      <w:r w:rsidRPr="00E55D66">
        <w:rPr>
          <w:b/>
          <w:szCs w:val="16"/>
          <w:lang w:val="it-IT"/>
        </w:rPr>
        <w:t>Fig</w:t>
      </w:r>
      <w:r w:rsidR="001F0278" w:rsidRPr="00E55D66">
        <w:rPr>
          <w:b/>
          <w:szCs w:val="16"/>
          <w:lang w:val="it-IT"/>
        </w:rPr>
        <w:t>ura</w:t>
      </w:r>
      <w:r w:rsidR="008F0F70" w:rsidRPr="00E55D66">
        <w:rPr>
          <w:b/>
          <w:szCs w:val="16"/>
          <w:lang w:val="it-IT"/>
        </w:rPr>
        <w:t xml:space="preserve"> 1</w:t>
      </w:r>
      <w:r w:rsidR="00711F75" w:rsidRPr="00E55D66">
        <w:rPr>
          <w:b/>
          <w:szCs w:val="16"/>
          <w:lang w:val="it-IT"/>
        </w:rPr>
        <w:t>1</w:t>
      </w:r>
      <w:r w:rsidRPr="00E55D66">
        <w:rPr>
          <w:b/>
          <w:szCs w:val="16"/>
          <w:lang w:val="it-IT"/>
        </w:rPr>
        <w:t xml:space="preserve"> Algoritmo di attivazione del M</w:t>
      </w:r>
      <w:r w:rsidR="00ED30DB">
        <w:rPr>
          <w:b/>
          <w:szCs w:val="16"/>
          <w:lang w:val="it-IT"/>
        </w:rPr>
        <w:t>.</w:t>
      </w:r>
      <w:r w:rsidRPr="00E55D66">
        <w:rPr>
          <w:b/>
          <w:szCs w:val="16"/>
          <w:lang w:val="it-IT"/>
        </w:rPr>
        <w:t>E</w:t>
      </w:r>
      <w:r w:rsidR="00ED30DB">
        <w:rPr>
          <w:b/>
          <w:szCs w:val="16"/>
          <w:lang w:val="it-IT"/>
        </w:rPr>
        <w:t>.</w:t>
      </w:r>
      <w:r w:rsidRPr="00E55D66">
        <w:rPr>
          <w:b/>
          <w:szCs w:val="16"/>
          <w:lang w:val="it-IT"/>
        </w:rPr>
        <w:t>O</w:t>
      </w:r>
      <w:r w:rsidR="00ED30DB">
        <w:rPr>
          <w:b/>
          <w:szCs w:val="16"/>
          <w:lang w:val="it-IT"/>
        </w:rPr>
        <w:t>.</w:t>
      </w:r>
      <w:r w:rsidRPr="00E55D66">
        <w:rPr>
          <w:b/>
          <w:szCs w:val="16"/>
          <w:lang w:val="it-IT"/>
        </w:rPr>
        <w:t>W</w:t>
      </w:r>
      <w:r w:rsidR="00ED30DB">
        <w:rPr>
          <w:b/>
          <w:szCs w:val="16"/>
          <w:lang w:val="it-IT"/>
        </w:rPr>
        <w:t>.</w:t>
      </w:r>
      <w:r w:rsidRPr="00E55D66">
        <w:rPr>
          <w:b/>
          <w:szCs w:val="16"/>
          <w:lang w:val="it-IT"/>
        </w:rPr>
        <w:t>S</w:t>
      </w:r>
      <w:r w:rsidR="00ED30DB">
        <w:rPr>
          <w:b/>
          <w:szCs w:val="16"/>
          <w:lang w:val="it-IT"/>
        </w:rPr>
        <w:t>.</w:t>
      </w:r>
      <w:r w:rsidR="002E0AF8" w:rsidRPr="00E55D66">
        <w:rPr>
          <w:b/>
          <w:szCs w:val="16"/>
          <w:lang w:val="it-IT"/>
        </w:rPr>
        <w:t>.</w:t>
      </w:r>
    </w:p>
    <w:p w:rsidR="005354F5" w:rsidRPr="00E55D66" w:rsidRDefault="005354F5" w:rsidP="006D0E4A">
      <w:pPr>
        <w:spacing w:line="360" w:lineRule="auto"/>
        <w:jc w:val="both"/>
        <w:rPr>
          <w:sz w:val="24"/>
          <w:szCs w:val="24"/>
          <w:lang w:val="it-IT"/>
        </w:rPr>
      </w:pPr>
    </w:p>
    <w:p w:rsidR="00DE372C" w:rsidRPr="00E55D66" w:rsidRDefault="00D4102A" w:rsidP="006D0E4A">
      <w:pPr>
        <w:spacing w:line="360" w:lineRule="auto"/>
        <w:jc w:val="both"/>
        <w:rPr>
          <w:sz w:val="24"/>
          <w:szCs w:val="24"/>
          <w:lang w:val="it-IT"/>
        </w:rPr>
      </w:pPr>
      <w:r w:rsidRPr="00E55D66">
        <w:rPr>
          <w:sz w:val="24"/>
          <w:szCs w:val="24"/>
          <w:lang w:val="it-IT"/>
        </w:rPr>
        <w:t xml:space="preserve">Alcuni autori ritengono, poi, sia necessario “adattare” i </w:t>
      </w:r>
      <w:r w:rsidR="00DE372C" w:rsidRPr="00E55D66">
        <w:rPr>
          <w:sz w:val="24"/>
          <w:szCs w:val="24"/>
          <w:lang w:val="it-IT"/>
        </w:rPr>
        <w:t xml:space="preserve">4 </w:t>
      </w:r>
      <w:r w:rsidR="007F65DC" w:rsidRPr="00E55D66">
        <w:rPr>
          <w:sz w:val="24"/>
          <w:szCs w:val="24"/>
          <w:lang w:val="it-IT"/>
        </w:rPr>
        <w:t>L</w:t>
      </w:r>
      <w:r w:rsidRPr="00E55D66">
        <w:rPr>
          <w:sz w:val="24"/>
          <w:szCs w:val="24"/>
          <w:lang w:val="it-IT"/>
        </w:rPr>
        <w:t>ivelli di assistenza</w:t>
      </w:r>
      <w:r w:rsidR="00DE372C" w:rsidRPr="00E55D66">
        <w:rPr>
          <w:sz w:val="24"/>
          <w:szCs w:val="24"/>
          <w:lang w:val="it-IT"/>
        </w:rPr>
        <w:t>,</w:t>
      </w:r>
      <w:r w:rsidRPr="00E55D66">
        <w:rPr>
          <w:sz w:val="24"/>
          <w:szCs w:val="24"/>
          <w:lang w:val="it-IT"/>
        </w:rPr>
        <w:t xml:space="preserve"> descritti per gli adulti dall’Intensive Care Society</w:t>
      </w:r>
      <w:r w:rsidR="00DE372C" w:rsidRPr="00E55D66">
        <w:rPr>
          <w:sz w:val="24"/>
          <w:szCs w:val="24"/>
          <w:lang w:val="it-IT"/>
        </w:rPr>
        <w:t>,</w:t>
      </w:r>
      <w:r w:rsidRPr="00E55D66">
        <w:rPr>
          <w:sz w:val="24"/>
          <w:szCs w:val="24"/>
          <w:lang w:val="it-IT"/>
        </w:rPr>
        <w:t xml:space="preserve"> all’</w:t>
      </w:r>
      <w:r w:rsidR="001F0278" w:rsidRPr="00E55D66">
        <w:rPr>
          <w:sz w:val="24"/>
          <w:szCs w:val="24"/>
          <w:lang w:val="it-IT"/>
        </w:rPr>
        <w:t>ambito ostetrico</w:t>
      </w:r>
      <w:r w:rsidR="00DE372C" w:rsidRPr="00E55D66">
        <w:rPr>
          <w:sz w:val="24"/>
          <w:szCs w:val="24"/>
          <w:lang w:val="it-IT"/>
        </w:rPr>
        <w:t xml:space="preserve"> proponendo, ad esempio, che </w:t>
      </w:r>
      <w:r w:rsidR="00E533E2" w:rsidRPr="00E55D66">
        <w:rPr>
          <w:sz w:val="24"/>
          <w:szCs w:val="24"/>
          <w:lang w:val="it-IT"/>
        </w:rPr>
        <w:t>le</w:t>
      </w:r>
      <w:r w:rsidR="00DE372C" w:rsidRPr="00E55D66">
        <w:rPr>
          <w:sz w:val="24"/>
          <w:szCs w:val="24"/>
          <w:lang w:val="it-IT"/>
        </w:rPr>
        <w:t xml:space="preserve"> donne gravide, in travaglio o in puerperio, con complicanze materne o fetali</w:t>
      </w:r>
      <w:r w:rsidR="00E533E2" w:rsidRPr="00E55D66">
        <w:rPr>
          <w:sz w:val="24"/>
          <w:szCs w:val="24"/>
          <w:lang w:val="it-IT"/>
        </w:rPr>
        <w:t xml:space="preserve"> che</w:t>
      </w:r>
      <w:r w:rsidR="00DE372C" w:rsidRPr="00E55D66">
        <w:rPr>
          <w:sz w:val="24"/>
          <w:szCs w:val="24"/>
          <w:lang w:val="it-IT"/>
        </w:rPr>
        <w:t xml:space="preserve"> richiedono un monitoraggio non invasivo</w:t>
      </w:r>
      <w:r w:rsidR="00E533E2" w:rsidRPr="00E55D66">
        <w:rPr>
          <w:sz w:val="24"/>
          <w:szCs w:val="24"/>
          <w:lang w:val="it-IT"/>
        </w:rPr>
        <w:t xml:space="preserve"> siano assegnate al Livello 0 con un M</w:t>
      </w:r>
      <w:r w:rsidR="00ED30DB">
        <w:rPr>
          <w:sz w:val="24"/>
          <w:szCs w:val="24"/>
          <w:lang w:val="it-IT"/>
        </w:rPr>
        <w:t>.</w:t>
      </w:r>
      <w:r w:rsidR="00E533E2" w:rsidRPr="00E55D66">
        <w:rPr>
          <w:sz w:val="24"/>
          <w:szCs w:val="24"/>
          <w:lang w:val="it-IT"/>
        </w:rPr>
        <w:t>E</w:t>
      </w:r>
      <w:r w:rsidR="00ED30DB">
        <w:rPr>
          <w:sz w:val="24"/>
          <w:szCs w:val="24"/>
          <w:lang w:val="it-IT"/>
        </w:rPr>
        <w:t>.</w:t>
      </w:r>
      <w:r w:rsidR="00E533E2" w:rsidRPr="00E55D66">
        <w:rPr>
          <w:sz w:val="24"/>
          <w:szCs w:val="24"/>
          <w:lang w:val="it-IT"/>
        </w:rPr>
        <w:t>O</w:t>
      </w:r>
      <w:r w:rsidR="00ED30DB">
        <w:rPr>
          <w:sz w:val="24"/>
          <w:szCs w:val="24"/>
          <w:lang w:val="it-IT"/>
        </w:rPr>
        <w:t>.</w:t>
      </w:r>
      <w:r w:rsidR="00E533E2" w:rsidRPr="00E55D66">
        <w:rPr>
          <w:sz w:val="24"/>
          <w:szCs w:val="24"/>
          <w:lang w:val="it-IT"/>
        </w:rPr>
        <w:t>W</w:t>
      </w:r>
      <w:r w:rsidR="00ED30DB">
        <w:rPr>
          <w:sz w:val="24"/>
          <w:szCs w:val="24"/>
          <w:lang w:val="it-IT"/>
        </w:rPr>
        <w:t>.</w:t>
      </w:r>
      <w:r w:rsidR="00E533E2" w:rsidRPr="00E55D66">
        <w:rPr>
          <w:sz w:val="24"/>
          <w:szCs w:val="24"/>
          <w:lang w:val="it-IT"/>
        </w:rPr>
        <w:t>S</w:t>
      </w:r>
      <w:r w:rsidR="00ED30DB">
        <w:rPr>
          <w:sz w:val="24"/>
          <w:szCs w:val="24"/>
          <w:lang w:val="it-IT"/>
        </w:rPr>
        <w:t>.</w:t>
      </w:r>
      <w:r w:rsidR="00E533E2" w:rsidRPr="00E55D66">
        <w:rPr>
          <w:sz w:val="24"/>
          <w:szCs w:val="24"/>
          <w:lang w:val="it-IT"/>
        </w:rPr>
        <w:t xml:space="preserve"> rassicurante all’accettazione</w:t>
      </w:r>
      <w:r w:rsidR="00DE372C" w:rsidRPr="00E55D66">
        <w:rPr>
          <w:sz w:val="24"/>
          <w:szCs w:val="24"/>
          <w:lang w:val="it-IT"/>
        </w:rPr>
        <w:t xml:space="preserve"> </w:t>
      </w:r>
      <w:r w:rsidR="001F0278" w:rsidRPr="00E55D66">
        <w:rPr>
          <w:sz w:val="24"/>
          <w:szCs w:val="24"/>
          <w:lang w:val="it-IT"/>
        </w:rPr>
        <w:t>(</w:t>
      </w:r>
      <w:r w:rsidRPr="00E55D66">
        <w:rPr>
          <w:sz w:val="24"/>
          <w:szCs w:val="24"/>
          <w:lang w:val="it-IT"/>
        </w:rPr>
        <w:t>Alison J</w:t>
      </w:r>
      <w:r w:rsidR="001F0278" w:rsidRPr="00E55D66">
        <w:rPr>
          <w:sz w:val="24"/>
          <w:szCs w:val="24"/>
          <w:lang w:val="it-IT"/>
        </w:rPr>
        <w:t xml:space="preserve">., </w:t>
      </w:r>
      <w:proofErr w:type="spellStart"/>
      <w:r w:rsidR="001F0278" w:rsidRPr="00E55D66">
        <w:rPr>
          <w:sz w:val="24"/>
          <w:szCs w:val="24"/>
          <w:lang w:val="it-IT"/>
        </w:rPr>
        <w:t>Endacott</w:t>
      </w:r>
      <w:proofErr w:type="spellEnd"/>
      <w:r w:rsidR="001F0278" w:rsidRPr="00E55D66">
        <w:rPr>
          <w:sz w:val="24"/>
          <w:szCs w:val="24"/>
          <w:lang w:val="it-IT"/>
        </w:rPr>
        <w:t xml:space="preserve"> R. and </w:t>
      </w:r>
      <w:proofErr w:type="spellStart"/>
      <w:r w:rsidR="001F0278" w:rsidRPr="00E55D66">
        <w:rPr>
          <w:sz w:val="24"/>
          <w:szCs w:val="24"/>
          <w:lang w:val="it-IT"/>
        </w:rPr>
        <w:t>Stenhouse</w:t>
      </w:r>
      <w:proofErr w:type="spellEnd"/>
      <w:r w:rsidR="001F0278" w:rsidRPr="00E55D66">
        <w:rPr>
          <w:sz w:val="24"/>
          <w:szCs w:val="24"/>
          <w:lang w:val="it-IT"/>
        </w:rPr>
        <w:t xml:space="preserve"> E., </w:t>
      </w:r>
      <w:r w:rsidRPr="00E55D66">
        <w:rPr>
          <w:sz w:val="24"/>
          <w:szCs w:val="24"/>
          <w:lang w:val="it-IT"/>
        </w:rPr>
        <w:t>2011)</w:t>
      </w:r>
      <w:r w:rsidR="00EE3C28" w:rsidRPr="00E55D66">
        <w:rPr>
          <w:sz w:val="24"/>
          <w:szCs w:val="24"/>
          <w:lang w:val="it-IT"/>
        </w:rPr>
        <w:t>.</w:t>
      </w:r>
      <w:r w:rsidRPr="00E55D66">
        <w:rPr>
          <w:sz w:val="24"/>
          <w:szCs w:val="24"/>
          <w:lang w:val="it-IT"/>
        </w:rPr>
        <w:t xml:space="preserve"> </w:t>
      </w:r>
      <w:r w:rsidR="001F0278" w:rsidRPr="00E55D66">
        <w:rPr>
          <w:sz w:val="24"/>
          <w:szCs w:val="24"/>
          <w:lang w:val="it-IT"/>
        </w:rPr>
        <w:t xml:space="preserve"> </w:t>
      </w:r>
    </w:p>
    <w:p w:rsidR="00DE372C" w:rsidRPr="00E55D66" w:rsidRDefault="00DE372C" w:rsidP="00DE372C">
      <w:pPr>
        <w:spacing w:line="360" w:lineRule="auto"/>
        <w:rPr>
          <w:sz w:val="24"/>
          <w:szCs w:val="24"/>
          <w:lang w:val="it-IT"/>
        </w:rPr>
      </w:pPr>
    </w:p>
    <w:p w:rsidR="00ED5D90" w:rsidRPr="00E55D66" w:rsidRDefault="00ED5D90" w:rsidP="008D5B4B">
      <w:pPr>
        <w:spacing w:line="360" w:lineRule="auto"/>
        <w:jc w:val="both"/>
        <w:rPr>
          <w:rStyle w:val="TitoloCarattere"/>
          <w:b w:val="0"/>
          <w:sz w:val="24"/>
          <w:szCs w:val="24"/>
          <w:lang w:val="it-IT"/>
        </w:rPr>
      </w:pPr>
      <w:proofErr w:type="spellStart"/>
      <w:r w:rsidRPr="00E55D66">
        <w:rPr>
          <w:b/>
          <w:sz w:val="24"/>
          <w:szCs w:val="24"/>
          <w:lang w:val="it-IT"/>
        </w:rPr>
        <w:t>Singh</w:t>
      </w:r>
      <w:proofErr w:type="spellEnd"/>
      <w:r w:rsidRPr="00E55D66">
        <w:rPr>
          <w:b/>
          <w:sz w:val="24"/>
          <w:szCs w:val="24"/>
          <w:lang w:val="it-IT"/>
        </w:rPr>
        <w:t xml:space="preserve"> S., </w:t>
      </w:r>
      <w:proofErr w:type="spellStart"/>
      <w:r w:rsidRPr="00E55D66">
        <w:rPr>
          <w:b/>
          <w:sz w:val="24"/>
          <w:szCs w:val="24"/>
          <w:lang w:val="it-IT"/>
        </w:rPr>
        <w:t>McGlennan</w:t>
      </w:r>
      <w:proofErr w:type="spellEnd"/>
      <w:r w:rsidRPr="00E55D66">
        <w:rPr>
          <w:b/>
          <w:sz w:val="24"/>
          <w:szCs w:val="24"/>
          <w:lang w:val="it-IT"/>
        </w:rPr>
        <w:t xml:space="preserve"> A, </w:t>
      </w:r>
      <w:proofErr w:type="spellStart"/>
      <w:r w:rsidRPr="00E55D66">
        <w:rPr>
          <w:b/>
          <w:sz w:val="24"/>
          <w:szCs w:val="24"/>
          <w:lang w:val="it-IT"/>
        </w:rPr>
        <w:t>England</w:t>
      </w:r>
      <w:proofErr w:type="spellEnd"/>
      <w:r w:rsidRPr="00E55D66">
        <w:rPr>
          <w:b/>
          <w:sz w:val="24"/>
          <w:szCs w:val="24"/>
          <w:lang w:val="it-IT"/>
        </w:rPr>
        <w:t xml:space="preserve"> A. and </w:t>
      </w:r>
      <w:proofErr w:type="spellStart"/>
      <w:r w:rsidRPr="00E55D66">
        <w:rPr>
          <w:b/>
          <w:sz w:val="24"/>
          <w:szCs w:val="24"/>
          <w:lang w:val="it-IT"/>
        </w:rPr>
        <w:t>Simons</w:t>
      </w:r>
      <w:proofErr w:type="spellEnd"/>
      <w:r w:rsidRPr="00E55D66">
        <w:rPr>
          <w:b/>
          <w:sz w:val="24"/>
          <w:szCs w:val="24"/>
          <w:lang w:val="it-IT"/>
        </w:rPr>
        <w:t xml:space="preserve"> R. (2012)</w:t>
      </w:r>
      <w:r w:rsidRPr="00E55D66">
        <w:rPr>
          <w:sz w:val="24"/>
          <w:szCs w:val="24"/>
          <w:lang w:val="it-IT"/>
        </w:rPr>
        <w:t xml:space="preserve"> </w:t>
      </w:r>
      <w:r w:rsidRPr="00E55D66">
        <w:rPr>
          <w:color w:val="000000"/>
          <w:sz w:val="24"/>
          <w:szCs w:val="24"/>
          <w:lang w:val="it-IT"/>
        </w:rPr>
        <w:t xml:space="preserve">pubblicano </w:t>
      </w:r>
      <w:r w:rsidR="00C62ADE" w:rsidRPr="00E55D66">
        <w:rPr>
          <w:color w:val="000000"/>
          <w:sz w:val="24"/>
          <w:szCs w:val="24"/>
          <w:lang w:val="it-IT"/>
        </w:rPr>
        <w:t>il primo</w:t>
      </w:r>
      <w:r w:rsidRPr="00E55D66">
        <w:rPr>
          <w:color w:val="000000"/>
          <w:sz w:val="24"/>
          <w:szCs w:val="24"/>
          <w:lang w:val="it-IT"/>
        </w:rPr>
        <w:t xml:space="preserve"> s</w:t>
      </w:r>
      <w:r w:rsidRPr="00E55D66">
        <w:rPr>
          <w:rStyle w:val="TitoloCarattere"/>
          <w:b w:val="0"/>
          <w:sz w:val="24"/>
          <w:szCs w:val="24"/>
          <w:lang w:val="it-IT"/>
        </w:rPr>
        <w:t xml:space="preserve">tudio di validazione del </w:t>
      </w:r>
      <w:r w:rsidR="00413264" w:rsidRPr="00E55D66">
        <w:rPr>
          <w:rStyle w:val="TitoloCarattere"/>
          <w:b w:val="0"/>
          <w:sz w:val="24"/>
          <w:szCs w:val="24"/>
          <w:lang w:val="it-IT"/>
        </w:rPr>
        <w:t>M</w:t>
      </w:r>
      <w:r w:rsidR="00ED30DB">
        <w:rPr>
          <w:rStyle w:val="TitoloCarattere"/>
          <w:b w:val="0"/>
          <w:sz w:val="24"/>
          <w:szCs w:val="24"/>
          <w:lang w:val="it-IT"/>
        </w:rPr>
        <w:t>.</w:t>
      </w:r>
      <w:r w:rsidR="00413264" w:rsidRPr="00E55D66">
        <w:rPr>
          <w:rStyle w:val="TitoloCarattere"/>
          <w:b w:val="0"/>
          <w:sz w:val="24"/>
          <w:szCs w:val="24"/>
          <w:lang w:val="it-IT"/>
        </w:rPr>
        <w:t>E</w:t>
      </w:r>
      <w:r w:rsidR="00ED30DB">
        <w:rPr>
          <w:rStyle w:val="TitoloCarattere"/>
          <w:b w:val="0"/>
          <w:sz w:val="24"/>
          <w:szCs w:val="24"/>
          <w:lang w:val="it-IT"/>
        </w:rPr>
        <w:t>.</w:t>
      </w:r>
      <w:r w:rsidR="00413264" w:rsidRPr="00E55D66">
        <w:rPr>
          <w:rStyle w:val="TitoloCarattere"/>
          <w:b w:val="0"/>
          <w:sz w:val="24"/>
          <w:szCs w:val="24"/>
          <w:lang w:val="it-IT"/>
        </w:rPr>
        <w:t>O</w:t>
      </w:r>
      <w:r w:rsidR="00ED30DB">
        <w:rPr>
          <w:rStyle w:val="TitoloCarattere"/>
          <w:b w:val="0"/>
          <w:sz w:val="24"/>
          <w:szCs w:val="24"/>
          <w:lang w:val="it-IT"/>
        </w:rPr>
        <w:t>.</w:t>
      </w:r>
      <w:r w:rsidR="00413264" w:rsidRPr="00E55D66">
        <w:rPr>
          <w:rStyle w:val="TitoloCarattere"/>
          <w:b w:val="0"/>
          <w:sz w:val="24"/>
          <w:szCs w:val="24"/>
          <w:lang w:val="it-IT"/>
        </w:rPr>
        <w:t>W</w:t>
      </w:r>
      <w:r w:rsidR="00ED30DB">
        <w:rPr>
          <w:rStyle w:val="TitoloCarattere"/>
          <w:b w:val="0"/>
          <w:sz w:val="24"/>
          <w:szCs w:val="24"/>
          <w:lang w:val="it-IT"/>
        </w:rPr>
        <w:t>.</w:t>
      </w:r>
      <w:r w:rsidR="00413264" w:rsidRPr="00E55D66">
        <w:rPr>
          <w:rStyle w:val="TitoloCarattere"/>
          <w:b w:val="0"/>
          <w:sz w:val="24"/>
          <w:szCs w:val="24"/>
          <w:lang w:val="it-IT"/>
        </w:rPr>
        <w:t>S</w:t>
      </w:r>
      <w:r w:rsidR="00ED30DB">
        <w:rPr>
          <w:rStyle w:val="TitoloCarattere"/>
          <w:b w:val="0"/>
          <w:sz w:val="24"/>
          <w:szCs w:val="24"/>
          <w:lang w:val="it-IT"/>
        </w:rPr>
        <w:t>.</w:t>
      </w:r>
      <w:r w:rsidR="00413264" w:rsidRPr="00E55D66">
        <w:rPr>
          <w:rStyle w:val="TitoloCarattere"/>
          <w:b w:val="0"/>
          <w:sz w:val="24"/>
          <w:szCs w:val="24"/>
          <w:lang w:val="it-IT"/>
        </w:rPr>
        <w:t xml:space="preserve"> </w:t>
      </w:r>
      <w:r w:rsidRPr="00E55D66">
        <w:rPr>
          <w:rStyle w:val="TitoloCarattere"/>
          <w:b w:val="0"/>
          <w:sz w:val="24"/>
          <w:szCs w:val="24"/>
          <w:lang w:val="it-IT"/>
        </w:rPr>
        <w:t xml:space="preserve">quale sistema </w:t>
      </w:r>
      <w:r w:rsidR="00413264" w:rsidRPr="00E55D66">
        <w:rPr>
          <w:rStyle w:val="TitoloCarattere"/>
          <w:b w:val="0"/>
          <w:sz w:val="24"/>
          <w:szCs w:val="24"/>
          <w:lang w:val="it-IT"/>
        </w:rPr>
        <w:t>“</w:t>
      </w:r>
      <w:proofErr w:type="spellStart"/>
      <w:r w:rsidR="00413264" w:rsidRPr="00E55D66">
        <w:rPr>
          <w:rStyle w:val="TitoloCarattere"/>
          <w:b w:val="0"/>
          <w:sz w:val="24"/>
          <w:szCs w:val="24"/>
          <w:lang w:val="it-IT"/>
        </w:rPr>
        <w:t>T</w:t>
      </w:r>
      <w:r w:rsidR="00413264" w:rsidRPr="00E55D66">
        <w:rPr>
          <w:color w:val="000000"/>
          <w:sz w:val="24"/>
          <w:szCs w:val="24"/>
          <w:lang w:val="it-IT"/>
        </w:rPr>
        <w:t>rack</w:t>
      </w:r>
      <w:proofErr w:type="spellEnd"/>
      <w:r w:rsidR="00413264" w:rsidRPr="00E55D66">
        <w:rPr>
          <w:color w:val="000000"/>
          <w:sz w:val="24"/>
          <w:szCs w:val="24"/>
          <w:lang w:val="it-IT"/>
        </w:rPr>
        <w:t xml:space="preserve"> and Trigger”</w:t>
      </w:r>
      <w:r w:rsidR="008D5B4B" w:rsidRPr="00E55D66">
        <w:rPr>
          <w:color w:val="000000"/>
          <w:sz w:val="24"/>
          <w:szCs w:val="24"/>
          <w:lang w:val="it-IT"/>
        </w:rPr>
        <w:t xml:space="preserve"> </w:t>
      </w:r>
      <w:r w:rsidR="00413264" w:rsidRPr="00E55D66">
        <w:rPr>
          <w:rStyle w:val="TitoloCarattere"/>
          <w:b w:val="0"/>
          <w:sz w:val="24"/>
          <w:szCs w:val="24"/>
          <w:lang w:val="it-IT"/>
        </w:rPr>
        <w:t>in ambito ostetrico (</w:t>
      </w:r>
      <w:r w:rsidR="005C60E3" w:rsidRPr="00E55D66">
        <w:rPr>
          <w:rStyle w:val="TitoloCarattere"/>
          <w:b w:val="0"/>
          <w:sz w:val="24"/>
          <w:szCs w:val="24"/>
          <w:lang w:val="it-IT"/>
        </w:rPr>
        <w:t xml:space="preserve">in </w:t>
      </w:r>
      <w:r w:rsidR="00413264" w:rsidRPr="00E55D66">
        <w:rPr>
          <w:rStyle w:val="TitoloCarattere"/>
          <w:sz w:val="24"/>
          <w:szCs w:val="24"/>
          <w:lang w:val="it-IT"/>
        </w:rPr>
        <w:t>A</w:t>
      </w:r>
      <w:r w:rsidR="00080519">
        <w:rPr>
          <w:rStyle w:val="TitoloCarattere"/>
          <w:sz w:val="24"/>
          <w:szCs w:val="24"/>
          <w:lang w:val="it-IT"/>
        </w:rPr>
        <w:t>llegato</w:t>
      </w:r>
      <w:r w:rsidR="00202E6C" w:rsidRPr="00E55D66">
        <w:rPr>
          <w:rStyle w:val="TitoloCarattere"/>
          <w:sz w:val="24"/>
          <w:szCs w:val="24"/>
          <w:lang w:val="it-IT"/>
        </w:rPr>
        <w:t xml:space="preserve"> </w:t>
      </w:r>
      <w:r w:rsidR="00080519">
        <w:rPr>
          <w:rStyle w:val="TitoloCarattere"/>
          <w:sz w:val="24"/>
          <w:szCs w:val="24"/>
          <w:lang w:val="it-IT"/>
        </w:rPr>
        <w:t>4</w:t>
      </w:r>
      <w:r w:rsidR="00413264" w:rsidRPr="00E55D66">
        <w:rPr>
          <w:rStyle w:val="TitoloCarattere"/>
          <w:b w:val="0"/>
          <w:sz w:val="24"/>
          <w:szCs w:val="24"/>
          <w:lang w:val="it-IT"/>
        </w:rPr>
        <w:t>)</w:t>
      </w:r>
      <w:r w:rsidRPr="00E55D66">
        <w:rPr>
          <w:rStyle w:val="TitoloCarattere"/>
          <w:b w:val="0"/>
          <w:sz w:val="24"/>
          <w:szCs w:val="24"/>
          <w:lang w:val="it-IT"/>
        </w:rPr>
        <w:t>. Lo studio, autorizzato dal Comitato etico locale, è prospettico, monocentrico, condotto in un centro Ostetrico di terzo livello per un periodo consecutivo di due mesi includendo tutte le donne ricoverate tra la 20a settimana di gestazione e la 6a settimana di puerperio. I parametri previsti nel M</w:t>
      </w:r>
      <w:r w:rsidR="00ED30DB">
        <w:rPr>
          <w:rStyle w:val="TitoloCarattere"/>
          <w:b w:val="0"/>
          <w:sz w:val="24"/>
          <w:szCs w:val="24"/>
          <w:lang w:val="it-IT"/>
        </w:rPr>
        <w:t>.</w:t>
      </w:r>
      <w:r w:rsidRPr="00E55D66">
        <w:rPr>
          <w:rStyle w:val="TitoloCarattere"/>
          <w:b w:val="0"/>
          <w:sz w:val="24"/>
          <w:szCs w:val="24"/>
          <w:lang w:val="it-IT"/>
        </w:rPr>
        <w:t>E</w:t>
      </w:r>
      <w:r w:rsidR="00ED30DB">
        <w:rPr>
          <w:rStyle w:val="TitoloCarattere"/>
          <w:b w:val="0"/>
          <w:sz w:val="24"/>
          <w:szCs w:val="24"/>
          <w:lang w:val="it-IT"/>
        </w:rPr>
        <w:t>.</w:t>
      </w:r>
      <w:r w:rsidRPr="00E55D66">
        <w:rPr>
          <w:rStyle w:val="TitoloCarattere"/>
          <w:b w:val="0"/>
          <w:sz w:val="24"/>
          <w:szCs w:val="24"/>
          <w:lang w:val="it-IT"/>
        </w:rPr>
        <w:t>O</w:t>
      </w:r>
      <w:r w:rsidR="00ED30DB">
        <w:rPr>
          <w:rStyle w:val="TitoloCarattere"/>
          <w:b w:val="0"/>
          <w:sz w:val="24"/>
          <w:szCs w:val="24"/>
          <w:lang w:val="it-IT"/>
        </w:rPr>
        <w:t>.</w:t>
      </w:r>
      <w:r w:rsidRPr="00E55D66">
        <w:rPr>
          <w:rStyle w:val="TitoloCarattere"/>
          <w:b w:val="0"/>
          <w:sz w:val="24"/>
          <w:szCs w:val="24"/>
          <w:lang w:val="it-IT"/>
        </w:rPr>
        <w:t>W</w:t>
      </w:r>
      <w:r w:rsidR="00ED30DB">
        <w:rPr>
          <w:rStyle w:val="TitoloCarattere"/>
          <w:b w:val="0"/>
          <w:sz w:val="24"/>
          <w:szCs w:val="24"/>
          <w:lang w:val="it-IT"/>
        </w:rPr>
        <w:t>.</w:t>
      </w:r>
      <w:r w:rsidRPr="00E55D66">
        <w:rPr>
          <w:rStyle w:val="TitoloCarattere"/>
          <w:b w:val="0"/>
          <w:sz w:val="24"/>
          <w:szCs w:val="24"/>
          <w:lang w:val="it-IT"/>
        </w:rPr>
        <w:t>S</w:t>
      </w:r>
      <w:r w:rsidR="00ED30DB">
        <w:rPr>
          <w:rStyle w:val="TitoloCarattere"/>
          <w:b w:val="0"/>
          <w:sz w:val="24"/>
          <w:szCs w:val="24"/>
          <w:lang w:val="it-IT"/>
        </w:rPr>
        <w:t>.</w:t>
      </w:r>
      <w:r w:rsidRPr="00E55D66">
        <w:rPr>
          <w:rStyle w:val="TitoloCarattere"/>
          <w:b w:val="0"/>
          <w:sz w:val="24"/>
          <w:szCs w:val="24"/>
          <w:lang w:val="it-IT"/>
        </w:rPr>
        <w:t xml:space="preserve"> </w:t>
      </w:r>
      <w:r w:rsidR="00593B34" w:rsidRPr="00E55D66">
        <w:rPr>
          <w:rStyle w:val="TitoloCarattere"/>
          <w:b w:val="0"/>
          <w:sz w:val="24"/>
          <w:szCs w:val="24"/>
          <w:lang w:val="it-IT"/>
        </w:rPr>
        <w:t xml:space="preserve">sono otto e </w:t>
      </w:r>
      <w:r w:rsidRPr="00E55D66">
        <w:rPr>
          <w:rStyle w:val="TitoloCarattere"/>
          <w:b w:val="0"/>
          <w:sz w:val="24"/>
          <w:szCs w:val="24"/>
          <w:lang w:val="it-IT"/>
        </w:rPr>
        <w:t>vengono documentati ogni 12 ore; la linea di azione è innescata da una singola e marcata anomalia (</w:t>
      </w:r>
      <w:r w:rsidR="00202E6C" w:rsidRPr="00E55D66">
        <w:rPr>
          <w:rStyle w:val="TitoloCarattere"/>
          <w:b w:val="0"/>
          <w:sz w:val="24"/>
          <w:szCs w:val="24"/>
          <w:lang w:val="it-IT"/>
        </w:rPr>
        <w:t xml:space="preserve">1 </w:t>
      </w:r>
      <w:proofErr w:type="spellStart"/>
      <w:r w:rsidR="00266DA6" w:rsidRPr="00E55D66">
        <w:rPr>
          <w:rStyle w:val="TitoloCarattere"/>
          <w:b w:val="0"/>
          <w:sz w:val="24"/>
          <w:szCs w:val="24"/>
          <w:lang w:val="it-IT"/>
        </w:rPr>
        <w:t>R</w:t>
      </w:r>
      <w:r w:rsidRPr="00E55D66">
        <w:rPr>
          <w:rStyle w:val="TitoloCarattere"/>
          <w:b w:val="0"/>
          <w:sz w:val="24"/>
          <w:szCs w:val="24"/>
          <w:lang w:val="it-IT"/>
        </w:rPr>
        <w:t>ed</w:t>
      </w:r>
      <w:proofErr w:type="spellEnd"/>
      <w:r w:rsidR="00593B34" w:rsidRPr="00E55D66">
        <w:rPr>
          <w:rStyle w:val="TitoloCarattere"/>
          <w:b w:val="0"/>
          <w:sz w:val="24"/>
          <w:szCs w:val="24"/>
          <w:lang w:val="it-IT"/>
        </w:rPr>
        <w:t xml:space="preserve"> Trigger</w:t>
      </w:r>
      <w:r w:rsidRPr="00E55D66">
        <w:rPr>
          <w:rStyle w:val="TitoloCarattere"/>
          <w:b w:val="0"/>
          <w:sz w:val="24"/>
          <w:szCs w:val="24"/>
          <w:lang w:val="it-IT"/>
        </w:rPr>
        <w:t>) o dalla combinazione di due para</w:t>
      </w:r>
      <w:r w:rsidR="00266DA6" w:rsidRPr="00E55D66">
        <w:rPr>
          <w:rStyle w:val="TitoloCarattere"/>
          <w:b w:val="0"/>
          <w:sz w:val="24"/>
          <w:szCs w:val="24"/>
          <w:lang w:val="it-IT"/>
        </w:rPr>
        <w:t>metri moderatamente anomali (2 Y</w:t>
      </w:r>
      <w:r w:rsidRPr="00E55D66">
        <w:rPr>
          <w:rStyle w:val="TitoloCarattere"/>
          <w:b w:val="0"/>
          <w:sz w:val="24"/>
          <w:szCs w:val="24"/>
          <w:lang w:val="it-IT"/>
        </w:rPr>
        <w:t>ellow</w:t>
      </w:r>
      <w:r w:rsidR="00593B34" w:rsidRPr="00E55D66">
        <w:rPr>
          <w:rStyle w:val="TitoloCarattere"/>
          <w:b w:val="0"/>
          <w:sz w:val="24"/>
          <w:szCs w:val="24"/>
          <w:lang w:val="it-IT"/>
        </w:rPr>
        <w:t xml:space="preserve"> Trigger</w:t>
      </w:r>
      <w:r w:rsidRPr="00E55D66">
        <w:rPr>
          <w:rStyle w:val="TitoloCarattere"/>
          <w:b w:val="0"/>
          <w:sz w:val="24"/>
          <w:szCs w:val="24"/>
          <w:lang w:val="it-IT"/>
        </w:rPr>
        <w:t xml:space="preserve">). I valori soglia dei parametri sono riportati nella </w:t>
      </w:r>
      <w:r w:rsidR="008F0F70" w:rsidRPr="00E55D66">
        <w:rPr>
          <w:rStyle w:val="TitoloCarattere"/>
          <w:b w:val="0"/>
          <w:sz w:val="24"/>
          <w:szCs w:val="24"/>
          <w:lang w:val="it-IT"/>
        </w:rPr>
        <w:t>fig.1</w:t>
      </w:r>
      <w:r w:rsidR="00711F75" w:rsidRPr="00E55D66">
        <w:rPr>
          <w:rStyle w:val="TitoloCarattere"/>
          <w:b w:val="0"/>
          <w:sz w:val="24"/>
          <w:szCs w:val="24"/>
          <w:lang w:val="it-IT"/>
        </w:rPr>
        <w:t>2</w:t>
      </w:r>
      <w:r w:rsidR="00DF2C34">
        <w:rPr>
          <w:rStyle w:val="TitoloCarattere"/>
          <w:b w:val="0"/>
          <w:sz w:val="24"/>
          <w:szCs w:val="24"/>
          <w:lang w:val="it-IT"/>
        </w:rPr>
        <w:t>.</w:t>
      </w:r>
      <w:r w:rsidR="00202E6C" w:rsidRPr="00E55D66">
        <w:rPr>
          <w:rStyle w:val="TitoloCarattere"/>
          <w:b w:val="0"/>
          <w:sz w:val="24"/>
          <w:szCs w:val="24"/>
          <w:lang w:val="it-IT"/>
        </w:rPr>
        <w:t xml:space="preserve"> </w:t>
      </w:r>
    </w:p>
    <w:p w:rsidR="001D270B" w:rsidRPr="00E55D66" w:rsidRDefault="001D270B" w:rsidP="002D36C0">
      <w:pPr>
        <w:jc w:val="both"/>
        <w:rPr>
          <w:rStyle w:val="TitoloCarattere"/>
          <w:sz w:val="24"/>
          <w:szCs w:val="24"/>
          <w:lang w:val="it-IT"/>
        </w:rPr>
      </w:pPr>
    </w:p>
    <w:p w:rsidR="00ED5D90" w:rsidRPr="00E55D66" w:rsidRDefault="00050129" w:rsidP="00ED5D90">
      <w:pPr>
        <w:rPr>
          <w:noProof/>
          <w:lang w:val="it-IT"/>
        </w:rPr>
      </w:pPr>
      <w:r w:rsidRPr="00E55D66">
        <w:rPr>
          <w:noProof/>
          <w:lang w:val="it-IT"/>
        </w:rPr>
        <w:drawing>
          <wp:inline distT="0" distB="0" distL="0" distR="0" wp14:anchorId="6EF84C4B" wp14:editId="4693DB79">
            <wp:extent cx="2708695" cy="1816338"/>
            <wp:effectExtent l="95250" t="95250" r="15875" b="12700"/>
            <wp:docPr id="1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2" cy="18173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dist="107763" dir="135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E3C28" w:rsidRPr="00E55D66" w:rsidRDefault="00EE3C28" w:rsidP="00CF3174">
      <w:pPr>
        <w:spacing w:line="360" w:lineRule="auto"/>
        <w:rPr>
          <w:b/>
          <w:szCs w:val="16"/>
          <w:lang w:val="it-IT"/>
        </w:rPr>
      </w:pPr>
    </w:p>
    <w:p w:rsidR="00ED5D90" w:rsidRPr="00E55D66" w:rsidRDefault="00C62ADE" w:rsidP="00CF3174">
      <w:pPr>
        <w:spacing w:line="360" w:lineRule="auto"/>
        <w:rPr>
          <w:b/>
          <w:szCs w:val="16"/>
          <w:lang w:val="it-IT"/>
        </w:rPr>
      </w:pPr>
      <w:r w:rsidRPr="00E55D66">
        <w:rPr>
          <w:b/>
          <w:szCs w:val="16"/>
          <w:lang w:val="it-IT"/>
        </w:rPr>
        <w:t>Figura</w:t>
      </w:r>
      <w:r w:rsidR="008F0F70" w:rsidRPr="00E55D66">
        <w:rPr>
          <w:b/>
          <w:szCs w:val="16"/>
          <w:lang w:val="it-IT"/>
        </w:rPr>
        <w:t xml:space="preserve"> 1</w:t>
      </w:r>
      <w:r w:rsidR="00711F75" w:rsidRPr="00E55D66">
        <w:rPr>
          <w:b/>
          <w:szCs w:val="16"/>
          <w:lang w:val="it-IT"/>
        </w:rPr>
        <w:t>2</w:t>
      </w:r>
      <w:r w:rsidR="008F0F70" w:rsidRPr="00E55D66">
        <w:rPr>
          <w:b/>
          <w:szCs w:val="16"/>
          <w:lang w:val="it-IT"/>
        </w:rPr>
        <w:t>:</w:t>
      </w:r>
      <w:r w:rsidR="00ED5D90" w:rsidRPr="00E55D66">
        <w:rPr>
          <w:b/>
          <w:szCs w:val="16"/>
          <w:lang w:val="it-IT"/>
        </w:rPr>
        <w:t xml:space="preserve"> </w:t>
      </w:r>
      <w:r w:rsidR="00413264" w:rsidRPr="00E55D66">
        <w:rPr>
          <w:b/>
          <w:szCs w:val="16"/>
          <w:lang w:val="it-IT"/>
        </w:rPr>
        <w:t xml:space="preserve">Valori soglia </w:t>
      </w:r>
      <w:r w:rsidR="002532F5" w:rsidRPr="00E55D66">
        <w:rPr>
          <w:b/>
          <w:szCs w:val="16"/>
          <w:lang w:val="it-IT"/>
        </w:rPr>
        <w:t>de</w:t>
      </w:r>
      <w:r w:rsidR="00ED5D90" w:rsidRPr="00E55D66">
        <w:rPr>
          <w:b/>
          <w:szCs w:val="16"/>
          <w:lang w:val="it-IT"/>
        </w:rPr>
        <w:t>i parametri M</w:t>
      </w:r>
      <w:r w:rsidR="00ED30DB">
        <w:rPr>
          <w:b/>
          <w:szCs w:val="16"/>
          <w:lang w:val="it-IT"/>
        </w:rPr>
        <w:t>.</w:t>
      </w:r>
      <w:r w:rsidR="00ED5D90" w:rsidRPr="00E55D66">
        <w:rPr>
          <w:b/>
          <w:szCs w:val="16"/>
          <w:lang w:val="it-IT"/>
        </w:rPr>
        <w:t>E</w:t>
      </w:r>
      <w:r w:rsidR="00ED30DB">
        <w:rPr>
          <w:b/>
          <w:szCs w:val="16"/>
          <w:lang w:val="it-IT"/>
        </w:rPr>
        <w:t>.</w:t>
      </w:r>
      <w:r w:rsidR="00ED5D90" w:rsidRPr="00E55D66">
        <w:rPr>
          <w:b/>
          <w:szCs w:val="16"/>
          <w:lang w:val="it-IT"/>
        </w:rPr>
        <w:t>O</w:t>
      </w:r>
      <w:r w:rsidR="00ED30DB">
        <w:rPr>
          <w:b/>
          <w:szCs w:val="16"/>
          <w:lang w:val="it-IT"/>
        </w:rPr>
        <w:t>.</w:t>
      </w:r>
      <w:r w:rsidR="00ED5D90" w:rsidRPr="00E55D66">
        <w:rPr>
          <w:b/>
          <w:szCs w:val="16"/>
          <w:lang w:val="it-IT"/>
        </w:rPr>
        <w:t>W</w:t>
      </w:r>
      <w:r w:rsidR="00ED30DB">
        <w:rPr>
          <w:b/>
          <w:szCs w:val="16"/>
          <w:lang w:val="it-IT"/>
        </w:rPr>
        <w:t>.</w:t>
      </w:r>
      <w:r w:rsidR="00ED5D90" w:rsidRPr="00E55D66">
        <w:rPr>
          <w:b/>
          <w:szCs w:val="16"/>
          <w:lang w:val="it-IT"/>
        </w:rPr>
        <w:t>S</w:t>
      </w:r>
      <w:r w:rsidR="00ED30DB">
        <w:rPr>
          <w:b/>
          <w:szCs w:val="16"/>
          <w:lang w:val="it-IT"/>
        </w:rPr>
        <w:t>.</w:t>
      </w:r>
      <w:r w:rsidR="002E0AF8" w:rsidRPr="00E55D66">
        <w:rPr>
          <w:b/>
          <w:szCs w:val="16"/>
          <w:lang w:val="it-IT"/>
        </w:rPr>
        <w:t>.</w:t>
      </w:r>
      <w:r w:rsidR="00ED5D90" w:rsidRPr="00E55D66">
        <w:rPr>
          <w:b/>
          <w:szCs w:val="16"/>
          <w:lang w:val="it-IT"/>
        </w:rPr>
        <w:t xml:space="preserve">  </w:t>
      </w:r>
    </w:p>
    <w:p w:rsidR="000A47D7" w:rsidRPr="00E55D66" w:rsidRDefault="000A47D7" w:rsidP="00CF3174">
      <w:pPr>
        <w:spacing w:line="360" w:lineRule="auto"/>
        <w:rPr>
          <w:sz w:val="24"/>
          <w:szCs w:val="24"/>
          <w:lang w:val="it-IT"/>
        </w:rPr>
      </w:pPr>
      <w:r w:rsidRPr="00E55D66">
        <w:rPr>
          <w:sz w:val="24"/>
          <w:szCs w:val="24"/>
          <w:lang w:val="it-IT"/>
        </w:rPr>
        <w:t>La dimensione del campione è di 676 donne. Il 13% presenta i criteri di morbilità (</w:t>
      </w:r>
      <w:r w:rsidR="008F0F70" w:rsidRPr="00E55D66">
        <w:rPr>
          <w:sz w:val="24"/>
          <w:szCs w:val="24"/>
          <w:lang w:val="it-IT"/>
        </w:rPr>
        <w:t>fig.1</w:t>
      </w:r>
      <w:r w:rsidR="00711F75" w:rsidRPr="00E55D66">
        <w:rPr>
          <w:sz w:val="24"/>
          <w:szCs w:val="24"/>
          <w:lang w:val="it-IT"/>
        </w:rPr>
        <w:t>3</w:t>
      </w:r>
      <w:r w:rsidR="008F0F70" w:rsidRPr="00E55D66">
        <w:rPr>
          <w:sz w:val="24"/>
          <w:szCs w:val="24"/>
          <w:lang w:val="it-IT"/>
        </w:rPr>
        <w:t>)</w:t>
      </w:r>
      <w:r w:rsidRPr="00E55D66">
        <w:rPr>
          <w:sz w:val="24"/>
          <w:szCs w:val="24"/>
          <w:lang w:val="it-IT"/>
        </w:rPr>
        <w:t>. Il 30% raggiunge la linea d’azione.</w:t>
      </w:r>
    </w:p>
    <w:p w:rsidR="000A47D7" w:rsidRPr="00E55D66" w:rsidRDefault="00DF2C34" w:rsidP="00CF3174">
      <w:pPr>
        <w:spacing w:line="360" w:lineRule="auto"/>
        <w:rPr>
          <w:sz w:val="24"/>
          <w:szCs w:val="24"/>
          <w:lang w:val="it-IT"/>
        </w:rPr>
      </w:pPr>
      <w:r w:rsidRPr="00E55D66">
        <w:rPr>
          <w:noProof/>
          <w:lang w:val="it-IT"/>
        </w:rPr>
        <w:drawing>
          <wp:inline distT="0" distB="0" distL="0" distR="0" wp14:anchorId="31577F1C" wp14:editId="04B419F6">
            <wp:extent cx="4572000" cy="2030855"/>
            <wp:effectExtent l="95250" t="95250" r="19050" b="26670"/>
            <wp:docPr id="1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1" t="10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579" cy="203200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dist="107763" dir="135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221DC" w:rsidRPr="00E55D66" w:rsidRDefault="005221DC" w:rsidP="005221DC">
      <w:pPr>
        <w:pStyle w:val="Didascalia"/>
        <w:rPr>
          <w:noProof/>
          <w:lang w:val="it-IT"/>
        </w:rPr>
      </w:pPr>
      <w:r w:rsidRPr="00E55D66">
        <w:rPr>
          <w:noProof/>
          <w:lang w:val="it-IT"/>
        </w:rPr>
        <w:t>Figura</w:t>
      </w:r>
      <w:r w:rsidR="008F0F70" w:rsidRPr="00E55D66">
        <w:rPr>
          <w:noProof/>
          <w:lang w:val="it-IT"/>
        </w:rPr>
        <w:t xml:space="preserve"> 1</w:t>
      </w:r>
      <w:r w:rsidR="00711F75" w:rsidRPr="00E55D66">
        <w:rPr>
          <w:noProof/>
          <w:lang w:val="it-IT"/>
        </w:rPr>
        <w:t>3</w:t>
      </w:r>
      <w:r w:rsidR="008F0F70" w:rsidRPr="00E55D66">
        <w:rPr>
          <w:noProof/>
          <w:lang w:val="it-IT"/>
        </w:rPr>
        <w:t xml:space="preserve">: </w:t>
      </w:r>
      <w:r w:rsidRPr="00E55D66">
        <w:rPr>
          <w:noProof/>
          <w:lang w:val="it-IT"/>
        </w:rPr>
        <w:t>Criteri diagnostici morbilità materna</w:t>
      </w:r>
      <w:r w:rsidR="002E0AF8" w:rsidRPr="00E55D66">
        <w:rPr>
          <w:noProof/>
          <w:lang w:val="it-IT"/>
        </w:rPr>
        <w:t>.</w:t>
      </w:r>
    </w:p>
    <w:p w:rsidR="00266DA6" w:rsidRPr="00E55D66" w:rsidRDefault="00266DA6" w:rsidP="001D270B">
      <w:pPr>
        <w:spacing w:line="276" w:lineRule="auto"/>
        <w:jc w:val="both"/>
        <w:rPr>
          <w:noProof/>
          <w:sz w:val="24"/>
          <w:szCs w:val="24"/>
          <w:lang w:val="it-IT"/>
        </w:rPr>
      </w:pPr>
    </w:p>
    <w:p w:rsidR="001D270B" w:rsidRPr="00E55D66" w:rsidRDefault="001D270B" w:rsidP="008F0F70">
      <w:pPr>
        <w:spacing w:line="276" w:lineRule="auto"/>
        <w:jc w:val="both"/>
        <w:rPr>
          <w:sz w:val="24"/>
          <w:szCs w:val="24"/>
          <w:lang w:val="it-IT"/>
        </w:rPr>
      </w:pPr>
      <w:r w:rsidRPr="00E55D66">
        <w:rPr>
          <w:noProof/>
          <w:sz w:val="24"/>
          <w:szCs w:val="24"/>
          <w:lang w:val="it-IT"/>
        </w:rPr>
        <w:lastRenderedPageBreak/>
        <w:t xml:space="preserve">Punteggi anormali dei parametri materni documentati sul </w:t>
      </w:r>
      <w:r w:rsidR="00266DA6" w:rsidRPr="00E55D66">
        <w:rPr>
          <w:noProof/>
          <w:sz w:val="24"/>
          <w:szCs w:val="24"/>
          <w:lang w:val="it-IT"/>
        </w:rPr>
        <w:t>M</w:t>
      </w:r>
      <w:r w:rsidR="00ED30DB">
        <w:rPr>
          <w:noProof/>
          <w:sz w:val="24"/>
          <w:szCs w:val="24"/>
          <w:lang w:val="it-IT"/>
        </w:rPr>
        <w:t>.</w:t>
      </w:r>
      <w:r w:rsidR="00266DA6" w:rsidRPr="00E55D66">
        <w:rPr>
          <w:noProof/>
          <w:sz w:val="24"/>
          <w:szCs w:val="24"/>
          <w:lang w:val="it-IT"/>
        </w:rPr>
        <w:t>E</w:t>
      </w:r>
      <w:r w:rsidR="00ED30DB">
        <w:rPr>
          <w:noProof/>
          <w:sz w:val="24"/>
          <w:szCs w:val="24"/>
          <w:lang w:val="it-IT"/>
        </w:rPr>
        <w:t>.</w:t>
      </w:r>
      <w:r w:rsidR="00266DA6" w:rsidRPr="00E55D66">
        <w:rPr>
          <w:noProof/>
          <w:sz w:val="24"/>
          <w:szCs w:val="24"/>
          <w:lang w:val="it-IT"/>
        </w:rPr>
        <w:t>O</w:t>
      </w:r>
      <w:r w:rsidR="00ED30DB">
        <w:rPr>
          <w:noProof/>
          <w:sz w:val="24"/>
          <w:szCs w:val="24"/>
          <w:lang w:val="it-IT"/>
        </w:rPr>
        <w:t>.</w:t>
      </w:r>
      <w:r w:rsidR="00266DA6" w:rsidRPr="00E55D66">
        <w:rPr>
          <w:noProof/>
          <w:sz w:val="24"/>
          <w:szCs w:val="24"/>
          <w:lang w:val="it-IT"/>
        </w:rPr>
        <w:t>W</w:t>
      </w:r>
      <w:r w:rsidR="00ED30DB">
        <w:rPr>
          <w:noProof/>
          <w:sz w:val="24"/>
          <w:szCs w:val="24"/>
          <w:lang w:val="it-IT"/>
        </w:rPr>
        <w:t>.</w:t>
      </w:r>
      <w:r w:rsidR="00266DA6" w:rsidRPr="00E55D66">
        <w:rPr>
          <w:noProof/>
          <w:sz w:val="24"/>
          <w:szCs w:val="24"/>
          <w:lang w:val="it-IT"/>
        </w:rPr>
        <w:t>S</w:t>
      </w:r>
      <w:r w:rsidR="00ED30DB">
        <w:rPr>
          <w:noProof/>
          <w:sz w:val="24"/>
          <w:szCs w:val="24"/>
          <w:lang w:val="it-IT"/>
        </w:rPr>
        <w:t>.</w:t>
      </w:r>
      <w:r w:rsidRPr="00E55D66">
        <w:rPr>
          <w:noProof/>
          <w:sz w:val="24"/>
          <w:szCs w:val="24"/>
          <w:lang w:val="it-IT"/>
        </w:rPr>
        <w:t xml:space="preserve"> non sono solo da </w:t>
      </w:r>
      <w:r w:rsidR="00593B34" w:rsidRPr="00E55D66">
        <w:rPr>
          <w:noProof/>
          <w:sz w:val="24"/>
          <w:szCs w:val="24"/>
          <w:lang w:val="it-IT"/>
        </w:rPr>
        <w:t xml:space="preserve">valutare e </w:t>
      </w:r>
      <w:r w:rsidRPr="00E55D66">
        <w:rPr>
          <w:noProof/>
          <w:sz w:val="24"/>
          <w:szCs w:val="24"/>
          <w:lang w:val="it-IT"/>
        </w:rPr>
        <w:t xml:space="preserve">registrare, ma prevedono una precisa risposta. </w:t>
      </w:r>
      <w:r w:rsidRPr="00E55D66">
        <w:rPr>
          <w:sz w:val="24"/>
          <w:szCs w:val="24"/>
          <w:lang w:val="it-IT"/>
        </w:rPr>
        <w:t>Il “</w:t>
      </w:r>
      <w:proofErr w:type="spellStart"/>
      <w:r w:rsidRPr="00E55D66">
        <w:rPr>
          <w:sz w:val="24"/>
          <w:szCs w:val="24"/>
          <w:lang w:val="it-IT"/>
        </w:rPr>
        <w:t>Triggering</w:t>
      </w:r>
      <w:proofErr w:type="spellEnd"/>
      <w:r w:rsidRPr="00E55D66">
        <w:rPr>
          <w:sz w:val="24"/>
          <w:szCs w:val="24"/>
          <w:lang w:val="it-IT"/>
        </w:rPr>
        <w:t xml:space="preserve">” del </w:t>
      </w:r>
      <w:r w:rsidR="00266DA6" w:rsidRPr="00E55D66">
        <w:rPr>
          <w:sz w:val="24"/>
          <w:szCs w:val="24"/>
          <w:lang w:val="it-IT"/>
        </w:rPr>
        <w:t>M</w:t>
      </w:r>
      <w:r w:rsidR="00ED30DB">
        <w:rPr>
          <w:sz w:val="24"/>
          <w:szCs w:val="24"/>
          <w:lang w:val="it-IT"/>
        </w:rPr>
        <w:t>.</w:t>
      </w:r>
      <w:r w:rsidR="00266DA6" w:rsidRPr="00E55D66">
        <w:rPr>
          <w:sz w:val="24"/>
          <w:szCs w:val="24"/>
          <w:lang w:val="it-IT"/>
        </w:rPr>
        <w:t>E</w:t>
      </w:r>
      <w:r w:rsidR="00ED30DB">
        <w:rPr>
          <w:sz w:val="24"/>
          <w:szCs w:val="24"/>
          <w:lang w:val="it-IT"/>
        </w:rPr>
        <w:t>.</w:t>
      </w:r>
      <w:r w:rsidR="00266DA6" w:rsidRPr="00E55D66">
        <w:rPr>
          <w:sz w:val="24"/>
          <w:szCs w:val="24"/>
          <w:lang w:val="it-IT"/>
        </w:rPr>
        <w:t>O</w:t>
      </w:r>
      <w:r w:rsidR="00ED30DB">
        <w:rPr>
          <w:sz w:val="24"/>
          <w:szCs w:val="24"/>
          <w:lang w:val="it-IT"/>
        </w:rPr>
        <w:t>.</w:t>
      </w:r>
      <w:r w:rsidR="00266DA6" w:rsidRPr="00E55D66">
        <w:rPr>
          <w:sz w:val="24"/>
          <w:szCs w:val="24"/>
          <w:lang w:val="it-IT"/>
        </w:rPr>
        <w:t>W</w:t>
      </w:r>
      <w:r w:rsidR="00ED30DB">
        <w:rPr>
          <w:sz w:val="24"/>
          <w:szCs w:val="24"/>
          <w:lang w:val="it-IT"/>
        </w:rPr>
        <w:t>.</w:t>
      </w:r>
      <w:r w:rsidR="00266DA6" w:rsidRPr="00E55D66">
        <w:rPr>
          <w:sz w:val="24"/>
          <w:szCs w:val="24"/>
          <w:lang w:val="it-IT"/>
        </w:rPr>
        <w:t>S</w:t>
      </w:r>
      <w:r w:rsidR="00ED30DB">
        <w:rPr>
          <w:sz w:val="24"/>
          <w:szCs w:val="24"/>
          <w:lang w:val="it-IT"/>
        </w:rPr>
        <w:t>.</w:t>
      </w:r>
      <w:r w:rsidR="00266DA6" w:rsidRPr="00E55D66">
        <w:rPr>
          <w:sz w:val="24"/>
          <w:szCs w:val="24"/>
          <w:lang w:val="it-IT"/>
        </w:rPr>
        <w:t xml:space="preserve"> </w:t>
      </w:r>
      <w:r w:rsidRPr="00E55D66">
        <w:rPr>
          <w:sz w:val="24"/>
          <w:szCs w:val="24"/>
          <w:lang w:val="it-IT"/>
        </w:rPr>
        <w:t xml:space="preserve">è riportato nella </w:t>
      </w:r>
      <w:r w:rsidR="008F0F70" w:rsidRPr="00E55D66">
        <w:rPr>
          <w:sz w:val="24"/>
          <w:szCs w:val="24"/>
          <w:lang w:val="it-IT"/>
        </w:rPr>
        <w:t>fig. 1</w:t>
      </w:r>
      <w:r w:rsidR="00711F75" w:rsidRPr="00E55D66">
        <w:rPr>
          <w:sz w:val="24"/>
          <w:szCs w:val="24"/>
          <w:lang w:val="it-IT"/>
        </w:rPr>
        <w:t>4</w:t>
      </w:r>
      <w:r w:rsidR="00DF2C34">
        <w:rPr>
          <w:sz w:val="24"/>
          <w:szCs w:val="24"/>
          <w:lang w:val="it-IT"/>
        </w:rPr>
        <w:t>.</w:t>
      </w:r>
    </w:p>
    <w:p w:rsidR="004D51AB" w:rsidRPr="00E55D66" w:rsidRDefault="004D51AB" w:rsidP="008F0F70">
      <w:pPr>
        <w:spacing w:line="276" w:lineRule="auto"/>
        <w:jc w:val="both"/>
        <w:rPr>
          <w:lang w:val="it-IT"/>
        </w:rPr>
      </w:pPr>
    </w:p>
    <w:p w:rsidR="001D270B" w:rsidRPr="00E55D66" w:rsidRDefault="00050129" w:rsidP="001D270B">
      <w:pPr>
        <w:pStyle w:val="corpotesi"/>
        <w:spacing w:line="240" w:lineRule="auto"/>
        <w:rPr>
          <w:noProof/>
        </w:rPr>
      </w:pPr>
      <w:r w:rsidRPr="00E55D66">
        <w:rPr>
          <w:noProof/>
          <w:lang w:val="it-IT"/>
        </w:rPr>
        <w:drawing>
          <wp:inline distT="0" distB="0" distL="0" distR="0" wp14:anchorId="0C549C1B" wp14:editId="24F571F4">
            <wp:extent cx="6430010" cy="2340610"/>
            <wp:effectExtent l="95250" t="95250" r="27940" b="21590"/>
            <wp:docPr id="1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2" t="23128" b="10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10" cy="23406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dist="107763" dir="135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D270B" w:rsidRPr="00E55D66" w:rsidRDefault="001D270B" w:rsidP="001D270B">
      <w:pPr>
        <w:pStyle w:val="corpotesi"/>
        <w:spacing w:line="240" w:lineRule="auto"/>
        <w:rPr>
          <w:noProof/>
        </w:rPr>
      </w:pPr>
    </w:p>
    <w:p w:rsidR="001D270B" w:rsidRPr="00E55D66" w:rsidRDefault="001D270B" w:rsidP="001D270B">
      <w:pPr>
        <w:pStyle w:val="Didascalia"/>
        <w:rPr>
          <w:noProof/>
          <w:lang w:val="it-IT"/>
        </w:rPr>
      </w:pPr>
      <w:r w:rsidRPr="00E55D66">
        <w:rPr>
          <w:noProof/>
          <w:lang w:val="it-IT"/>
        </w:rPr>
        <w:t xml:space="preserve">Figura </w:t>
      </w:r>
      <w:r w:rsidR="008F0F70" w:rsidRPr="00E55D66">
        <w:rPr>
          <w:noProof/>
          <w:lang w:val="it-IT"/>
        </w:rPr>
        <w:t>1</w:t>
      </w:r>
      <w:r w:rsidR="00711F75" w:rsidRPr="00E55D66">
        <w:rPr>
          <w:noProof/>
          <w:lang w:val="it-IT"/>
        </w:rPr>
        <w:t>4</w:t>
      </w:r>
      <w:r w:rsidR="008F0F70" w:rsidRPr="00E55D66">
        <w:rPr>
          <w:noProof/>
          <w:lang w:val="it-IT"/>
        </w:rPr>
        <w:t>:</w:t>
      </w:r>
      <w:r w:rsidR="006D0E4A" w:rsidRPr="00E55D66">
        <w:rPr>
          <w:noProof/>
          <w:lang w:val="it-IT"/>
        </w:rPr>
        <w:t xml:space="preserve"> </w:t>
      </w:r>
      <w:r w:rsidRPr="00E55D66">
        <w:rPr>
          <w:noProof/>
          <w:lang w:val="it-IT"/>
        </w:rPr>
        <w:t>Algoritmo di allerta del M</w:t>
      </w:r>
      <w:r w:rsidR="00ED30DB">
        <w:rPr>
          <w:noProof/>
          <w:lang w:val="it-IT"/>
        </w:rPr>
        <w:t>.</w:t>
      </w:r>
      <w:r w:rsidR="002059EC" w:rsidRPr="00E55D66">
        <w:rPr>
          <w:noProof/>
          <w:lang w:val="it-IT"/>
        </w:rPr>
        <w:t>E</w:t>
      </w:r>
      <w:r w:rsidR="00ED30DB">
        <w:rPr>
          <w:noProof/>
          <w:lang w:val="it-IT"/>
        </w:rPr>
        <w:t>.</w:t>
      </w:r>
      <w:r w:rsidR="002059EC" w:rsidRPr="00E55D66">
        <w:rPr>
          <w:noProof/>
          <w:lang w:val="it-IT"/>
        </w:rPr>
        <w:t>O</w:t>
      </w:r>
      <w:r w:rsidR="00ED30DB">
        <w:rPr>
          <w:noProof/>
          <w:lang w:val="it-IT"/>
        </w:rPr>
        <w:t>.</w:t>
      </w:r>
      <w:r w:rsidR="002059EC" w:rsidRPr="00E55D66">
        <w:rPr>
          <w:noProof/>
          <w:lang w:val="it-IT"/>
        </w:rPr>
        <w:t>W</w:t>
      </w:r>
      <w:r w:rsidR="00ED30DB">
        <w:rPr>
          <w:noProof/>
          <w:lang w:val="it-IT"/>
        </w:rPr>
        <w:t>.</w:t>
      </w:r>
      <w:r w:rsidR="002059EC" w:rsidRPr="00E55D66">
        <w:rPr>
          <w:noProof/>
          <w:lang w:val="it-IT"/>
        </w:rPr>
        <w:t>S</w:t>
      </w:r>
      <w:r w:rsidR="00ED30DB">
        <w:rPr>
          <w:noProof/>
          <w:lang w:val="it-IT"/>
        </w:rPr>
        <w:t>.</w:t>
      </w:r>
      <w:r w:rsidR="002E0AF8" w:rsidRPr="00E55D66">
        <w:rPr>
          <w:noProof/>
          <w:lang w:val="it-IT"/>
        </w:rPr>
        <w:t>.</w:t>
      </w:r>
    </w:p>
    <w:p w:rsidR="008F0F70" w:rsidRPr="00E55D66" w:rsidRDefault="008F0F70" w:rsidP="001D270B">
      <w:pPr>
        <w:spacing w:line="360" w:lineRule="auto"/>
        <w:jc w:val="both"/>
        <w:rPr>
          <w:sz w:val="24"/>
          <w:szCs w:val="24"/>
          <w:lang w:val="it-IT"/>
        </w:rPr>
      </w:pPr>
    </w:p>
    <w:p w:rsidR="001D270B" w:rsidRPr="00E55D66" w:rsidRDefault="001D270B" w:rsidP="001D270B">
      <w:pPr>
        <w:spacing w:line="360" w:lineRule="auto"/>
        <w:jc w:val="both"/>
        <w:rPr>
          <w:sz w:val="24"/>
          <w:szCs w:val="24"/>
          <w:lang w:val="it-IT"/>
        </w:rPr>
      </w:pPr>
      <w:r w:rsidRPr="00E55D66">
        <w:rPr>
          <w:sz w:val="24"/>
          <w:szCs w:val="24"/>
          <w:lang w:val="it-IT"/>
        </w:rPr>
        <w:t xml:space="preserve">Gli </w:t>
      </w:r>
      <w:proofErr w:type="spellStart"/>
      <w:r w:rsidRPr="00E55D66">
        <w:rPr>
          <w:sz w:val="24"/>
          <w:szCs w:val="24"/>
          <w:lang w:val="it-IT"/>
        </w:rPr>
        <w:t>outcome</w:t>
      </w:r>
      <w:proofErr w:type="spellEnd"/>
      <w:r w:rsidRPr="00E55D66">
        <w:rPr>
          <w:sz w:val="24"/>
          <w:szCs w:val="24"/>
          <w:lang w:val="it-IT"/>
        </w:rPr>
        <w:t xml:space="preserve">, oltre a mortalità, ricovero in </w:t>
      </w:r>
      <w:r w:rsidR="000C726F">
        <w:rPr>
          <w:sz w:val="24"/>
          <w:szCs w:val="24"/>
          <w:lang w:val="it-IT"/>
        </w:rPr>
        <w:t>T.I.</w:t>
      </w:r>
      <w:r w:rsidRPr="00E55D66">
        <w:rPr>
          <w:sz w:val="24"/>
          <w:szCs w:val="24"/>
          <w:lang w:val="it-IT"/>
        </w:rPr>
        <w:t xml:space="preserve"> e dimissione in buone condizioni, prevedono la registrazione a 30 giorni anche della morbilità materna</w:t>
      </w:r>
      <w:r w:rsidR="005221DC" w:rsidRPr="00E55D66">
        <w:rPr>
          <w:sz w:val="24"/>
          <w:szCs w:val="24"/>
          <w:lang w:val="it-IT"/>
        </w:rPr>
        <w:t>.</w:t>
      </w:r>
    </w:p>
    <w:p w:rsidR="00ED5D90" w:rsidRPr="00E55D66" w:rsidRDefault="00ED5D90" w:rsidP="00ED5D90">
      <w:pPr>
        <w:spacing w:line="360" w:lineRule="auto"/>
        <w:jc w:val="both"/>
        <w:rPr>
          <w:sz w:val="24"/>
          <w:szCs w:val="24"/>
          <w:lang w:val="it-IT"/>
        </w:rPr>
      </w:pPr>
      <w:r w:rsidRPr="00E55D66">
        <w:rPr>
          <w:sz w:val="24"/>
          <w:szCs w:val="24"/>
          <w:lang w:val="it-IT"/>
        </w:rPr>
        <w:t xml:space="preserve">La più comune morbilità </w:t>
      </w:r>
      <w:r w:rsidR="003E101F" w:rsidRPr="00E55D66">
        <w:rPr>
          <w:sz w:val="24"/>
          <w:szCs w:val="24"/>
          <w:lang w:val="it-IT"/>
        </w:rPr>
        <w:t>era</w:t>
      </w:r>
      <w:r w:rsidRPr="00E55D66">
        <w:rPr>
          <w:sz w:val="24"/>
          <w:szCs w:val="24"/>
          <w:lang w:val="it-IT"/>
        </w:rPr>
        <w:t xml:space="preserve"> per emorragia (43%), seguita da ipertensione indotta dalla gravidanza (31%) e sospetta infezione (20%)</w:t>
      </w:r>
      <w:r w:rsidR="00F36F43" w:rsidRPr="00E55D66">
        <w:rPr>
          <w:sz w:val="24"/>
          <w:szCs w:val="24"/>
          <w:lang w:val="it-IT"/>
        </w:rPr>
        <w:t>; n</w:t>
      </w:r>
      <w:r w:rsidRPr="00E55D66">
        <w:rPr>
          <w:sz w:val="24"/>
          <w:szCs w:val="24"/>
          <w:lang w:val="it-IT"/>
        </w:rPr>
        <w:t xml:space="preserve">on ci </w:t>
      </w:r>
      <w:r w:rsidR="003E101F" w:rsidRPr="00E55D66">
        <w:rPr>
          <w:sz w:val="24"/>
          <w:szCs w:val="24"/>
          <w:lang w:val="it-IT"/>
        </w:rPr>
        <w:t>sono state</w:t>
      </w:r>
      <w:r w:rsidRPr="00E55D66">
        <w:rPr>
          <w:sz w:val="24"/>
          <w:szCs w:val="24"/>
          <w:lang w:val="it-IT"/>
        </w:rPr>
        <w:t xml:space="preserve"> ammissione </w:t>
      </w:r>
      <w:r w:rsidR="006D0E4A" w:rsidRPr="00E55D66">
        <w:rPr>
          <w:sz w:val="24"/>
          <w:szCs w:val="24"/>
          <w:lang w:val="it-IT"/>
        </w:rPr>
        <w:t xml:space="preserve">in </w:t>
      </w:r>
      <w:r w:rsidRPr="00E55D66">
        <w:rPr>
          <w:sz w:val="24"/>
          <w:szCs w:val="24"/>
          <w:lang w:val="it-IT"/>
        </w:rPr>
        <w:t>ICU, né morti</w:t>
      </w:r>
      <w:r w:rsidR="000B40FA" w:rsidRPr="00E55D66">
        <w:rPr>
          <w:sz w:val="24"/>
          <w:szCs w:val="24"/>
          <w:lang w:val="it-IT"/>
        </w:rPr>
        <w:t xml:space="preserve"> materne</w:t>
      </w:r>
      <w:r w:rsidRPr="00E55D66">
        <w:rPr>
          <w:sz w:val="24"/>
          <w:szCs w:val="24"/>
          <w:lang w:val="it-IT"/>
        </w:rPr>
        <w:t xml:space="preserve">. </w:t>
      </w:r>
    </w:p>
    <w:p w:rsidR="00ED5D90" w:rsidRPr="00E55D66" w:rsidRDefault="00ED5D90" w:rsidP="00ED5D90">
      <w:pPr>
        <w:pStyle w:val="corpotesi"/>
        <w:rPr>
          <w:lang w:val="it-IT"/>
        </w:rPr>
      </w:pPr>
      <w:r w:rsidRPr="00E55D66">
        <w:rPr>
          <w:lang w:val="it-IT"/>
        </w:rPr>
        <w:t xml:space="preserve">La </w:t>
      </w:r>
      <w:r w:rsidRPr="00E55D66">
        <w:rPr>
          <w:u w:val="single"/>
          <w:lang w:val="it-IT"/>
        </w:rPr>
        <w:t xml:space="preserve">sensibilità </w:t>
      </w:r>
      <w:r w:rsidRPr="00E55D66">
        <w:rPr>
          <w:lang w:val="it-IT"/>
        </w:rPr>
        <w:t xml:space="preserve">complessiva del </w:t>
      </w:r>
      <w:r w:rsidR="00F36F43" w:rsidRPr="00E55D66">
        <w:rPr>
          <w:lang w:val="it-IT"/>
        </w:rPr>
        <w:t>M</w:t>
      </w:r>
      <w:r w:rsidR="00ED30DB">
        <w:rPr>
          <w:lang w:val="it-IT"/>
        </w:rPr>
        <w:t>.</w:t>
      </w:r>
      <w:r w:rsidR="00F36F43" w:rsidRPr="00E55D66">
        <w:rPr>
          <w:lang w:val="it-IT"/>
        </w:rPr>
        <w:t>E</w:t>
      </w:r>
      <w:r w:rsidR="00ED30DB">
        <w:rPr>
          <w:lang w:val="it-IT"/>
        </w:rPr>
        <w:t>.</w:t>
      </w:r>
      <w:r w:rsidR="00F36F43" w:rsidRPr="00E55D66">
        <w:rPr>
          <w:lang w:val="it-IT"/>
        </w:rPr>
        <w:t>O</w:t>
      </w:r>
      <w:r w:rsidR="00ED30DB">
        <w:rPr>
          <w:lang w:val="it-IT"/>
        </w:rPr>
        <w:t>.</w:t>
      </w:r>
      <w:r w:rsidR="00F36F43" w:rsidRPr="00E55D66">
        <w:rPr>
          <w:lang w:val="it-IT"/>
        </w:rPr>
        <w:t>W</w:t>
      </w:r>
      <w:r w:rsidR="00ED30DB">
        <w:rPr>
          <w:lang w:val="it-IT"/>
        </w:rPr>
        <w:t>.</w:t>
      </w:r>
      <w:r w:rsidR="00F36F43" w:rsidRPr="00E55D66">
        <w:rPr>
          <w:lang w:val="it-IT"/>
        </w:rPr>
        <w:t>S</w:t>
      </w:r>
      <w:r w:rsidR="00ED30DB">
        <w:rPr>
          <w:lang w:val="it-IT"/>
        </w:rPr>
        <w:t>.</w:t>
      </w:r>
      <w:r w:rsidR="00455AF4" w:rsidRPr="00E55D66">
        <w:rPr>
          <w:lang w:val="it-IT"/>
        </w:rPr>
        <w:t xml:space="preserve"> nello studio di </w:t>
      </w:r>
      <w:proofErr w:type="spellStart"/>
      <w:r w:rsidR="00455AF4" w:rsidRPr="00E55D66">
        <w:rPr>
          <w:lang w:val="it-IT"/>
        </w:rPr>
        <w:t>Singh</w:t>
      </w:r>
      <w:proofErr w:type="spellEnd"/>
      <w:r w:rsidRPr="00E55D66">
        <w:rPr>
          <w:lang w:val="it-IT"/>
        </w:rPr>
        <w:t xml:space="preserve"> nel predire il verificarsi di uno stato patologico è stata dell’89% (95% CI 81-95%); la </w:t>
      </w:r>
      <w:r w:rsidRPr="00E55D66">
        <w:rPr>
          <w:u w:val="single"/>
          <w:lang w:val="it-IT"/>
        </w:rPr>
        <w:t xml:space="preserve">specificità </w:t>
      </w:r>
      <w:r w:rsidRPr="00E55D66">
        <w:rPr>
          <w:lang w:val="it-IT"/>
        </w:rPr>
        <w:t xml:space="preserve">del 79% (95% CI 76-82%), il </w:t>
      </w:r>
      <w:r w:rsidRPr="00E55D66">
        <w:rPr>
          <w:u w:val="single"/>
          <w:lang w:val="it-IT"/>
        </w:rPr>
        <w:t>Valore Predittivo Positivo</w:t>
      </w:r>
      <w:r w:rsidRPr="00E55D66">
        <w:rPr>
          <w:lang w:val="it-IT"/>
        </w:rPr>
        <w:t xml:space="preserve"> del 39% (95% CI 32-46%) e il </w:t>
      </w:r>
      <w:r w:rsidRPr="00E55D66">
        <w:rPr>
          <w:u w:val="single"/>
          <w:lang w:val="it-IT"/>
        </w:rPr>
        <w:t>Valore Predittivo Negativo</w:t>
      </w:r>
      <w:r w:rsidRPr="00E55D66">
        <w:rPr>
          <w:lang w:val="it-IT"/>
        </w:rPr>
        <w:t xml:space="preserve"> del 98 % (95% CI 96-99%). </w:t>
      </w:r>
    </w:p>
    <w:p w:rsidR="00ED5D90" w:rsidRPr="00E55D66" w:rsidRDefault="00ED5D90" w:rsidP="00ED5D90">
      <w:pPr>
        <w:pStyle w:val="corpotesi"/>
        <w:rPr>
          <w:noProof/>
          <w:lang w:val="it-IT"/>
        </w:rPr>
      </w:pPr>
      <w:r w:rsidRPr="00E55D66">
        <w:rPr>
          <w:noProof/>
          <w:lang w:val="it-IT"/>
        </w:rPr>
        <w:t xml:space="preserve">Gli autori concludono che il </w:t>
      </w:r>
      <w:r w:rsidR="00F36F43" w:rsidRPr="00E55D66">
        <w:rPr>
          <w:noProof/>
          <w:lang w:val="it-IT"/>
        </w:rPr>
        <w:t>M</w:t>
      </w:r>
      <w:r w:rsidR="00ED30DB">
        <w:rPr>
          <w:noProof/>
          <w:lang w:val="it-IT"/>
        </w:rPr>
        <w:t>.</w:t>
      </w:r>
      <w:r w:rsidR="00F36F43" w:rsidRPr="00E55D66">
        <w:rPr>
          <w:noProof/>
          <w:lang w:val="it-IT"/>
        </w:rPr>
        <w:t>E</w:t>
      </w:r>
      <w:r w:rsidR="00ED30DB">
        <w:rPr>
          <w:noProof/>
          <w:lang w:val="it-IT"/>
        </w:rPr>
        <w:t>.</w:t>
      </w:r>
      <w:r w:rsidR="00F36F43" w:rsidRPr="00E55D66">
        <w:rPr>
          <w:noProof/>
          <w:lang w:val="it-IT"/>
        </w:rPr>
        <w:t>O</w:t>
      </w:r>
      <w:r w:rsidR="00ED30DB">
        <w:rPr>
          <w:noProof/>
          <w:lang w:val="it-IT"/>
        </w:rPr>
        <w:t>.</w:t>
      </w:r>
      <w:r w:rsidR="00F36F43" w:rsidRPr="00E55D66">
        <w:rPr>
          <w:noProof/>
          <w:lang w:val="it-IT"/>
        </w:rPr>
        <w:t>W</w:t>
      </w:r>
      <w:r w:rsidR="00ED30DB">
        <w:rPr>
          <w:noProof/>
          <w:lang w:val="it-IT"/>
        </w:rPr>
        <w:t>.</w:t>
      </w:r>
      <w:r w:rsidR="00F36F43" w:rsidRPr="00E55D66">
        <w:rPr>
          <w:noProof/>
          <w:lang w:val="it-IT"/>
        </w:rPr>
        <w:t>S</w:t>
      </w:r>
      <w:r w:rsidR="00ED30DB">
        <w:rPr>
          <w:noProof/>
          <w:lang w:val="it-IT"/>
        </w:rPr>
        <w:t>.</w:t>
      </w:r>
      <w:r w:rsidRPr="00E55D66">
        <w:rPr>
          <w:noProof/>
          <w:lang w:val="it-IT"/>
        </w:rPr>
        <w:t>ha dimostrato una sensibilità maggiore rispetto al sistema non ostetrico, probabi</w:t>
      </w:r>
      <w:r w:rsidR="00F36F43" w:rsidRPr="00E55D66">
        <w:rPr>
          <w:noProof/>
          <w:lang w:val="it-IT"/>
        </w:rPr>
        <w:t>lmente perché il principale end-</w:t>
      </w:r>
      <w:r w:rsidRPr="00E55D66">
        <w:rPr>
          <w:noProof/>
          <w:lang w:val="it-IT"/>
        </w:rPr>
        <w:t>point è la malattia piuttosto che la morte o il ricovero in ICU, entrambi avvenimenti rari nella popolazione ostetrica. Infine, benchè consapevoli che alcune Unità Ostetriche adottano il M</w:t>
      </w:r>
      <w:r w:rsidR="00ED30DB">
        <w:rPr>
          <w:noProof/>
          <w:lang w:val="it-IT"/>
        </w:rPr>
        <w:t>.</w:t>
      </w:r>
      <w:r w:rsidRPr="00E55D66">
        <w:rPr>
          <w:noProof/>
          <w:lang w:val="it-IT"/>
        </w:rPr>
        <w:t>E</w:t>
      </w:r>
      <w:r w:rsidR="00ED30DB">
        <w:rPr>
          <w:noProof/>
          <w:lang w:val="it-IT"/>
        </w:rPr>
        <w:t>.</w:t>
      </w:r>
      <w:r w:rsidRPr="00E55D66">
        <w:rPr>
          <w:noProof/>
          <w:lang w:val="it-IT"/>
        </w:rPr>
        <w:t>O</w:t>
      </w:r>
      <w:r w:rsidR="00ED30DB">
        <w:rPr>
          <w:noProof/>
          <w:lang w:val="it-IT"/>
        </w:rPr>
        <w:t>.</w:t>
      </w:r>
      <w:r w:rsidRPr="00E55D66">
        <w:rPr>
          <w:noProof/>
          <w:lang w:val="it-IT"/>
        </w:rPr>
        <w:t>W</w:t>
      </w:r>
      <w:r w:rsidR="00ED30DB">
        <w:rPr>
          <w:noProof/>
          <w:lang w:val="it-IT"/>
        </w:rPr>
        <w:t>.</w:t>
      </w:r>
      <w:r w:rsidRPr="00E55D66">
        <w:rPr>
          <w:noProof/>
          <w:lang w:val="it-IT"/>
        </w:rPr>
        <w:t>S</w:t>
      </w:r>
      <w:r w:rsidR="00ED30DB">
        <w:rPr>
          <w:noProof/>
          <w:lang w:val="it-IT"/>
        </w:rPr>
        <w:t>.</w:t>
      </w:r>
      <w:r w:rsidRPr="00E55D66">
        <w:rPr>
          <w:noProof/>
          <w:lang w:val="it-IT"/>
        </w:rPr>
        <w:t xml:space="preserve"> solo per le donne critiche, gli autori ritengono di adottare talo strumento ad ogni </w:t>
      </w:r>
      <w:r w:rsidR="00F36F43" w:rsidRPr="00E55D66">
        <w:rPr>
          <w:noProof/>
          <w:lang w:val="it-IT"/>
        </w:rPr>
        <w:t xml:space="preserve">donna </w:t>
      </w:r>
      <w:r w:rsidRPr="00E55D66">
        <w:rPr>
          <w:noProof/>
          <w:lang w:val="it-IT"/>
        </w:rPr>
        <w:t xml:space="preserve">fino alla dimissione </w:t>
      </w:r>
      <w:r w:rsidR="00F36F43" w:rsidRPr="00E55D66">
        <w:rPr>
          <w:noProof/>
          <w:lang w:val="it-IT"/>
        </w:rPr>
        <w:t xml:space="preserve">dal reparto </w:t>
      </w:r>
      <w:r w:rsidRPr="00E55D66">
        <w:rPr>
          <w:noProof/>
          <w:lang w:val="it-IT"/>
        </w:rPr>
        <w:t>e rimandano ad uno studio successivo la ri-definizione dei valori limite per ridurre il tasso di falsi positivi.</w:t>
      </w:r>
    </w:p>
    <w:p w:rsidR="00ED5D90" w:rsidRPr="00E55D66" w:rsidRDefault="00ED5D90" w:rsidP="00ED5D90">
      <w:pPr>
        <w:pStyle w:val="corpotesi"/>
        <w:rPr>
          <w:noProof/>
          <w:lang w:val="it-IT"/>
        </w:rPr>
      </w:pPr>
    </w:p>
    <w:p w:rsidR="00ED5D90" w:rsidRPr="00E55D66" w:rsidRDefault="00ED5D90" w:rsidP="00ED5D90">
      <w:pPr>
        <w:spacing w:line="360" w:lineRule="auto"/>
        <w:jc w:val="both"/>
        <w:rPr>
          <w:color w:val="000000"/>
          <w:sz w:val="24"/>
          <w:szCs w:val="24"/>
          <w:lang w:val="it-IT"/>
        </w:rPr>
      </w:pPr>
      <w:proofErr w:type="spellStart"/>
      <w:r w:rsidRPr="00E55D66">
        <w:rPr>
          <w:b/>
          <w:sz w:val="24"/>
          <w:szCs w:val="24"/>
          <w:lang w:val="it-IT"/>
        </w:rPr>
        <w:t>Carle</w:t>
      </w:r>
      <w:proofErr w:type="spellEnd"/>
      <w:r w:rsidRPr="00E55D66">
        <w:rPr>
          <w:b/>
          <w:sz w:val="24"/>
          <w:szCs w:val="24"/>
          <w:lang w:val="it-IT"/>
        </w:rPr>
        <w:t xml:space="preserve"> C, Alexander P, </w:t>
      </w:r>
      <w:proofErr w:type="spellStart"/>
      <w:r w:rsidRPr="00E55D66">
        <w:rPr>
          <w:b/>
          <w:sz w:val="24"/>
          <w:szCs w:val="24"/>
          <w:lang w:val="it-IT"/>
        </w:rPr>
        <w:t>Columb</w:t>
      </w:r>
      <w:proofErr w:type="spellEnd"/>
      <w:r w:rsidRPr="00E55D66">
        <w:rPr>
          <w:b/>
          <w:sz w:val="24"/>
          <w:szCs w:val="24"/>
          <w:lang w:val="it-IT"/>
        </w:rPr>
        <w:t xml:space="preserve"> M and </w:t>
      </w:r>
      <w:proofErr w:type="spellStart"/>
      <w:r w:rsidRPr="00E55D66">
        <w:rPr>
          <w:b/>
          <w:sz w:val="24"/>
          <w:szCs w:val="24"/>
          <w:lang w:val="it-IT"/>
        </w:rPr>
        <w:t>Johal</w:t>
      </w:r>
      <w:proofErr w:type="spellEnd"/>
      <w:r w:rsidRPr="00E55D66">
        <w:rPr>
          <w:b/>
          <w:sz w:val="24"/>
          <w:szCs w:val="24"/>
          <w:lang w:val="it-IT"/>
        </w:rPr>
        <w:t xml:space="preserve"> J (2013)</w:t>
      </w:r>
      <w:r w:rsidRPr="00E55D66">
        <w:rPr>
          <w:sz w:val="24"/>
          <w:szCs w:val="24"/>
          <w:lang w:val="it-IT"/>
        </w:rPr>
        <w:t xml:space="preserve"> </w:t>
      </w:r>
      <w:r w:rsidR="00C16E50" w:rsidRPr="00E55D66">
        <w:rPr>
          <w:color w:val="000000"/>
          <w:sz w:val="24"/>
          <w:szCs w:val="24"/>
          <w:lang w:val="it-IT"/>
        </w:rPr>
        <w:t>conducono</w:t>
      </w:r>
      <w:r w:rsidRPr="00E55D66">
        <w:rPr>
          <w:color w:val="000000"/>
          <w:sz w:val="24"/>
          <w:szCs w:val="24"/>
          <w:lang w:val="it-IT"/>
        </w:rPr>
        <w:t xml:space="preserve"> uno studio, retrospettivo, di progettazione e di validazione interna del O</w:t>
      </w:r>
      <w:r w:rsidR="00DF2C34">
        <w:rPr>
          <w:color w:val="000000"/>
          <w:sz w:val="24"/>
          <w:szCs w:val="24"/>
          <w:lang w:val="it-IT"/>
        </w:rPr>
        <w:t>.</w:t>
      </w:r>
      <w:r w:rsidRPr="00E55D66">
        <w:rPr>
          <w:color w:val="000000"/>
          <w:sz w:val="24"/>
          <w:szCs w:val="24"/>
          <w:lang w:val="it-IT"/>
        </w:rPr>
        <w:t>_E</w:t>
      </w:r>
      <w:r w:rsidR="00DF2C34">
        <w:rPr>
          <w:color w:val="000000"/>
          <w:sz w:val="24"/>
          <w:szCs w:val="24"/>
          <w:lang w:val="it-IT"/>
        </w:rPr>
        <w:t>..</w:t>
      </w:r>
      <w:r w:rsidRPr="00E55D66">
        <w:rPr>
          <w:color w:val="000000"/>
          <w:sz w:val="24"/>
          <w:szCs w:val="24"/>
          <w:lang w:val="it-IT"/>
        </w:rPr>
        <w:t>W</w:t>
      </w:r>
      <w:r w:rsidR="00DF2C34">
        <w:rPr>
          <w:color w:val="000000"/>
          <w:sz w:val="24"/>
          <w:szCs w:val="24"/>
          <w:lang w:val="it-IT"/>
        </w:rPr>
        <w:t>.</w:t>
      </w:r>
      <w:r w:rsidRPr="00E55D66">
        <w:rPr>
          <w:color w:val="000000"/>
          <w:sz w:val="24"/>
          <w:szCs w:val="24"/>
          <w:lang w:val="it-IT"/>
        </w:rPr>
        <w:t>S</w:t>
      </w:r>
      <w:r w:rsidR="00DF2C34">
        <w:rPr>
          <w:color w:val="000000"/>
          <w:sz w:val="24"/>
          <w:szCs w:val="24"/>
          <w:lang w:val="it-IT"/>
        </w:rPr>
        <w:t>.</w:t>
      </w:r>
      <w:r w:rsidRPr="00E55D66">
        <w:rPr>
          <w:color w:val="000000"/>
          <w:sz w:val="24"/>
          <w:szCs w:val="24"/>
          <w:lang w:val="it-IT"/>
        </w:rPr>
        <w:t xml:space="preserve"> mediante randomizzazione e analisi dei dati </w:t>
      </w:r>
      <w:r w:rsidR="003C3CBF" w:rsidRPr="00E55D66">
        <w:rPr>
          <w:color w:val="000000"/>
          <w:sz w:val="24"/>
          <w:szCs w:val="24"/>
          <w:lang w:val="it-IT"/>
        </w:rPr>
        <w:lastRenderedPageBreak/>
        <w:t>presenti</w:t>
      </w:r>
      <w:r w:rsidRPr="00E55D66">
        <w:rPr>
          <w:color w:val="000000"/>
          <w:sz w:val="24"/>
          <w:szCs w:val="24"/>
          <w:lang w:val="it-IT"/>
        </w:rPr>
        <w:t xml:space="preserve"> in un database (Intensive Care National Audit and </w:t>
      </w:r>
      <w:proofErr w:type="spellStart"/>
      <w:r w:rsidRPr="00E55D66">
        <w:rPr>
          <w:color w:val="000000"/>
          <w:sz w:val="24"/>
          <w:szCs w:val="24"/>
          <w:lang w:val="it-IT"/>
        </w:rPr>
        <w:t>Research</w:t>
      </w:r>
      <w:proofErr w:type="spellEnd"/>
      <w:r w:rsidRPr="00E55D66">
        <w:rPr>
          <w:color w:val="000000"/>
          <w:sz w:val="24"/>
          <w:szCs w:val="24"/>
          <w:lang w:val="it-IT"/>
        </w:rPr>
        <w:t xml:space="preserve"> </w:t>
      </w:r>
      <w:proofErr w:type="spellStart"/>
      <w:r w:rsidRPr="00E55D66">
        <w:rPr>
          <w:color w:val="000000"/>
          <w:sz w:val="24"/>
          <w:szCs w:val="24"/>
          <w:lang w:val="it-IT"/>
        </w:rPr>
        <w:t>Centre’s</w:t>
      </w:r>
      <w:proofErr w:type="spellEnd"/>
      <w:r w:rsidRPr="00E55D66">
        <w:rPr>
          <w:color w:val="000000"/>
          <w:sz w:val="24"/>
          <w:szCs w:val="24"/>
          <w:lang w:val="it-IT"/>
        </w:rPr>
        <w:t xml:space="preserve"> Case Mix </w:t>
      </w:r>
      <w:proofErr w:type="spellStart"/>
      <w:r w:rsidRPr="00E55D66">
        <w:rPr>
          <w:color w:val="000000"/>
          <w:sz w:val="24"/>
          <w:szCs w:val="24"/>
          <w:lang w:val="it-IT"/>
        </w:rPr>
        <w:t>Programme</w:t>
      </w:r>
      <w:proofErr w:type="spellEnd"/>
      <w:r w:rsidRPr="00E55D66">
        <w:rPr>
          <w:color w:val="000000"/>
          <w:sz w:val="24"/>
          <w:szCs w:val="24"/>
          <w:lang w:val="it-IT"/>
        </w:rPr>
        <w:t xml:space="preserve"> Database) sulla specifica popolazione ostetrica nelle prime 24 ore dall’accettazione.</w:t>
      </w:r>
    </w:p>
    <w:p w:rsidR="00ED5D90" w:rsidRPr="00E55D66" w:rsidRDefault="00ED5D90" w:rsidP="00ED5D90">
      <w:pPr>
        <w:pStyle w:val="corpotesi"/>
        <w:rPr>
          <w:color w:val="000000"/>
          <w:lang w:val="it-IT"/>
        </w:rPr>
      </w:pPr>
      <w:r w:rsidRPr="00E55D66">
        <w:rPr>
          <w:color w:val="000000"/>
          <w:lang w:val="it-IT"/>
        </w:rPr>
        <w:t xml:space="preserve">Di 604846, le donne </w:t>
      </w:r>
      <w:r w:rsidR="009C2A55" w:rsidRPr="00E55D66">
        <w:rPr>
          <w:color w:val="000000"/>
          <w:lang w:val="it-IT"/>
        </w:rPr>
        <w:t xml:space="preserve">incluse </w:t>
      </w:r>
      <w:r w:rsidRPr="00E55D66">
        <w:rPr>
          <w:color w:val="000000"/>
          <w:lang w:val="it-IT"/>
        </w:rPr>
        <w:t>di età tra 16 e 50 anni sono 71108</w:t>
      </w:r>
      <w:r w:rsidR="003C3CBF" w:rsidRPr="00E55D66">
        <w:rPr>
          <w:color w:val="000000"/>
          <w:lang w:val="it-IT"/>
        </w:rPr>
        <w:t>;</w:t>
      </w:r>
      <w:r w:rsidRPr="00E55D66">
        <w:rPr>
          <w:color w:val="000000"/>
          <w:lang w:val="it-IT"/>
        </w:rPr>
        <w:t xml:space="preserve"> </w:t>
      </w:r>
      <w:r w:rsidR="00C16E50" w:rsidRPr="00E55D66">
        <w:rPr>
          <w:color w:val="000000"/>
          <w:lang w:val="it-IT"/>
        </w:rPr>
        <w:t xml:space="preserve">di queste </w:t>
      </w:r>
      <w:r w:rsidR="009C2A55" w:rsidRPr="00E55D66">
        <w:rPr>
          <w:color w:val="000000"/>
          <w:lang w:val="it-IT"/>
        </w:rPr>
        <w:t xml:space="preserve">viene effettuato </w:t>
      </w:r>
      <w:r w:rsidR="00C16E50" w:rsidRPr="00E55D66">
        <w:rPr>
          <w:color w:val="000000"/>
          <w:lang w:val="it-IT"/>
        </w:rPr>
        <w:t>la randomizzazione</w:t>
      </w:r>
      <w:r w:rsidR="009C2A55" w:rsidRPr="00E55D66">
        <w:rPr>
          <w:color w:val="000000"/>
          <w:lang w:val="it-IT"/>
        </w:rPr>
        <w:t xml:space="preserve"> mediante numeri generati dal computer in un rapporto 1:1</w:t>
      </w:r>
      <w:r w:rsidR="003C3CBF" w:rsidRPr="00E55D66">
        <w:rPr>
          <w:color w:val="000000"/>
          <w:lang w:val="it-IT"/>
        </w:rPr>
        <w:t>,</w:t>
      </w:r>
      <w:r w:rsidR="009C2A55" w:rsidRPr="00E55D66">
        <w:rPr>
          <w:color w:val="000000"/>
          <w:lang w:val="it-IT"/>
        </w:rPr>
        <w:t xml:space="preserve"> </w:t>
      </w:r>
      <w:r w:rsidR="00C16E50" w:rsidRPr="00E55D66">
        <w:rPr>
          <w:color w:val="000000"/>
          <w:lang w:val="it-IT"/>
        </w:rPr>
        <w:t>ottenendo</w:t>
      </w:r>
      <w:r w:rsidR="009C2A55" w:rsidRPr="00E55D66">
        <w:rPr>
          <w:color w:val="000000"/>
          <w:lang w:val="it-IT"/>
        </w:rPr>
        <w:t xml:space="preserve"> il </w:t>
      </w:r>
      <w:r w:rsidR="00C16E50" w:rsidRPr="00E55D66">
        <w:rPr>
          <w:color w:val="000000"/>
          <w:lang w:val="it-IT"/>
        </w:rPr>
        <w:t xml:space="preserve">gruppo di sviluppo (Training Set </w:t>
      </w:r>
      <w:r w:rsidR="009C2A55" w:rsidRPr="00E55D66">
        <w:rPr>
          <w:color w:val="000000"/>
          <w:lang w:val="it-IT"/>
        </w:rPr>
        <w:t xml:space="preserve">1) e il </w:t>
      </w:r>
      <w:r w:rsidR="00C16E50" w:rsidRPr="00E55D66">
        <w:rPr>
          <w:color w:val="000000"/>
          <w:lang w:val="it-IT"/>
        </w:rPr>
        <w:t>gruppo di validazione (</w:t>
      </w:r>
      <w:proofErr w:type="spellStart"/>
      <w:r w:rsidR="009C2A55" w:rsidRPr="00E55D66">
        <w:rPr>
          <w:color w:val="000000"/>
          <w:lang w:val="it-IT"/>
        </w:rPr>
        <w:t>Validation</w:t>
      </w:r>
      <w:proofErr w:type="spellEnd"/>
      <w:r w:rsidR="009C2A55" w:rsidRPr="00E55D66">
        <w:rPr>
          <w:color w:val="000000"/>
          <w:lang w:val="it-IT"/>
        </w:rPr>
        <w:t xml:space="preserve"> Set 2). </w:t>
      </w:r>
      <w:r w:rsidR="00C16E50" w:rsidRPr="00E55D66">
        <w:rPr>
          <w:color w:val="000000"/>
          <w:lang w:val="it-IT"/>
        </w:rPr>
        <w:t>I</w:t>
      </w:r>
      <w:r w:rsidR="009C2A55" w:rsidRPr="00E55D66">
        <w:rPr>
          <w:color w:val="000000"/>
          <w:lang w:val="it-IT"/>
        </w:rPr>
        <w:t xml:space="preserve">l </w:t>
      </w:r>
      <w:r w:rsidRPr="00E55D66">
        <w:rPr>
          <w:color w:val="000000"/>
          <w:lang w:val="it-IT"/>
        </w:rPr>
        <w:t xml:space="preserve">campione </w:t>
      </w:r>
      <w:r w:rsidR="00A04EC5" w:rsidRPr="00E55D66">
        <w:rPr>
          <w:color w:val="000000"/>
          <w:lang w:val="it-IT"/>
        </w:rPr>
        <w:t>d</w:t>
      </w:r>
      <w:r w:rsidRPr="00E55D66">
        <w:rPr>
          <w:color w:val="000000"/>
          <w:lang w:val="it-IT"/>
        </w:rPr>
        <w:t xml:space="preserve">el gruppo di sviluppo </w:t>
      </w:r>
      <w:r w:rsidR="00C16E50" w:rsidRPr="00E55D66">
        <w:rPr>
          <w:color w:val="000000"/>
          <w:lang w:val="it-IT"/>
        </w:rPr>
        <w:t xml:space="preserve">ammesse in ICU </w:t>
      </w:r>
      <w:r w:rsidR="003E101F" w:rsidRPr="00E55D66">
        <w:rPr>
          <w:color w:val="000000"/>
          <w:lang w:val="it-IT"/>
        </w:rPr>
        <w:t>per</w:t>
      </w:r>
      <w:r w:rsidR="00C16E50" w:rsidRPr="00E55D66">
        <w:rPr>
          <w:color w:val="000000"/>
          <w:lang w:val="it-IT"/>
        </w:rPr>
        <w:t xml:space="preserve"> causa ostetrica diretta </w:t>
      </w:r>
      <w:r w:rsidRPr="00E55D66">
        <w:rPr>
          <w:color w:val="000000"/>
          <w:lang w:val="it-IT"/>
        </w:rPr>
        <w:t>“</w:t>
      </w:r>
      <w:r w:rsidRPr="00E55D66">
        <w:rPr>
          <w:i/>
          <w:color w:val="000000"/>
          <w:lang w:val="it-IT"/>
        </w:rPr>
        <w:t>Set</w:t>
      </w:r>
      <w:r w:rsidR="00C16E50" w:rsidRPr="00E55D66">
        <w:rPr>
          <w:i/>
          <w:color w:val="000000"/>
          <w:lang w:val="it-IT"/>
        </w:rPr>
        <w:t xml:space="preserve"> 1” </w:t>
      </w:r>
      <w:r w:rsidR="00C16E50" w:rsidRPr="00E55D66">
        <w:rPr>
          <w:color w:val="000000"/>
          <w:lang w:val="it-IT"/>
        </w:rPr>
        <w:t>è costituito da 2240 donne</w:t>
      </w:r>
      <w:r w:rsidR="003E101F" w:rsidRPr="00E55D66">
        <w:rPr>
          <w:color w:val="000000"/>
          <w:lang w:val="it-IT"/>
        </w:rPr>
        <w:t>,</w:t>
      </w:r>
      <w:r w:rsidR="00C16E50" w:rsidRPr="00E55D66">
        <w:rPr>
          <w:color w:val="000000"/>
          <w:lang w:val="it-IT"/>
        </w:rPr>
        <w:t xml:space="preserve"> </w:t>
      </w:r>
      <w:r w:rsidR="009C2A55" w:rsidRPr="00E55D66">
        <w:rPr>
          <w:color w:val="000000"/>
          <w:lang w:val="it-IT"/>
        </w:rPr>
        <w:t xml:space="preserve">mentre </w:t>
      </w:r>
      <w:r w:rsidR="00C16E50" w:rsidRPr="00E55D66">
        <w:rPr>
          <w:color w:val="000000"/>
          <w:lang w:val="it-IT"/>
        </w:rPr>
        <w:t xml:space="preserve">il </w:t>
      </w:r>
      <w:r w:rsidR="00A04EC5" w:rsidRPr="00E55D66">
        <w:rPr>
          <w:color w:val="000000"/>
          <w:lang w:val="it-IT"/>
        </w:rPr>
        <w:t xml:space="preserve">campione del </w:t>
      </w:r>
      <w:r w:rsidRPr="00E55D66">
        <w:rPr>
          <w:color w:val="000000"/>
          <w:lang w:val="it-IT"/>
        </w:rPr>
        <w:t xml:space="preserve">gruppo di validazione </w:t>
      </w:r>
      <w:r w:rsidR="00C16E50" w:rsidRPr="00E55D66">
        <w:rPr>
          <w:color w:val="000000"/>
          <w:lang w:val="it-IT"/>
        </w:rPr>
        <w:t xml:space="preserve">ammesse in ICU </w:t>
      </w:r>
      <w:r w:rsidR="003E101F" w:rsidRPr="00E55D66">
        <w:rPr>
          <w:color w:val="000000"/>
          <w:lang w:val="it-IT"/>
        </w:rPr>
        <w:t>per</w:t>
      </w:r>
      <w:r w:rsidR="00C16E50" w:rsidRPr="00E55D66">
        <w:rPr>
          <w:color w:val="000000"/>
          <w:lang w:val="it-IT"/>
        </w:rPr>
        <w:t xml:space="preserve"> causa ostetrica diretta </w:t>
      </w:r>
      <w:r w:rsidRPr="00E55D66">
        <w:rPr>
          <w:color w:val="000000"/>
          <w:lang w:val="it-IT"/>
        </w:rPr>
        <w:t>“</w:t>
      </w:r>
      <w:r w:rsidRPr="00E55D66">
        <w:rPr>
          <w:i/>
          <w:color w:val="000000"/>
          <w:lang w:val="it-IT"/>
        </w:rPr>
        <w:t>Set</w:t>
      </w:r>
      <w:r w:rsidR="00C16E50" w:rsidRPr="00E55D66">
        <w:rPr>
          <w:i/>
          <w:color w:val="000000"/>
          <w:lang w:val="it-IT"/>
        </w:rPr>
        <w:t xml:space="preserve"> </w:t>
      </w:r>
      <w:r w:rsidR="003C3CBF" w:rsidRPr="00E55D66">
        <w:rPr>
          <w:i/>
          <w:color w:val="000000"/>
          <w:lang w:val="it-IT"/>
        </w:rPr>
        <w:t>2</w:t>
      </w:r>
      <w:r w:rsidR="00C16E50" w:rsidRPr="00E55D66">
        <w:rPr>
          <w:i/>
          <w:color w:val="000000"/>
          <w:lang w:val="it-IT"/>
        </w:rPr>
        <w:t>”</w:t>
      </w:r>
      <w:r w:rsidR="00C16E50" w:rsidRPr="00E55D66">
        <w:rPr>
          <w:color w:val="000000"/>
          <w:lang w:val="it-IT"/>
        </w:rPr>
        <w:t xml:space="preserve"> da 2200 donne</w:t>
      </w:r>
      <w:r w:rsidRPr="00E55D66">
        <w:rPr>
          <w:color w:val="000000"/>
          <w:lang w:val="it-IT"/>
        </w:rPr>
        <w:t xml:space="preserve">. </w:t>
      </w:r>
      <w:r w:rsidR="00BC69E7" w:rsidRPr="00E55D66">
        <w:rPr>
          <w:color w:val="000000"/>
          <w:lang w:val="it-IT"/>
        </w:rPr>
        <w:t>Complessivamente, l</w:t>
      </w:r>
      <w:r w:rsidRPr="00E55D66">
        <w:rPr>
          <w:color w:val="000000"/>
          <w:lang w:val="it-IT"/>
        </w:rPr>
        <w:t xml:space="preserve">e ammissioni per cause ostetriche dirette sono state 4440 e rappresentano lo 0,7% di tutte le ammissioni e il 6,2% di tutte le donne ricoverate nel CMP, di età compresa tra 16 e 50 anni. </w:t>
      </w:r>
    </w:p>
    <w:p w:rsidR="000A58A0" w:rsidRPr="00E55D66" w:rsidRDefault="00BC69E7" w:rsidP="00ED5D90">
      <w:pPr>
        <w:spacing w:line="360" w:lineRule="auto"/>
        <w:jc w:val="both"/>
        <w:rPr>
          <w:color w:val="000000"/>
          <w:sz w:val="24"/>
          <w:szCs w:val="24"/>
          <w:lang w:val="it-IT"/>
        </w:rPr>
      </w:pPr>
      <w:r w:rsidRPr="00E55D66">
        <w:rPr>
          <w:color w:val="000000"/>
          <w:sz w:val="24"/>
          <w:szCs w:val="24"/>
          <w:lang w:val="it-IT"/>
        </w:rPr>
        <w:t>Dal Set di sviluppo, l</w:t>
      </w:r>
      <w:r w:rsidR="00ED5D90" w:rsidRPr="00E55D66">
        <w:rPr>
          <w:color w:val="000000"/>
          <w:sz w:val="24"/>
          <w:szCs w:val="24"/>
          <w:lang w:val="it-IT"/>
        </w:rPr>
        <w:t xml:space="preserve">e variabili </w:t>
      </w:r>
      <w:r w:rsidRPr="00E55D66">
        <w:rPr>
          <w:color w:val="000000"/>
          <w:sz w:val="24"/>
          <w:szCs w:val="24"/>
          <w:lang w:val="it-IT"/>
        </w:rPr>
        <w:t>individuat</w:t>
      </w:r>
      <w:r w:rsidR="008E0251" w:rsidRPr="00E55D66">
        <w:rPr>
          <w:color w:val="000000"/>
          <w:sz w:val="24"/>
          <w:szCs w:val="24"/>
          <w:lang w:val="it-IT"/>
        </w:rPr>
        <w:t>e</w:t>
      </w:r>
      <w:r w:rsidRPr="00E55D66">
        <w:rPr>
          <w:color w:val="000000"/>
          <w:sz w:val="24"/>
          <w:szCs w:val="24"/>
          <w:lang w:val="it-IT"/>
        </w:rPr>
        <w:t xml:space="preserve"> n</w:t>
      </w:r>
      <w:r w:rsidR="00ED5D90" w:rsidRPr="00E55D66">
        <w:rPr>
          <w:color w:val="000000"/>
          <w:sz w:val="24"/>
          <w:szCs w:val="24"/>
          <w:lang w:val="it-IT"/>
        </w:rPr>
        <w:t xml:space="preserve">ello studio vengono analizzate utilizzando </w:t>
      </w:r>
      <w:r w:rsidRPr="00E55D66">
        <w:rPr>
          <w:color w:val="000000"/>
          <w:sz w:val="24"/>
          <w:szCs w:val="24"/>
          <w:lang w:val="it-IT"/>
        </w:rPr>
        <w:t>il modello della</w:t>
      </w:r>
      <w:r w:rsidR="00ED5D90" w:rsidRPr="00E55D66">
        <w:rPr>
          <w:color w:val="000000"/>
          <w:sz w:val="24"/>
          <w:szCs w:val="24"/>
          <w:lang w:val="it-IT"/>
        </w:rPr>
        <w:t xml:space="preserve"> regressione logi</w:t>
      </w:r>
      <w:r w:rsidR="008812EB" w:rsidRPr="00E55D66">
        <w:rPr>
          <w:color w:val="000000"/>
          <w:sz w:val="24"/>
          <w:szCs w:val="24"/>
          <w:lang w:val="it-IT"/>
        </w:rPr>
        <w:t>stica</w:t>
      </w:r>
      <w:r w:rsidR="00ED5D90" w:rsidRPr="00E55D66">
        <w:rPr>
          <w:color w:val="000000"/>
          <w:sz w:val="24"/>
          <w:szCs w:val="24"/>
          <w:lang w:val="it-IT"/>
        </w:rPr>
        <w:t xml:space="preserve">, </w:t>
      </w:r>
      <w:r w:rsidR="00624C67" w:rsidRPr="00E55D66">
        <w:rPr>
          <w:color w:val="000000"/>
          <w:sz w:val="24"/>
          <w:szCs w:val="24"/>
          <w:lang w:val="it-IT"/>
        </w:rPr>
        <w:t xml:space="preserve">l’analisi </w:t>
      </w:r>
      <w:r w:rsidR="00ED5D90" w:rsidRPr="00E55D66">
        <w:rPr>
          <w:color w:val="000000"/>
          <w:sz w:val="24"/>
          <w:szCs w:val="24"/>
          <w:lang w:val="it-IT"/>
        </w:rPr>
        <w:t>uni</w:t>
      </w:r>
      <w:r w:rsidR="009C2A55" w:rsidRPr="00E55D66">
        <w:rPr>
          <w:color w:val="000000"/>
          <w:sz w:val="24"/>
          <w:szCs w:val="24"/>
          <w:lang w:val="it-IT"/>
        </w:rPr>
        <w:t>-</w:t>
      </w:r>
      <w:r w:rsidR="00ED5D90" w:rsidRPr="00E55D66">
        <w:rPr>
          <w:color w:val="000000"/>
          <w:sz w:val="24"/>
          <w:szCs w:val="24"/>
          <w:lang w:val="it-IT"/>
        </w:rPr>
        <w:t>multivariata, creati pesi associati ai coefficienti di regressione delle variabili significative creando così uno score statistico</w:t>
      </w:r>
      <w:r w:rsidR="009C2A55" w:rsidRPr="00E55D66">
        <w:rPr>
          <w:color w:val="000000"/>
          <w:sz w:val="24"/>
          <w:szCs w:val="24"/>
          <w:lang w:val="it-IT"/>
        </w:rPr>
        <w:t xml:space="preserve">. </w:t>
      </w:r>
      <w:r w:rsidRPr="00E55D66">
        <w:rPr>
          <w:color w:val="000000"/>
          <w:sz w:val="24"/>
          <w:szCs w:val="24"/>
          <w:lang w:val="it-IT"/>
        </w:rPr>
        <w:t xml:space="preserve">Per migliorare “l’accettabilità” </w:t>
      </w:r>
      <w:r w:rsidR="009A26EA" w:rsidRPr="00E55D66">
        <w:rPr>
          <w:color w:val="000000"/>
          <w:sz w:val="24"/>
          <w:szCs w:val="24"/>
          <w:lang w:val="it-IT"/>
        </w:rPr>
        <w:t>e le aspettative dei clinici</w:t>
      </w:r>
      <w:r w:rsidRPr="00E55D66">
        <w:rPr>
          <w:color w:val="000000"/>
          <w:sz w:val="24"/>
          <w:szCs w:val="24"/>
          <w:lang w:val="it-IT"/>
        </w:rPr>
        <w:t>, lo</w:t>
      </w:r>
      <w:r w:rsidR="00ED5D90" w:rsidRPr="00E55D66">
        <w:rPr>
          <w:color w:val="000000"/>
          <w:sz w:val="24"/>
          <w:szCs w:val="24"/>
          <w:lang w:val="it-IT"/>
        </w:rPr>
        <w:t xml:space="preserve"> score </w:t>
      </w:r>
      <w:r w:rsidRPr="00E55D66">
        <w:rPr>
          <w:color w:val="000000"/>
          <w:sz w:val="24"/>
          <w:szCs w:val="24"/>
          <w:lang w:val="it-IT"/>
        </w:rPr>
        <w:t xml:space="preserve">statistico </w:t>
      </w:r>
      <w:r w:rsidR="00ED5D90" w:rsidRPr="00E55D66">
        <w:rPr>
          <w:color w:val="000000"/>
          <w:sz w:val="24"/>
          <w:szCs w:val="24"/>
          <w:lang w:val="it-IT"/>
        </w:rPr>
        <w:t xml:space="preserve">viene </w:t>
      </w:r>
      <w:r w:rsidRPr="00E55D66">
        <w:rPr>
          <w:color w:val="000000"/>
          <w:sz w:val="24"/>
          <w:szCs w:val="24"/>
          <w:lang w:val="it-IT"/>
        </w:rPr>
        <w:t>successivamente</w:t>
      </w:r>
      <w:r w:rsidR="00ED5D90" w:rsidRPr="00E55D66">
        <w:rPr>
          <w:color w:val="000000"/>
          <w:sz w:val="24"/>
          <w:szCs w:val="24"/>
          <w:lang w:val="it-IT"/>
        </w:rPr>
        <w:t xml:space="preserve"> modificato</w:t>
      </w:r>
      <w:r w:rsidR="009A26EA" w:rsidRPr="00E55D66">
        <w:rPr>
          <w:color w:val="000000"/>
          <w:sz w:val="24"/>
          <w:szCs w:val="24"/>
          <w:lang w:val="it-IT"/>
        </w:rPr>
        <w:t xml:space="preserve"> con variabili aggiuntive</w:t>
      </w:r>
      <w:r w:rsidR="00ED5D90" w:rsidRPr="00E55D66">
        <w:rPr>
          <w:color w:val="000000"/>
          <w:sz w:val="24"/>
          <w:szCs w:val="24"/>
          <w:lang w:val="it-IT"/>
        </w:rPr>
        <w:t xml:space="preserve"> per creare uno score </w:t>
      </w:r>
      <w:r w:rsidRPr="00E55D66">
        <w:rPr>
          <w:color w:val="000000"/>
          <w:sz w:val="24"/>
          <w:szCs w:val="24"/>
          <w:lang w:val="it-IT"/>
        </w:rPr>
        <w:t xml:space="preserve">clinico </w:t>
      </w:r>
      <w:proofErr w:type="spellStart"/>
      <w:r w:rsidR="00ED5D90" w:rsidRPr="00E55D66">
        <w:rPr>
          <w:color w:val="000000"/>
          <w:sz w:val="24"/>
          <w:szCs w:val="24"/>
          <w:lang w:val="it-IT"/>
        </w:rPr>
        <w:t>Obstetric_E</w:t>
      </w:r>
      <w:r w:rsidR="00CB0091">
        <w:rPr>
          <w:color w:val="000000"/>
          <w:sz w:val="24"/>
          <w:szCs w:val="24"/>
          <w:lang w:val="it-IT"/>
        </w:rPr>
        <w:t>.</w:t>
      </w:r>
      <w:r w:rsidR="00ED5D90" w:rsidRPr="00E55D66">
        <w:rPr>
          <w:color w:val="000000"/>
          <w:sz w:val="24"/>
          <w:szCs w:val="24"/>
          <w:lang w:val="it-IT"/>
        </w:rPr>
        <w:t>W</w:t>
      </w:r>
      <w:r w:rsidR="00CB0091">
        <w:rPr>
          <w:color w:val="000000"/>
          <w:sz w:val="24"/>
          <w:szCs w:val="24"/>
          <w:lang w:val="it-IT"/>
        </w:rPr>
        <w:t>.</w:t>
      </w:r>
      <w:r w:rsidR="00ED5D90" w:rsidRPr="00E55D66">
        <w:rPr>
          <w:color w:val="000000"/>
          <w:sz w:val="24"/>
          <w:szCs w:val="24"/>
          <w:lang w:val="it-IT"/>
        </w:rPr>
        <w:t>S</w:t>
      </w:r>
      <w:proofErr w:type="spellEnd"/>
      <w:r w:rsidR="00CB0091">
        <w:rPr>
          <w:color w:val="000000"/>
          <w:sz w:val="24"/>
          <w:szCs w:val="24"/>
          <w:lang w:val="it-IT"/>
        </w:rPr>
        <w:t>.</w:t>
      </w:r>
      <w:r w:rsidR="00ED5D90" w:rsidRPr="00E55D66">
        <w:rPr>
          <w:color w:val="000000"/>
          <w:sz w:val="24"/>
          <w:szCs w:val="24"/>
          <w:lang w:val="it-IT"/>
        </w:rPr>
        <w:t xml:space="preserve">. </w:t>
      </w:r>
      <w:r w:rsidRPr="00E55D66">
        <w:rPr>
          <w:color w:val="000000"/>
          <w:sz w:val="24"/>
          <w:szCs w:val="24"/>
          <w:lang w:val="it-IT"/>
        </w:rPr>
        <w:t>Lo Score di nuova concezione (</w:t>
      </w:r>
      <w:r w:rsidR="001B2858" w:rsidRPr="00E55D66">
        <w:rPr>
          <w:color w:val="000000"/>
          <w:sz w:val="24"/>
          <w:szCs w:val="24"/>
          <w:lang w:val="it-IT"/>
        </w:rPr>
        <w:t>E</w:t>
      </w:r>
      <w:r w:rsidR="00CB0091">
        <w:rPr>
          <w:color w:val="000000"/>
          <w:sz w:val="24"/>
          <w:szCs w:val="24"/>
          <w:lang w:val="it-IT"/>
        </w:rPr>
        <w:t>.</w:t>
      </w:r>
      <w:r w:rsidR="001B2858" w:rsidRPr="00E55D66">
        <w:rPr>
          <w:color w:val="000000"/>
          <w:sz w:val="24"/>
          <w:szCs w:val="24"/>
          <w:lang w:val="it-IT"/>
        </w:rPr>
        <w:t>O</w:t>
      </w:r>
      <w:r w:rsidR="00CB0091">
        <w:rPr>
          <w:color w:val="000000"/>
          <w:sz w:val="24"/>
          <w:szCs w:val="24"/>
          <w:lang w:val="it-IT"/>
        </w:rPr>
        <w:t>.</w:t>
      </w:r>
      <w:r w:rsidR="001B2858" w:rsidRPr="00E55D66">
        <w:rPr>
          <w:color w:val="000000"/>
          <w:sz w:val="24"/>
          <w:szCs w:val="24"/>
          <w:lang w:val="it-IT"/>
        </w:rPr>
        <w:t>W</w:t>
      </w:r>
      <w:r w:rsidR="00CB0091">
        <w:rPr>
          <w:color w:val="000000"/>
          <w:sz w:val="24"/>
          <w:szCs w:val="24"/>
          <w:lang w:val="it-IT"/>
        </w:rPr>
        <w:t>.</w:t>
      </w:r>
      <w:r w:rsidR="001B2858" w:rsidRPr="00E55D66">
        <w:rPr>
          <w:color w:val="000000"/>
          <w:sz w:val="24"/>
          <w:szCs w:val="24"/>
          <w:lang w:val="it-IT"/>
        </w:rPr>
        <w:t>S</w:t>
      </w:r>
      <w:r w:rsidR="00CB0091">
        <w:rPr>
          <w:color w:val="000000"/>
          <w:sz w:val="24"/>
          <w:szCs w:val="24"/>
          <w:lang w:val="it-IT"/>
        </w:rPr>
        <w:t>.</w:t>
      </w:r>
      <w:r w:rsidRPr="00E55D66">
        <w:rPr>
          <w:color w:val="000000"/>
          <w:sz w:val="24"/>
          <w:szCs w:val="24"/>
          <w:lang w:val="it-IT"/>
        </w:rPr>
        <w:t>)</w:t>
      </w:r>
      <w:r w:rsidR="001B2858" w:rsidRPr="00E55D66">
        <w:rPr>
          <w:color w:val="000000"/>
          <w:sz w:val="24"/>
          <w:szCs w:val="24"/>
          <w:lang w:val="it-IT"/>
        </w:rPr>
        <w:t xml:space="preserve">, creato </w:t>
      </w:r>
      <w:r w:rsidRPr="00E55D66">
        <w:rPr>
          <w:color w:val="000000"/>
          <w:sz w:val="24"/>
          <w:szCs w:val="24"/>
          <w:lang w:val="it-IT"/>
        </w:rPr>
        <w:t xml:space="preserve">quindi </w:t>
      </w:r>
      <w:r w:rsidR="001B2858" w:rsidRPr="00E55D66">
        <w:rPr>
          <w:color w:val="000000"/>
          <w:sz w:val="24"/>
          <w:szCs w:val="24"/>
          <w:lang w:val="it-IT"/>
        </w:rPr>
        <w:t>dalla combinazione dello score statistico mediante l’analisi della regressione logistica e dal giudizio dei clinici</w:t>
      </w:r>
      <w:r w:rsidRPr="00E55D66">
        <w:rPr>
          <w:color w:val="000000"/>
          <w:sz w:val="24"/>
          <w:szCs w:val="24"/>
          <w:lang w:val="it-IT"/>
        </w:rPr>
        <w:t>, è stato applicato in modo prospettico</w:t>
      </w:r>
      <w:r w:rsidR="001A0673" w:rsidRPr="00E55D66">
        <w:rPr>
          <w:color w:val="000000"/>
          <w:sz w:val="24"/>
          <w:szCs w:val="24"/>
          <w:lang w:val="it-IT"/>
        </w:rPr>
        <w:t>.</w:t>
      </w:r>
      <w:r w:rsidRPr="00E55D66">
        <w:rPr>
          <w:color w:val="000000"/>
          <w:sz w:val="24"/>
          <w:szCs w:val="24"/>
          <w:lang w:val="it-IT"/>
        </w:rPr>
        <w:t xml:space="preserve"> </w:t>
      </w:r>
      <w:r w:rsidR="00E329A5" w:rsidRPr="00E55D66">
        <w:rPr>
          <w:color w:val="000000"/>
          <w:sz w:val="24"/>
          <w:szCs w:val="24"/>
          <w:lang w:val="it-IT"/>
        </w:rPr>
        <w:t xml:space="preserve">I risultati previsti sono stati confrontati con i risultati effettivi dei casi individuati nel gruppo di validazione utilizzando l’analisi della curva ROC. </w:t>
      </w:r>
    </w:p>
    <w:p w:rsidR="000A58A0" w:rsidRPr="00E55D66" w:rsidRDefault="00E329A5" w:rsidP="00ED5D90">
      <w:pPr>
        <w:spacing w:line="360" w:lineRule="auto"/>
        <w:jc w:val="both"/>
        <w:rPr>
          <w:color w:val="000000"/>
          <w:sz w:val="24"/>
          <w:szCs w:val="24"/>
          <w:lang w:val="it-IT"/>
        </w:rPr>
      </w:pPr>
      <w:r w:rsidRPr="00E55D66">
        <w:rPr>
          <w:color w:val="000000"/>
          <w:sz w:val="24"/>
          <w:szCs w:val="24"/>
          <w:lang w:val="it-IT"/>
        </w:rPr>
        <w:t xml:space="preserve">Lo score di nuova concezione </w:t>
      </w:r>
      <w:r w:rsidR="001B2858" w:rsidRPr="00E55D66">
        <w:rPr>
          <w:color w:val="000000"/>
          <w:sz w:val="24"/>
          <w:szCs w:val="24"/>
          <w:lang w:val="it-IT"/>
        </w:rPr>
        <w:t xml:space="preserve">prevede </w:t>
      </w:r>
      <w:r w:rsidRPr="00E55D66">
        <w:rPr>
          <w:color w:val="000000"/>
          <w:sz w:val="24"/>
          <w:szCs w:val="24"/>
          <w:lang w:val="it-IT"/>
        </w:rPr>
        <w:t xml:space="preserve">la registrazione </w:t>
      </w:r>
      <w:r w:rsidR="00DA479D" w:rsidRPr="00E55D66">
        <w:rPr>
          <w:color w:val="000000"/>
          <w:sz w:val="24"/>
          <w:szCs w:val="24"/>
          <w:lang w:val="it-IT"/>
        </w:rPr>
        <w:t>di</w:t>
      </w:r>
      <w:r w:rsidRPr="00E55D66">
        <w:rPr>
          <w:color w:val="000000"/>
          <w:sz w:val="24"/>
          <w:szCs w:val="24"/>
          <w:lang w:val="it-IT"/>
        </w:rPr>
        <w:t xml:space="preserve"> parametri</w:t>
      </w:r>
      <w:r w:rsidR="000A58A0" w:rsidRPr="00E55D66">
        <w:rPr>
          <w:color w:val="000000"/>
          <w:sz w:val="24"/>
          <w:szCs w:val="24"/>
          <w:lang w:val="it-IT"/>
        </w:rPr>
        <w:t xml:space="preserve"> individuati nella </w:t>
      </w:r>
      <w:r w:rsidR="00711F75" w:rsidRPr="00E55D66">
        <w:rPr>
          <w:color w:val="000000"/>
          <w:sz w:val="24"/>
          <w:szCs w:val="24"/>
          <w:lang w:val="it-IT"/>
        </w:rPr>
        <w:t>fig.15</w:t>
      </w:r>
      <w:r w:rsidR="008F0F70" w:rsidRPr="00E55D66">
        <w:rPr>
          <w:color w:val="000000"/>
          <w:sz w:val="24"/>
          <w:szCs w:val="24"/>
          <w:lang w:val="it-IT"/>
        </w:rPr>
        <w:t>,</w:t>
      </w:r>
      <w:r w:rsidR="00DA479D" w:rsidRPr="00E55D66">
        <w:rPr>
          <w:color w:val="000000"/>
          <w:sz w:val="24"/>
          <w:szCs w:val="24"/>
          <w:lang w:val="it-IT"/>
        </w:rPr>
        <w:t xml:space="preserve"> </w:t>
      </w:r>
      <w:r w:rsidR="006B4FD1" w:rsidRPr="00E55D66">
        <w:rPr>
          <w:color w:val="000000"/>
          <w:sz w:val="24"/>
          <w:szCs w:val="24"/>
          <w:lang w:val="it-IT"/>
        </w:rPr>
        <w:t xml:space="preserve">alcuni </w:t>
      </w:r>
      <w:r w:rsidR="000A58A0" w:rsidRPr="00E55D66">
        <w:rPr>
          <w:color w:val="000000"/>
          <w:sz w:val="24"/>
          <w:szCs w:val="24"/>
          <w:lang w:val="it-IT"/>
        </w:rPr>
        <w:t xml:space="preserve">di essi </w:t>
      </w:r>
      <w:r w:rsidR="00DA479D" w:rsidRPr="00E55D66">
        <w:rPr>
          <w:color w:val="000000"/>
          <w:sz w:val="24"/>
          <w:szCs w:val="24"/>
          <w:lang w:val="it-IT"/>
        </w:rPr>
        <w:t>già individuati da NICE come standard minimo, quali</w:t>
      </w:r>
      <w:r w:rsidRPr="00E55D66">
        <w:rPr>
          <w:color w:val="000000"/>
          <w:sz w:val="24"/>
          <w:szCs w:val="24"/>
          <w:lang w:val="it-IT"/>
        </w:rPr>
        <w:t xml:space="preserve">: </w:t>
      </w:r>
    </w:p>
    <w:p w:rsidR="000A58A0" w:rsidRPr="00E55D66" w:rsidRDefault="003B08D5" w:rsidP="000A58A0">
      <w:pPr>
        <w:pStyle w:val="Paragrafoelenco"/>
        <w:numPr>
          <w:ilvl w:val="0"/>
          <w:numId w:val="37"/>
        </w:numPr>
        <w:spacing w:line="360" w:lineRule="auto"/>
        <w:rPr>
          <w:color w:val="000000"/>
          <w:szCs w:val="24"/>
          <w:lang w:val="it-IT"/>
        </w:rPr>
      </w:pPr>
      <w:r w:rsidRPr="00E55D66">
        <w:rPr>
          <w:color w:val="000000"/>
          <w:szCs w:val="24"/>
          <w:lang w:val="it-IT"/>
        </w:rPr>
        <w:t xml:space="preserve">la pressione sistolica </w:t>
      </w:r>
    </w:p>
    <w:p w:rsidR="000A58A0" w:rsidRPr="00E55D66" w:rsidRDefault="000A58A0" w:rsidP="000A58A0">
      <w:pPr>
        <w:pStyle w:val="Paragrafoelenco"/>
        <w:numPr>
          <w:ilvl w:val="0"/>
          <w:numId w:val="37"/>
        </w:numPr>
        <w:spacing w:line="360" w:lineRule="auto"/>
        <w:rPr>
          <w:color w:val="000000"/>
          <w:szCs w:val="24"/>
          <w:lang w:val="it-IT"/>
        </w:rPr>
      </w:pPr>
      <w:r w:rsidRPr="00E55D66">
        <w:rPr>
          <w:color w:val="000000"/>
          <w:szCs w:val="24"/>
          <w:lang w:val="it-IT"/>
        </w:rPr>
        <w:t>la pressione</w:t>
      </w:r>
      <w:r w:rsidR="003B08D5" w:rsidRPr="00E55D66">
        <w:rPr>
          <w:color w:val="000000"/>
          <w:szCs w:val="24"/>
          <w:lang w:val="it-IT"/>
        </w:rPr>
        <w:t xml:space="preserve"> diastolica, </w:t>
      </w:r>
    </w:p>
    <w:p w:rsidR="000A58A0" w:rsidRPr="00E55D66" w:rsidRDefault="00A35F88" w:rsidP="000A58A0">
      <w:pPr>
        <w:pStyle w:val="Paragrafoelenco"/>
        <w:numPr>
          <w:ilvl w:val="0"/>
          <w:numId w:val="37"/>
        </w:numPr>
        <w:spacing w:line="360" w:lineRule="auto"/>
        <w:rPr>
          <w:color w:val="000000"/>
          <w:szCs w:val="24"/>
          <w:lang w:val="it-IT"/>
        </w:rPr>
      </w:pPr>
      <w:r w:rsidRPr="00E55D66">
        <w:rPr>
          <w:color w:val="000000"/>
          <w:szCs w:val="24"/>
          <w:lang w:val="it-IT"/>
        </w:rPr>
        <w:t xml:space="preserve">la </w:t>
      </w:r>
      <w:r w:rsidR="00212FFB" w:rsidRPr="00E55D66">
        <w:rPr>
          <w:color w:val="000000"/>
          <w:szCs w:val="24"/>
          <w:lang w:val="it-IT"/>
        </w:rPr>
        <w:t>frequenza</w:t>
      </w:r>
      <w:r w:rsidRPr="00E55D66">
        <w:rPr>
          <w:color w:val="000000"/>
          <w:szCs w:val="24"/>
          <w:lang w:val="it-IT"/>
        </w:rPr>
        <w:t xml:space="preserve"> respiratoria</w:t>
      </w:r>
      <w:r w:rsidR="00231DD9" w:rsidRPr="00E55D66">
        <w:rPr>
          <w:color w:val="000000"/>
          <w:szCs w:val="24"/>
          <w:lang w:val="it-IT"/>
        </w:rPr>
        <w:t>,</w:t>
      </w:r>
      <w:r w:rsidRPr="00E55D66">
        <w:rPr>
          <w:color w:val="000000"/>
          <w:szCs w:val="24"/>
          <w:lang w:val="it-IT"/>
        </w:rPr>
        <w:t xml:space="preserve"> </w:t>
      </w:r>
    </w:p>
    <w:p w:rsidR="000A58A0" w:rsidRPr="00E55D66" w:rsidRDefault="000A58A0" w:rsidP="000A58A0">
      <w:pPr>
        <w:pStyle w:val="Paragrafoelenco"/>
        <w:numPr>
          <w:ilvl w:val="0"/>
          <w:numId w:val="37"/>
        </w:numPr>
        <w:spacing w:line="360" w:lineRule="auto"/>
        <w:rPr>
          <w:color w:val="000000"/>
          <w:szCs w:val="24"/>
          <w:lang w:val="it-IT"/>
        </w:rPr>
      </w:pPr>
      <w:r w:rsidRPr="00E55D66">
        <w:rPr>
          <w:color w:val="000000"/>
          <w:szCs w:val="24"/>
          <w:lang w:val="it-IT"/>
        </w:rPr>
        <w:t>la frequenza</w:t>
      </w:r>
      <w:r w:rsidR="00A35F88" w:rsidRPr="00E55D66">
        <w:rPr>
          <w:color w:val="000000"/>
          <w:szCs w:val="24"/>
          <w:lang w:val="it-IT"/>
        </w:rPr>
        <w:t xml:space="preserve"> cardiaca, </w:t>
      </w:r>
    </w:p>
    <w:p w:rsidR="00231DD9" w:rsidRPr="00E55D66" w:rsidRDefault="00231DD9" w:rsidP="00231DD9">
      <w:pPr>
        <w:pStyle w:val="Paragrafoelenco"/>
        <w:numPr>
          <w:ilvl w:val="0"/>
          <w:numId w:val="37"/>
        </w:numPr>
        <w:spacing w:line="360" w:lineRule="auto"/>
        <w:rPr>
          <w:color w:val="000000"/>
          <w:szCs w:val="24"/>
          <w:lang w:val="it-IT"/>
        </w:rPr>
      </w:pPr>
      <w:r w:rsidRPr="00E55D66">
        <w:rPr>
          <w:color w:val="000000"/>
          <w:szCs w:val="24"/>
          <w:lang w:val="it-IT"/>
        </w:rPr>
        <w:t>la % di Ossigeno richiesta  per mantenere la SpO</w:t>
      </w:r>
      <w:r w:rsidRPr="00E55D66">
        <w:rPr>
          <w:color w:val="000000"/>
          <w:szCs w:val="24"/>
          <w:vertAlign w:val="subscript"/>
          <w:lang w:val="it-IT"/>
        </w:rPr>
        <w:t xml:space="preserve">2 </w:t>
      </w:r>
      <w:r w:rsidRPr="00E55D66">
        <w:rPr>
          <w:color w:val="000000"/>
          <w:szCs w:val="24"/>
          <w:lang w:val="it-IT"/>
        </w:rPr>
        <w:t xml:space="preserve">≥96%.  </w:t>
      </w:r>
    </w:p>
    <w:p w:rsidR="000A58A0" w:rsidRPr="00E55D66" w:rsidRDefault="00A35F88" w:rsidP="000A58A0">
      <w:pPr>
        <w:pStyle w:val="Paragrafoelenco"/>
        <w:numPr>
          <w:ilvl w:val="0"/>
          <w:numId w:val="37"/>
        </w:numPr>
        <w:spacing w:line="360" w:lineRule="auto"/>
        <w:rPr>
          <w:color w:val="000000"/>
          <w:szCs w:val="24"/>
          <w:lang w:val="it-IT"/>
        </w:rPr>
      </w:pPr>
      <w:r w:rsidRPr="00E55D66">
        <w:rPr>
          <w:color w:val="000000"/>
          <w:szCs w:val="24"/>
          <w:lang w:val="it-IT"/>
        </w:rPr>
        <w:t xml:space="preserve">la temperatura corporea, </w:t>
      </w:r>
    </w:p>
    <w:p w:rsidR="000A58A0" w:rsidRPr="00E55D66" w:rsidRDefault="009A26EA" w:rsidP="000A58A0">
      <w:pPr>
        <w:pStyle w:val="Paragrafoelenco"/>
        <w:numPr>
          <w:ilvl w:val="0"/>
          <w:numId w:val="37"/>
        </w:numPr>
        <w:spacing w:line="360" w:lineRule="auto"/>
        <w:rPr>
          <w:color w:val="000000"/>
          <w:szCs w:val="24"/>
          <w:lang w:val="it-IT"/>
        </w:rPr>
      </w:pPr>
      <w:r w:rsidRPr="00E55D66">
        <w:rPr>
          <w:color w:val="000000"/>
          <w:szCs w:val="24"/>
          <w:lang w:val="it-IT"/>
        </w:rPr>
        <w:t xml:space="preserve">il </w:t>
      </w:r>
      <w:r w:rsidR="00231DD9" w:rsidRPr="00E55D66">
        <w:rPr>
          <w:color w:val="000000"/>
          <w:szCs w:val="24"/>
          <w:lang w:val="it-IT"/>
        </w:rPr>
        <w:t>livello di coscienza.</w:t>
      </w:r>
    </w:p>
    <w:p w:rsidR="003F21ED" w:rsidRPr="00E55D66" w:rsidRDefault="003F21ED" w:rsidP="00ED5D90">
      <w:pPr>
        <w:pStyle w:val="corpotesi"/>
        <w:spacing w:line="240" w:lineRule="auto"/>
      </w:pPr>
    </w:p>
    <w:p w:rsidR="00ED5D90" w:rsidRPr="00E55D66" w:rsidRDefault="00050129" w:rsidP="00ED5D90">
      <w:pPr>
        <w:pStyle w:val="corpotesi"/>
        <w:spacing w:line="240" w:lineRule="auto"/>
      </w:pPr>
      <w:r w:rsidRPr="00E55D66">
        <w:rPr>
          <w:noProof/>
          <w:lang w:val="it-IT"/>
        </w:rPr>
        <w:lastRenderedPageBreak/>
        <w:drawing>
          <wp:inline distT="0" distB="0" distL="0" distR="0" wp14:anchorId="772175AE" wp14:editId="59AC7E75">
            <wp:extent cx="5998210" cy="2691765"/>
            <wp:effectExtent l="95250" t="95250" r="21590" b="13335"/>
            <wp:docPr id="1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3" t="25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210" cy="26917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dist="107763" dir="135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E3C28" w:rsidRPr="00E55D66" w:rsidRDefault="00EE3C28" w:rsidP="00ED5D90">
      <w:pPr>
        <w:rPr>
          <w:b/>
          <w:color w:val="000000"/>
          <w:szCs w:val="16"/>
          <w:lang w:val="it-IT"/>
        </w:rPr>
      </w:pPr>
    </w:p>
    <w:p w:rsidR="00ED5D90" w:rsidRPr="00E55D66" w:rsidRDefault="001B2858" w:rsidP="00ED5D90">
      <w:pPr>
        <w:rPr>
          <w:b/>
          <w:color w:val="000000"/>
          <w:szCs w:val="16"/>
          <w:lang w:val="it-IT"/>
        </w:rPr>
      </w:pPr>
      <w:r w:rsidRPr="00E55D66">
        <w:rPr>
          <w:b/>
          <w:color w:val="000000"/>
          <w:szCs w:val="16"/>
          <w:lang w:val="it-IT"/>
        </w:rPr>
        <w:t xml:space="preserve">Figura </w:t>
      </w:r>
      <w:r w:rsidR="00643405" w:rsidRPr="00E55D66">
        <w:rPr>
          <w:b/>
          <w:color w:val="000000"/>
          <w:szCs w:val="16"/>
          <w:lang w:val="it-IT"/>
        </w:rPr>
        <w:t>1</w:t>
      </w:r>
      <w:r w:rsidR="00711F75" w:rsidRPr="00E55D66">
        <w:rPr>
          <w:b/>
          <w:color w:val="000000"/>
          <w:szCs w:val="16"/>
          <w:lang w:val="it-IT"/>
        </w:rPr>
        <w:t>5</w:t>
      </w:r>
      <w:r w:rsidR="00643405" w:rsidRPr="00E55D66">
        <w:rPr>
          <w:b/>
          <w:color w:val="000000"/>
          <w:szCs w:val="16"/>
          <w:lang w:val="it-IT"/>
        </w:rPr>
        <w:t>:</w:t>
      </w:r>
      <w:r w:rsidR="008F0F70" w:rsidRPr="00E55D66">
        <w:rPr>
          <w:b/>
          <w:color w:val="000000"/>
          <w:szCs w:val="16"/>
          <w:lang w:val="it-IT"/>
        </w:rPr>
        <w:t xml:space="preserve"> </w:t>
      </w:r>
      <w:r w:rsidRPr="00E55D66">
        <w:rPr>
          <w:b/>
          <w:color w:val="000000"/>
          <w:szCs w:val="16"/>
          <w:lang w:val="it-IT"/>
        </w:rPr>
        <w:t xml:space="preserve"> Nuovo score clinico, creato dalla combinazione  dello score statistico e dal giudizio dei clinici</w:t>
      </w:r>
      <w:r w:rsidR="002E0AF8" w:rsidRPr="00E55D66">
        <w:rPr>
          <w:b/>
          <w:color w:val="000000"/>
          <w:szCs w:val="16"/>
          <w:lang w:val="it-IT"/>
        </w:rPr>
        <w:t>.</w:t>
      </w:r>
    </w:p>
    <w:p w:rsidR="009C2A55" w:rsidRPr="00E55D66" w:rsidRDefault="009C2A55" w:rsidP="00ED5D90">
      <w:pPr>
        <w:spacing w:line="360" w:lineRule="auto"/>
        <w:jc w:val="both"/>
        <w:rPr>
          <w:b/>
          <w:color w:val="000000"/>
          <w:sz w:val="24"/>
          <w:szCs w:val="24"/>
          <w:lang w:val="it-IT"/>
        </w:rPr>
      </w:pPr>
    </w:p>
    <w:p w:rsidR="00ED5D90" w:rsidRPr="00E55D66" w:rsidRDefault="00ED5D90" w:rsidP="003F21ED">
      <w:pPr>
        <w:spacing w:line="360" w:lineRule="auto"/>
        <w:jc w:val="both"/>
        <w:rPr>
          <w:color w:val="000000"/>
          <w:sz w:val="24"/>
          <w:szCs w:val="24"/>
          <w:lang w:val="it-IT"/>
        </w:rPr>
      </w:pPr>
      <w:r w:rsidRPr="00E55D66">
        <w:rPr>
          <w:color w:val="000000"/>
          <w:sz w:val="24"/>
          <w:szCs w:val="24"/>
          <w:lang w:val="it-IT"/>
        </w:rPr>
        <w:t>Il nuovo O_E</w:t>
      </w:r>
      <w:r w:rsidR="00CB0091">
        <w:rPr>
          <w:color w:val="000000"/>
          <w:sz w:val="24"/>
          <w:szCs w:val="24"/>
          <w:lang w:val="it-IT"/>
        </w:rPr>
        <w:t>.</w:t>
      </w:r>
      <w:r w:rsidRPr="00E55D66">
        <w:rPr>
          <w:color w:val="000000"/>
          <w:sz w:val="24"/>
          <w:szCs w:val="24"/>
          <w:lang w:val="it-IT"/>
        </w:rPr>
        <w:t>W</w:t>
      </w:r>
      <w:r w:rsidR="00CB0091">
        <w:rPr>
          <w:color w:val="000000"/>
          <w:sz w:val="24"/>
          <w:szCs w:val="24"/>
          <w:lang w:val="it-IT"/>
        </w:rPr>
        <w:t>.</w:t>
      </w:r>
      <w:r w:rsidRPr="00E55D66">
        <w:rPr>
          <w:color w:val="000000"/>
          <w:sz w:val="24"/>
          <w:szCs w:val="24"/>
          <w:lang w:val="it-IT"/>
        </w:rPr>
        <w:t>S</w:t>
      </w:r>
      <w:r w:rsidR="00CB0091">
        <w:rPr>
          <w:color w:val="000000"/>
          <w:sz w:val="24"/>
          <w:szCs w:val="24"/>
          <w:lang w:val="it-IT"/>
        </w:rPr>
        <w:t>.</w:t>
      </w:r>
      <w:r w:rsidRPr="00E55D66">
        <w:rPr>
          <w:color w:val="000000"/>
          <w:sz w:val="24"/>
          <w:szCs w:val="24"/>
          <w:lang w:val="it-IT"/>
        </w:rPr>
        <w:t xml:space="preserve"> clinico incorpora </w:t>
      </w:r>
      <w:r w:rsidR="00675382" w:rsidRPr="00E55D66">
        <w:rPr>
          <w:color w:val="000000"/>
          <w:sz w:val="24"/>
          <w:szCs w:val="24"/>
          <w:lang w:val="it-IT"/>
        </w:rPr>
        <w:t xml:space="preserve"> una</w:t>
      </w:r>
      <w:r w:rsidRPr="00E55D66">
        <w:rPr>
          <w:color w:val="000000"/>
          <w:sz w:val="24"/>
          <w:szCs w:val="24"/>
          <w:lang w:val="it-IT"/>
        </w:rPr>
        <w:t xml:space="preserve"> combinazione di colori </w:t>
      </w:r>
      <w:r w:rsidR="00675382" w:rsidRPr="00E55D66">
        <w:rPr>
          <w:color w:val="000000"/>
          <w:sz w:val="24"/>
          <w:szCs w:val="24"/>
          <w:lang w:val="it-IT"/>
        </w:rPr>
        <w:t xml:space="preserve">e </w:t>
      </w:r>
      <w:r w:rsidRPr="00E55D66">
        <w:rPr>
          <w:color w:val="000000"/>
          <w:sz w:val="24"/>
          <w:szCs w:val="24"/>
          <w:lang w:val="it-IT"/>
        </w:rPr>
        <w:t>una misura numerica di gravità della malattia (rosso=3; arancione=2; verde=1), un punteggio concepito come un punteggio prognostico per predire le morti nell’unità CMP</w:t>
      </w:r>
      <w:r w:rsidR="009C2A55" w:rsidRPr="00E55D66">
        <w:rPr>
          <w:color w:val="000000"/>
          <w:sz w:val="24"/>
          <w:szCs w:val="24"/>
          <w:lang w:val="it-IT"/>
        </w:rPr>
        <w:t xml:space="preserve"> e coerente con il N</w:t>
      </w:r>
      <w:r w:rsidR="00F97276">
        <w:rPr>
          <w:color w:val="000000"/>
          <w:sz w:val="24"/>
          <w:szCs w:val="24"/>
          <w:lang w:val="it-IT"/>
        </w:rPr>
        <w:t>.</w:t>
      </w:r>
      <w:r w:rsidR="009C2A55" w:rsidRPr="00E55D66">
        <w:rPr>
          <w:color w:val="000000"/>
          <w:sz w:val="24"/>
          <w:szCs w:val="24"/>
          <w:lang w:val="it-IT"/>
        </w:rPr>
        <w:t>E</w:t>
      </w:r>
      <w:r w:rsidR="00F97276">
        <w:rPr>
          <w:color w:val="000000"/>
          <w:sz w:val="24"/>
          <w:szCs w:val="24"/>
          <w:lang w:val="it-IT"/>
        </w:rPr>
        <w:t>.</w:t>
      </w:r>
      <w:r w:rsidR="009C2A55" w:rsidRPr="00E55D66">
        <w:rPr>
          <w:color w:val="000000"/>
          <w:sz w:val="24"/>
          <w:szCs w:val="24"/>
          <w:lang w:val="it-IT"/>
        </w:rPr>
        <w:t>W</w:t>
      </w:r>
      <w:r w:rsidR="00F97276">
        <w:rPr>
          <w:color w:val="000000"/>
          <w:sz w:val="24"/>
          <w:szCs w:val="24"/>
          <w:lang w:val="it-IT"/>
        </w:rPr>
        <w:t>.</w:t>
      </w:r>
      <w:r w:rsidR="009C2A55" w:rsidRPr="00E55D66">
        <w:rPr>
          <w:color w:val="000000"/>
          <w:sz w:val="24"/>
          <w:szCs w:val="24"/>
          <w:lang w:val="it-IT"/>
        </w:rPr>
        <w:t>S</w:t>
      </w:r>
      <w:r w:rsidR="00F97276">
        <w:rPr>
          <w:color w:val="000000"/>
          <w:sz w:val="24"/>
          <w:szCs w:val="24"/>
          <w:lang w:val="it-IT"/>
        </w:rPr>
        <w:t>.</w:t>
      </w:r>
      <w:r w:rsidRPr="00E55D66">
        <w:rPr>
          <w:color w:val="000000"/>
          <w:sz w:val="24"/>
          <w:szCs w:val="24"/>
          <w:lang w:val="it-IT"/>
        </w:rPr>
        <w:t xml:space="preserve">. Un </w:t>
      </w:r>
      <w:proofErr w:type="spellStart"/>
      <w:r w:rsidRPr="00E55D66">
        <w:rPr>
          <w:color w:val="000000"/>
          <w:sz w:val="24"/>
          <w:szCs w:val="24"/>
          <w:lang w:val="it-IT"/>
        </w:rPr>
        <w:t>cut</w:t>
      </w:r>
      <w:proofErr w:type="spellEnd"/>
      <w:r w:rsidRPr="00E55D66">
        <w:rPr>
          <w:color w:val="000000"/>
          <w:sz w:val="24"/>
          <w:szCs w:val="24"/>
          <w:lang w:val="it-IT"/>
        </w:rPr>
        <w:t>-off d</w:t>
      </w:r>
      <w:r w:rsidR="005A3B33" w:rsidRPr="00E55D66">
        <w:rPr>
          <w:color w:val="000000"/>
          <w:sz w:val="24"/>
          <w:szCs w:val="24"/>
          <w:lang w:val="it-IT"/>
        </w:rPr>
        <w:t>i 12 dà una Sensibilità del 97% e una S</w:t>
      </w:r>
      <w:r w:rsidRPr="00E55D66">
        <w:rPr>
          <w:color w:val="000000"/>
          <w:sz w:val="24"/>
          <w:szCs w:val="24"/>
          <w:lang w:val="it-IT"/>
        </w:rPr>
        <w:t xml:space="preserve">pecificità del 87%. </w:t>
      </w:r>
    </w:p>
    <w:p w:rsidR="008812EB" w:rsidRPr="00E55D66" w:rsidRDefault="00077D91" w:rsidP="003F21ED">
      <w:pPr>
        <w:spacing w:line="360" w:lineRule="auto"/>
        <w:jc w:val="both"/>
        <w:rPr>
          <w:color w:val="000000"/>
          <w:sz w:val="24"/>
          <w:szCs w:val="24"/>
          <w:lang w:val="it-IT"/>
        </w:rPr>
      </w:pPr>
      <w:r w:rsidRPr="00E55D66">
        <w:rPr>
          <w:color w:val="000000"/>
          <w:sz w:val="24"/>
          <w:szCs w:val="24"/>
          <w:lang w:val="it-IT"/>
        </w:rPr>
        <w:t xml:space="preserve">Gli autori rilevano che la diuresi, anche se formalmente non è tra i parametri dello score descritti nella </w:t>
      </w:r>
      <w:r w:rsidR="008F0F70" w:rsidRPr="00E55D66">
        <w:rPr>
          <w:color w:val="000000"/>
          <w:sz w:val="24"/>
          <w:szCs w:val="24"/>
          <w:lang w:val="it-IT"/>
        </w:rPr>
        <w:t>fig.</w:t>
      </w:r>
      <w:r w:rsidR="00643405" w:rsidRPr="00E55D66">
        <w:rPr>
          <w:color w:val="000000"/>
          <w:sz w:val="24"/>
          <w:szCs w:val="24"/>
          <w:lang w:val="it-IT"/>
        </w:rPr>
        <w:t>1</w:t>
      </w:r>
      <w:r w:rsidR="00711F75" w:rsidRPr="00E55D66">
        <w:rPr>
          <w:color w:val="000000"/>
          <w:sz w:val="24"/>
          <w:szCs w:val="24"/>
          <w:lang w:val="it-IT"/>
        </w:rPr>
        <w:t>5</w:t>
      </w:r>
      <w:r w:rsidR="008F0F70" w:rsidRPr="00E55D66">
        <w:rPr>
          <w:color w:val="000000"/>
          <w:sz w:val="24"/>
          <w:szCs w:val="24"/>
          <w:lang w:val="it-IT"/>
        </w:rPr>
        <w:t>,</w:t>
      </w:r>
      <w:r w:rsidRPr="00E55D66">
        <w:rPr>
          <w:color w:val="000000"/>
          <w:sz w:val="24"/>
          <w:szCs w:val="24"/>
          <w:lang w:val="it-IT"/>
        </w:rPr>
        <w:t xml:space="preserve"> è stata considerata e ritengono sia utile la sua misurazione in alcune condizioni ostetriche. </w:t>
      </w:r>
      <w:r w:rsidR="00ED5D90" w:rsidRPr="00E55D66">
        <w:rPr>
          <w:color w:val="000000"/>
          <w:sz w:val="24"/>
          <w:szCs w:val="24"/>
          <w:lang w:val="it-IT"/>
        </w:rPr>
        <w:t xml:space="preserve">Gli autori suggeriscono che la </w:t>
      </w:r>
      <w:r w:rsidRPr="00E55D66">
        <w:rPr>
          <w:color w:val="000000"/>
          <w:sz w:val="24"/>
          <w:szCs w:val="24"/>
          <w:lang w:val="it-IT"/>
        </w:rPr>
        <w:t xml:space="preserve">strategia di </w:t>
      </w:r>
      <w:r w:rsidR="00ED5D90" w:rsidRPr="00E55D66">
        <w:rPr>
          <w:color w:val="000000"/>
          <w:sz w:val="24"/>
          <w:szCs w:val="24"/>
          <w:lang w:val="it-IT"/>
        </w:rPr>
        <w:t xml:space="preserve">risposta </w:t>
      </w:r>
      <w:r w:rsidRPr="00E55D66">
        <w:rPr>
          <w:color w:val="000000"/>
          <w:sz w:val="24"/>
          <w:szCs w:val="24"/>
          <w:lang w:val="it-IT"/>
        </w:rPr>
        <w:t xml:space="preserve">graduata </w:t>
      </w:r>
      <w:r w:rsidR="00ED5D90" w:rsidRPr="00E55D66">
        <w:rPr>
          <w:color w:val="000000"/>
          <w:sz w:val="24"/>
          <w:szCs w:val="24"/>
          <w:lang w:val="it-IT"/>
        </w:rPr>
        <w:t>alle donne critiche</w:t>
      </w:r>
      <w:r w:rsidR="00675382" w:rsidRPr="00E55D66">
        <w:rPr>
          <w:color w:val="000000"/>
          <w:sz w:val="24"/>
          <w:szCs w:val="24"/>
          <w:lang w:val="it-IT"/>
        </w:rPr>
        <w:t>,</w:t>
      </w:r>
      <w:r w:rsidR="00ED5D90" w:rsidRPr="00E55D66">
        <w:rPr>
          <w:color w:val="000000"/>
          <w:sz w:val="24"/>
          <w:szCs w:val="24"/>
          <w:lang w:val="it-IT"/>
        </w:rPr>
        <w:t xml:space="preserve"> individuate a rischio di deterioramento clinico</w:t>
      </w:r>
      <w:r w:rsidR="00675382" w:rsidRPr="00E55D66">
        <w:rPr>
          <w:color w:val="000000"/>
          <w:sz w:val="24"/>
          <w:szCs w:val="24"/>
          <w:lang w:val="it-IT"/>
        </w:rPr>
        <w:t>,</w:t>
      </w:r>
      <w:r w:rsidR="00ED5D90" w:rsidRPr="00E55D66">
        <w:rPr>
          <w:color w:val="000000"/>
          <w:sz w:val="24"/>
          <w:szCs w:val="24"/>
          <w:lang w:val="it-IT"/>
        </w:rPr>
        <w:t xml:space="preserve"> dovrebbe essere poi classificata in tre livelli</w:t>
      </w:r>
      <w:r w:rsidR="00DF091C" w:rsidRPr="00E55D66">
        <w:rPr>
          <w:color w:val="000000"/>
          <w:sz w:val="24"/>
          <w:szCs w:val="24"/>
          <w:lang w:val="it-IT"/>
        </w:rPr>
        <w:t xml:space="preserve"> </w:t>
      </w:r>
      <w:r w:rsidRPr="00E55D66">
        <w:rPr>
          <w:color w:val="000000"/>
          <w:sz w:val="24"/>
          <w:szCs w:val="24"/>
          <w:lang w:val="it-IT"/>
        </w:rPr>
        <w:t xml:space="preserve">come già raccomandato dal National </w:t>
      </w:r>
      <w:proofErr w:type="spellStart"/>
      <w:r w:rsidRPr="00E55D66">
        <w:rPr>
          <w:color w:val="000000"/>
          <w:sz w:val="24"/>
          <w:szCs w:val="24"/>
          <w:lang w:val="it-IT"/>
        </w:rPr>
        <w:t>Institute</w:t>
      </w:r>
      <w:proofErr w:type="spellEnd"/>
      <w:r w:rsidRPr="00E55D66">
        <w:rPr>
          <w:color w:val="000000"/>
          <w:sz w:val="24"/>
          <w:szCs w:val="24"/>
          <w:lang w:val="it-IT"/>
        </w:rPr>
        <w:t xml:space="preserve"> for </w:t>
      </w:r>
      <w:proofErr w:type="spellStart"/>
      <w:r w:rsidRPr="00E55D66">
        <w:rPr>
          <w:color w:val="000000"/>
          <w:sz w:val="24"/>
          <w:szCs w:val="24"/>
          <w:lang w:val="it-IT"/>
        </w:rPr>
        <w:t>Health</w:t>
      </w:r>
      <w:proofErr w:type="spellEnd"/>
      <w:r w:rsidRPr="00E55D66">
        <w:rPr>
          <w:color w:val="000000"/>
          <w:sz w:val="24"/>
          <w:szCs w:val="24"/>
          <w:lang w:val="it-IT"/>
        </w:rPr>
        <w:t xml:space="preserve"> and </w:t>
      </w:r>
      <w:proofErr w:type="spellStart"/>
      <w:r w:rsidRPr="00E55D66">
        <w:rPr>
          <w:color w:val="000000"/>
          <w:sz w:val="24"/>
          <w:szCs w:val="24"/>
          <w:lang w:val="it-IT"/>
        </w:rPr>
        <w:t>Clinical</w:t>
      </w:r>
      <w:proofErr w:type="spellEnd"/>
      <w:r w:rsidRPr="00E55D66">
        <w:rPr>
          <w:color w:val="000000"/>
          <w:sz w:val="24"/>
          <w:szCs w:val="24"/>
          <w:lang w:val="it-IT"/>
        </w:rPr>
        <w:t xml:space="preserve"> </w:t>
      </w:r>
      <w:proofErr w:type="spellStart"/>
      <w:r w:rsidRPr="00E55D66">
        <w:rPr>
          <w:color w:val="000000"/>
          <w:sz w:val="24"/>
          <w:szCs w:val="24"/>
          <w:lang w:val="it-IT"/>
        </w:rPr>
        <w:t>Excellence</w:t>
      </w:r>
      <w:proofErr w:type="spellEnd"/>
      <w:r w:rsidRPr="00E55D66">
        <w:rPr>
          <w:color w:val="000000"/>
          <w:sz w:val="24"/>
          <w:szCs w:val="24"/>
          <w:lang w:val="it-IT"/>
        </w:rPr>
        <w:t xml:space="preserve">, </w:t>
      </w:r>
      <w:r w:rsidR="00DF091C" w:rsidRPr="00E55D66">
        <w:rPr>
          <w:color w:val="000000"/>
          <w:sz w:val="24"/>
          <w:szCs w:val="24"/>
          <w:lang w:val="it-IT"/>
        </w:rPr>
        <w:t>dove</w:t>
      </w:r>
      <w:r w:rsidR="00ED5D90" w:rsidRPr="00E55D66">
        <w:rPr>
          <w:color w:val="000000"/>
          <w:sz w:val="24"/>
          <w:szCs w:val="24"/>
          <w:lang w:val="it-IT"/>
        </w:rPr>
        <w:t xml:space="preserve">: </w:t>
      </w:r>
    </w:p>
    <w:p w:rsidR="008812EB" w:rsidRPr="00E55D66" w:rsidRDefault="00DF091C" w:rsidP="003F21ED">
      <w:pPr>
        <w:numPr>
          <w:ilvl w:val="0"/>
          <w:numId w:val="34"/>
        </w:numPr>
        <w:spacing w:line="360" w:lineRule="auto"/>
        <w:jc w:val="both"/>
        <w:rPr>
          <w:color w:val="000000"/>
          <w:sz w:val="24"/>
          <w:szCs w:val="24"/>
          <w:lang w:val="it-IT"/>
        </w:rPr>
      </w:pPr>
      <w:r w:rsidRPr="00E55D66">
        <w:rPr>
          <w:color w:val="000000"/>
          <w:sz w:val="24"/>
          <w:szCs w:val="24"/>
          <w:lang w:val="it-IT"/>
        </w:rPr>
        <w:t>un</w:t>
      </w:r>
      <w:r w:rsidR="00ED5D90" w:rsidRPr="00E55D66">
        <w:rPr>
          <w:color w:val="000000"/>
          <w:sz w:val="24"/>
          <w:szCs w:val="24"/>
          <w:lang w:val="it-IT"/>
        </w:rPr>
        <w:t xml:space="preserve"> punteggio </w:t>
      </w:r>
      <w:r w:rsidR="008812EB" w:rsidRPr="00E55D66">
        <w:rPr>
          <w:color w:val="000000"/>
          <w:sz w:val="24"/>
          <w:szCs w:val="24"/>
          <w:lang w:val="it-IT"/>
        </w:rPr>
        <w:t xml:space="preserve">basso </w:t>
      </w:r>
      <w:r w:rsidR="00ED5D90" w:rsidRPr="00E55D66">
        <w:rPr>
          <w:color w:val="000000"/>
          <w:sz w:val="24"/>
          <w:szCs w:val="24"/>
          <w:lang w:val="it-IT"/>
        </w:rPr>
        <w:t xml:space="preserve">si traduce in un aumento della frequenza delle osservazioni, </w:t>
      </w:r>
    </w:p>
    <w:p w:rsidR="008812EB" w:rsidRPr="00E55D66" w:rsidRDefault="00DF091C" w:rsidP="008812EB">
      <w:pPr>
        <w:numPr>
          <w:ilvl w:val="0"/>
          <w:numId w:val="34"/>
        </w:numPr>
        <w:spacing w:line="360" w:lineRule="auto"/>
        <w:jc w:val="both"/>
        <w:rPr>
          <w:color w:val="000000"/>
          <w:sz w:val="24"/>
          <w:szCs w:val="24"/>
          <w:lang w:val="it-IT"/>
        </w:rPr>
      </w:pPr>
      <w:r w:rsidRPr="00E55D66">
        <w:rPr>
          <w:color w:val="000000"/>
          <w:sz w:val="24"/>
          <w:szCs w:val="24"/>
          <w:lang w:val="it-IT"/>
        </w:rPr>
        <w:t>un</w:t>
      </w:r>
      <w:r w:rsidR="00ED5D90" w:rsidRPr="00E55D66">
        <w:rPr>
          <w:color w:val="000000"/>
          <w:sz w:val="24"/>
          <w:szCs w:val="24"/>
          <w:lang w:val="it-IT"/>
        </w:rPr>
        <w:t xml:space="preserve"> punteggio medio la valutazione\chiamata dell’equipe medica</w:t>
      </w:r>
      <w:r w:rsidRPr="00E55D66">
        <w:rPr>
          <w:color w:val="000000"/>
          <w:sz w:val="24"/>
          <w:szCs w:val="24"/>
          <w:lang w:val="it-IT"/>
        </w:rPr>
        <w:t>,</w:t>
      </w:r>
      <w:r w:rsidR="00ED5D90" w:rsidRPr="00E55D66">
        <w:rPr>
          <w:color w:val="000000"/>
          <w:sz w:val="24"/>
          <w:szCs w:val="24"/>
          <w:lang w:val="it-IT"/>
        </w:rPr>
        <w:t xml:space="preserve"> </w:t>
      </w:r>
    </w:p>
    <w:p w:rsidR="008812EB" w:rsidRPr="00E55D66" w:rsidRDefault="00DF091C" w:rsidP="008812EB">
      <w:pPr>
        <w:numPr>
          <w:ilvl w:val="0"/>
          <w:numId w:val="34"/>
        </w:numPr>
        <w:spacing w:line="360" w:lineRule="auto"/>
        <w:jc w:val="both"/>
        <w:rPr>
          <w:color w:val="000000"/>
          <w:sz w:val="24"/>
          <w:szCs w:val="24"/>
          <w:lang w:val="it-IT"/>
        </w:rPr>
      </w:pPr>
      <w:r w:rsidRPr="00E55D66">
        <w:rPr>
          <w:color w:val="000000"/>
          <w:sz w:val="24"/>
          <w:szCs w:val="24"/>
          <w:lang w:val="it-IT"/>
        </w:rPr>
        <w:t xml:space="preserve">un </w:t>
      </w:r>
      <w:r w:rsidR="00ED5D90" w:rsidRPr="00E55D66">
        <w:rPr>
          <w:color w:val="000000"/>
          <w:sz w:val="24"/>
          <w:szCs w:val="24"/>
          <w:lang w:val="it-IT"/>
        </w:rPr>
        <w:t xml:space="preserve">punteggio alto la richiesta dell’equipe con competenze di area critica e capacità diagnostica. </w:t>
      </w:r>
    </w:p>
    <w:p w:rsidR="00ED5D90" w:rsidRPr="00E55D66" w:rsidRDefault="00ED5D90" w:rsidP="008812EB">
      <w:pPr>
        <w:spacing w:line="360" w:lineRule="auto"/>
        <w:jc w:val="both"/>
        <w:rPr>
          <w:color w:val="000000"/>
          <w:sz w:val="24"/>
          <w:szCs w:val="24"/>
          <w:lang w:val="it-IT"/>
        </w:rPr>
      </w:pPr>
      <w:r w:rsidRPr="00E55D66">
        <w:rPr>
          <w:color w:val="000000"/>
          <w:sz w:val="24"/>
          <w:szCs w:val="24"/>
          <w:lang w:val="it-IT"/>
        </w:rPr>
        <w:t xml:space="preserve">Sempre gli autori, sostengono che la risposta per ogni livello (la frequenza delle osservazioni, </w:t>
      </w:r>
      <w:r w:rsidR="00694CA6">
        <w:rPr>
          <w:color w:val="000000"/>
          <w:sz w:val="24"/>
          <w:szCs w:val="24"/>
          <w:lang w:val="it-IT"/>
        </w:rPr>
        <w:t xml:space="preserve">gli </w:t>
      </w:r>
      <w:proofErr w:type="spellStart"/>
      <w:r w:rsidR="00694CA6">
        <w:rPr>
          <w:color w:val="000000"/>
          <w:sz w:val="24"/>
          <w:szCs w:val="24"/>
          <w:lang w:val="it-IT"/>
        </w:rPr>
        <w:t>skill</w:t>
      </w:r>
      <w:proofErr w:type="spellEnd"/>
      <w:r w:rsidRPr="00E55D66">
        <w:rPr>
          <w:color w:val="000000"/>
          <w:sz w:val="24"/>
          <w:szCs w:val="24"/>
          <w:lang w:val="it-IT"/>
        </w:rPr>
        <w:t xml:space="preserve"> del personale che assiste, l’ambiente</w:t>
      </w:r>
      <w:r w:rsidR="00675382" w:rsidRPr="00E55D66">
        <w:rPr>
          <w:color w:val="000000"/>
          <w:sz w:val="24"/>
          <w:szCs w:val="24"/>
          <w:lang w:val="it-IT"/>
        </w:rPr>
        <w:t xml:space="preserve"> adeguato per la gestione, il lasso di tempo</w:t>
      </w:r>
      <w:r w:rsidRPr="00E55D66">
        <w:rPr>
          <w:color w:val="000000"/>
          <w:sz w:val="24"/>
          <w:szCs w:val="24"/>
          <w:lang w:val="it-IT"/>
        </w:rPr>
        <w:t xml:space="preserve">) deve essere </w:t>
      </w:r>
      <w:r w:rsidR="00B24455" w:rsidRPr="00E55D66">
        <w:rPr>
          <w:color w:val="000000"/>
          <w:sz w:val="24"/>
          <w:szCs w:val="24"/>
          <w:lang w:val="it-IT"/>
        </w:rPr>
        <w:t>definita</w:t>
      </w:r>
      <w:r w:rsidRPr="00E55D66">
        <w:rPr>
          <w:color w:val="000000"/>
          <w:sz w:val="24"/>
          <w:szCs w:val="24"/>
          <w:lang w:val="it-IT"/>
        </w:rPr>
        <w:t xml:space="preserve"> ad un livello </w:t>
      </w:r>
      <w:r w:rsidR="00B24455" w:rsidRPr="00E55D66">
        <w:rPr>
          <w:color w:val="000000"/>
          <w:sz w:val="24"/>
          <w:szCs w:val="24"/>
          <w:lang w:val="it-IT"/>
        </w:rPr>
        <w:t xml:space="preserve">locale </w:t>
      </w:r>
      <w:r w:rsidRPr="00E55D66">
        <w:rPr>
          <w:color w:val="000000"/>
          <w:sz w:val="24"/>
          <w:szCs w:val="24"/>
          <w:lang w:val="it-IT"/>
        </w:rPr>
        <w:t>ospedaliero.</w:t>
      </w:r>
    </w:p>
    <w:p w:rsidR="00ED5D90" w:rsidRPr="00E55D66" w:rsidRDefault="00ED5D90" w:rsidP="00ED5D90">
      <w:pPr>
        <w:spacing w:line="360" w:lineRule="auto"/>
        <w:jc w:val="both"/>
        <w:rPr>
          <w:color w:val="000000"/>
          <w:sz w:val="24"/>
          <w:szCs w:val="24"/>
          <w:lang w:val="it-IT"/>
        </w:rPr>
      </w:pPr>
      <w:r w:rsidRPr="00E55D66">
        <w:rPr>
          <w:color w:val="000000"/>
          <w:sz w:val="24"/>
          <w:szCs w:val="24"/>
          <w:lang w:val="it-IT"/>
        </w:rPr>
        <w:t xml:space="preserve">Gli </w:t>
      </w:r>
      <w:r w:rsidR="00B24455" w:rsidRPr="00E55D66">
        <w:rPr>
          <w:color w:val="000000"/>
          <w:sz w:val="24"/>
          <w:szCs w:val="24"/>
          <w:lang w:val="it-IT"/>
        </w:rPr>
        <w:t>autori concludono che il nuovo Score o</w:t>
      </w:r>
      <w:r w:rsidRPr="00E55D66">
        <w:rPr>
          <w:color w:val="000000"/>
          <w:sz w:val="24"/>
          <w:szCs w:val="24"/>
          <w:lang w:val="it-IT"/>
        </w:rPr>
        <w:t xml:space="preserve">stetrico di allarme precoce ha un’eccellente capacità di discriminare </w:t>
      </w:r>
      <w:r w:rsidR="00031E1E" w:rsidRPr="00E55D66">
        <w:rPr>
          <w:color w:val="000000"/>
          <w:sz w:val="24"/>
          <w:szCs w:val="24"/>
          <w:lang w:val="it-IT"/>
        </w:rPr>
        <w:t>i</w:t>
      </w:r>
      <w:r w:rsidRPr="00E55D66">
        <w:rPr>
          <w:color w:val="000000"/>
          <w:sz w:val="24"/>
          <w:szCs w:val="24"/>
          <w:lang w:val="it-IT"/>
        </w:rPr>
        <w:t xml:space="preserve"> sopravvi</w:t>
      </w:r>
      <w:r w:rsidR="008812EB" w:rsidRPr="00E55D66">
        <w:rPr>
          <w:color w:val="000000"/>
          <w:sz w:val="24"/>
          <w:szCs w:val="24"/>
          <w:lang w:val="it-IT"/>
        </w:rPr>
        <w:t>s</w:t>
      </w:r>
      <w:r w:rsidRPr="00E55D66">
        <w:rPr>
          <w:color w:val="000000"/>
          <w:sz w:val="24"/>
          <w:szCs w:val="24"/>
          <w:lang w:val="it-IT"/>
        </w:rPr>
        <w:t xml:space="preserve">suti e </w:t>
      </w:r>
      <w:r w:rsidR="00031E1E" w:rsidRPr="00E55D66">
        <w:rPr>
          <w:color w:val="000000"/>
          <w:sz w:val="24"/>
          <w:szCs w:val="24"/>
          <w:lang w:val="it-IT"/>
        </w:rPr>
        <w:t xml:space="preserve">i </w:t>
      </w:r>
      <w:r w:rsidRPr="00E55D66">
        <w:rPr>
          <w:color w:val="000000"/>
          <w:sz w:val="24"/>
          <w:szCs w:val="24"/>
          <w:lang w:val="it-IT"/>
        </w:rPr>
        <w:t>non-sopravvi</w:t>
      </w:r>
      <w:r w:rsidR="008812EB" w:rsidRPr="00E55D66">
        <w:rPr>
          <w:color w:val="000000"/>
          <w:sz w:val="24"/>
          <w:szCs w:val="24"/>
          <w:lang w:val="it-IT"/>
        </w:rPr>
        <w:t>s</w:t>
      </w:r>
      <w:r w:rsidRPr="00E55D66">
        <w:rPr>
          <w:color w:val="000000"/>
          <w:sz w:val="24"/>
          <w:szCs w:val="24"/>
          <w:lang w:val="it-IT"/>
        </w:rPr>
        <w:t xml:space="preserve">suti: l’area sotto la curva ROC è 0.995 </w:t>
      </w:r>
      <w:r w:rsidR="00B24455" w:rsidRPr="00E55D66">
        <w:rPr>
          <w:color w:val="000000"/>
          <w:sz w:val="24"/>
          <w:szCs w:val="24"/>
          <w:lang w:val="it-IT"/>
        </w:rPr>
        <w:t xml:space="preserve">per lo score statistico </w:t>
      </w:r>
      <w:r w:rsidRPr="00E55D66">
        <w:rPr>
          <w:color w:val="000000"/>
          <w:sz w:val="24"/>
          <w:szCs w:val="24"/>
          <w:lang w:val="it-IT"/>
        </w:rPr>
        <w:t xml:space="preserve">(95% CI 0.992-0.998)  ed è  0.957 </w:t>
      </w:r>
      <w:r w:rsidR="00B24455" w:rsidRPr="00E55D66">
        <w:rPr>
          <w:color w:val="000000"/>
          <w:sz w:val="24"/>
          <w:szCs w:val="24"/>
          <w:lang w:val="it-IT"/>
        </w:rPr>
        <w:t xml:space="preserve">per lo score clinico </w:t>
      </w:r>
      <w:r w:rsidRPr="00E55D66">
        <w:rPr>
          <w:color w:val="000000"/>
          <w:sz w:val="24"/>
          <w:szCs w:val="24"/>
          <w:lang w:val="it-IT"/>
        </w:rPr>
        <w:t xml:space="preserve">(95% CI 0.923-0.991) </w:t>
      </w:r>
      <w:r w:rsidR="008812EB" w:rsidRPr="00E55D66">
        <w:rPr>
          <w:color w:val="000000"/>
          <w:sz w:val="24"/>
          <w:szCs w:val="24"/>
          <w:lang w:val="it-IT"/>
        </w:rPr>
        <w:t>(</w:t>
      </w:r>
      <w:r w:rsidR="008F0F70" w:rsidRPr="00E55D66">
        <w:rPr>
          <w:color w:val="000000"/>
          <w:sz w:val="24"/>
          <w:szCs w:val="24"/>
          <w:lang w:val="it-IT"/>
        </w:rPr>
        <w:t>fig.</w:t>
      </w:r>
      <w:r w:rsidR="00643405" w:rsidRPr="00E55D66">
        <w:rPr>
          <w:color w:val="000000"/>
          <w:sz w:val="24"/>
          <w:szCs w:val="24"/>
          <w:lang w:val="it-IT"/>
        </w:rPr>
        <w:t>1</w:t>
      </w:r>
      <w:r w:rsidR="00711F75" w:rsidRPr="00E55D66">
        <w:rPr>
          <w:color w:val="000000"/>
          <w:sz w:val="24"/>
          <w:szCs w:val="24"/>
          <w:lang w:val="it-IT"/>
        </w:rPr>
        <w:t>6</w:t>
      </w:r>
      <w:r w:rsidR="008812EB" w:rsidRPr="00E55D66">
        <w:rPr>
          <w:color w:val="000000"/>
          <w:sz w:val="24"/>
          <w:szCs w:val="24"/>
          <w:lang w:val="it-IT"/>
        </w:rPr>
        <w:t xml:space="preserve">). </w:t>
      </w:r>
      <w:r w:rsidRPr="00E55D66">
        <w:rPr>
          <w:color w:val="000000"/>
          <w:sz w:val="24"/>
          <w:szCs w:val="24"/>
          <w:lang w:val="it-IT"/>
        </w:rPr>
        <w:t xml:space="preserve">Le aree sotto la curva ROC </w:t>
      </w:r>
      <w:r w:rsidR="00B24455" w:rsidRPr="00E55D66">
        <w:rPr>
          <w:color w:val="000000"/>
          <w:sz w:val="24"/>
          <w:szCs w:val="24"/>
          <w:lang w:val="it-IT"/>
        </w:rPr>
        <w:t xml:space="preserve">sono rispettivamente 0.955 (95% CI 0.922-0.988) </w:t>
      </w:r>
      <w:r w:rsidR="00031E1E" w:rsidRPr="00E55D66">
        <w:rPr>
          <w:color w:val="000000"/>
          <w:sz w:val="24"/>
          <w:szCs w:val="24"/>
          <w:lang w:val="it-IT"/>
        </w:rPr>
        <w:t>per il</w:t>
      </w:r>
      <w:r w:rsidR="00B24455" w:rsidRPr="00E55D66">
        <w:rPr>
          <w:color w:val="000000"/>
          <w:sz w:val="24"/>
          <w:szCs w:val="24"/>
          <w:lang w:val="it-IT"/>
        </w:rPr>
        <w:t xml:space="preserve"> </w:t>
      </w:r>
      <w:r w:rsidRPr="00E55D66">
        <w:rPr>
          <w:color w:val="000000"/>
          <w:sz w:val="24"/>
          <w:szCs w:val="24"/>
          <w:lang w:val="it-IT"/>
        </w:rPr>
        <w:t>M</w:t>
      </w:r>
      <w:r w:rsidR="00ED30DB">
        <w:rPr>
          <w:color w:val="000000"/>
          <w:sz w:val="24"/>
          <w:szCs w:val="24"/>
          <w:lang w:val="it-IT"/>
        </w:rPr>
        <w:t>.</w:t>
      </w:r>
      <w:r w:rsidRPr="00E55D66">
        <w:rPr>
          <w:color w:val="000000"/>
          <w:sz w:val="24"/>
          <w:szCs w:val="24"/>
          <w:lang w:val="it-IT"/>
        </w:rPr>
        <w:t>E</w:t>
      </w:r>
      <w:r w:rsidR="00ED30DB">
        <w:rPr>
          <w:color w:val="000000"/>
          <w:sz w:val="24"/>
          <w:szCs w:val="24"/>
          <w:lang w:val="it-IT"/>
        </w:rPr>
        <w:t>.</w:t>
      </w:r>
      <w:r w:rsidRPr="00E55D66">
        <w:rPr>
          <w:color w:val="000000"/>
          <w:sz w:val="24"/>
          <w:szCs w:val="24"/>
          <w:lang w:val="it-IT"/>
        </w:rPr>
        <w:t>O</w:t>
      </w:r>
      <w:r w:rsidR="00ED30DB">
        <w:rPr>
          <w:color w:val="000000"/>
          <w:sz w:val="24"/>
          <w:szCs w:val="24"/>
          <w:lang w:val="it-IT"/>
        </w:rPr>
        <w:t>.</w:t>
      </w:r>
      <w:r w:rsidRPr="00E55D66">
        <w:rPr>
          <w:color w:val="000000"/>
          <w:sz w:val="24"/>
          <w:szCs w:val="24"/>
          <w:lang w:val="it-IT"/>
        </w:rPr>
        <w:t>W</w:t>
      </w:r>
      <w:r w:rsidR="00ED30DB">
        <w:rPr>
          <w:color w:val="000000"/>
          <w:sz w:val="24"/>
          <w:szCs w:val="24"/>
          <w:lang w:val="it-IT"/>
        </w:rPr>
        <w:t>.</w:t>
      </w:r>
      <w:r w:rsidRPr="00E55D66">
        <w:rPr>
          <w:color w:val="000000"/>
          <w:sz w:val="24"/>
          <w:szCs w:val="24"/>
          <w:lang w:val="it-IT"/>
        </w:rPr>
        <w:t>S</w:t>
      </w:r>
      <w:r w:rsidR="00ED30DB">
        <w:rPr>
          <w:color w:val="000000"/>
          <w:sz w:val="24"/>
          <w:szCs w:val="24"/>
          <w:lang w:val="it-IT"/>
        </w:rPr>
        <w:t>.</w:t>
      </w:r>
      <w:r w:rsidRPr="00E55D66">
        <w:rPr>
          <w:color w:val="000000"/>
          <w:sz w:val="24"/>
          <w:szCs w:val="24"/>
          <w:lang w:val="it-IT"/>
        </w:rPr>
        <w:t xml:space="preserve"> </w:t>
      </w:r>
      <w:r w:rsidR="00624C67" w:rsidRPr="00E55D66">
        <w:rPr>
          <w:color w:val="000000"/>
          <w:sz w:val="24"/>
          <w:szCs w:val="24"/>
          <w:lang w:val="it-IT"/>
        </w:rPr>
        <w:lastRenderedPageBreak/>
        <w:t xml:space="preserve">progettato </w:t>
      </w:r>
      <w:r w:rsidRPr="00E55D66">
        <w:rPr>
          <w:color w:val="000000"/>
          <w:sz w:val="24"/>
          <w:szCs w:val="24"/>
          <w:lang w:val="it-IT"/>
        </w:rPr>
        <w:t>empiric</w:t>
      </w:r>
      <w:r w:rsidR="00624C67" w:rsidRPr="00E55D66">
        <w:rPr>
          <w:color w:val="000000"/>
          <w:sz w:val="24"/>
          <w:szCs w:val="24"/>
          <w:lang w:val="it-IT"/>
        </w:rPr>
        <w:t>amente da</w:t>
      </w:r>
      <w:r w:rsidR="00EE3067" w:rsidRPr="00E55D66">
        <w:rPr>
          <w:color w:val="000000"/>
          <w:sz w:val="24"/>
          <w:szCs w:val="24"/>
          <w:lang w:val="it-IT"/>
        </w:rPr>
        <w:t xml:space="preserve"> </w:t>
      </w:r>
      <w:proofErr w:type="spellStart"/>
      <w:r w:rsidR="00EE3067" w:rsidRPr="00E55D66">
        <w:rPr>
          <w:color w:val="000000"/>
          <w:sz w:val="24"/>
          <w:szCs w:val="24"/>
          <w:lang w:val="it-IT"/>
        </w:rPr>
        <w:t>Swanton</w:t>
      </w:r>
      <w:proofErr w:type="spellEnd"/>
      <w:r w:rsidR="00EE3067" w:rsidRPr="00E55D66">
        <w:rPr>
          <w:color w:val="000000"/>
          <w:sz w:val="24"/>
          <w:szCs w:val="24"/>
          <w:lang w:val="it-IT"/>
        </w:rPr>
        <w:t>;</w:t>
      </w:r>
      <w:r w:rsidRPr="00E55D66">
        <w:rPr>
          <w:color w:val="000000"/>
          <w:sz w:val="24"/>
          <w:szCs w:val="24"/>
          <w:lang w:val="it-IT"/>
        </w:rPr>
        <w:t xml:space="preserve"> </w:t>
      </w:r>
      <w:r w:rsidR="00B24455" w:rsidRPr="00E55D66">
        <w:rPr>
          <w:color w:val="000000"/>
          <w:sz w:val="24"/>
          <w:szCs w:val="24"/>
          <w:lang w:val="it-IT"/>
        </w:rPr>
        <w:t xml:space="preserve">0.937 (95% CI 0.884-0.991)  </w:t>
      </w:r>
      <w:r w:rsidR="00624C67" w:rsidRPr="00E55D66">
        <w:rPr>
          <w:color w:val="000000"/>
          <w:sz w:val="24"/>
          <w:szCs w:val="24"/>
          <w:lang w:val="it-IT"/>
        </w:rPr>
        <w:t xml:space="preserve">per il </w:t>
      </w:r>
      <w:r w:rsidRPr="00E55D66">
        <w:rPr>
          <w:color w:val="000000"/>
          <w:sz w:val="24"/>
          <w:szCs w:val="24"/>
          <w:lang w:val="it-IT"/>
        </w:rPr>
        <w:t xml:space="preserve"> </w:t>
      </w:r>
      <w:r w:rsidR="00EE3067" w:rsidRPr="00E55D66">
        <w:rPr>
          <w:color w:val="000000"/>
          <w:sz w:val="24"/>
          <w:szCs w:val="24"/>
          <w:lang w:val="it-IT"/>
        </w:rPr>
        <w:t>E</w:t>
      </w:r>
      <w:r w:rsidR="00CB0091">
        <w:rPr>
          <w:color w:val="000000"/>
          <w:sz w:val="24"/>
          <w:szCs w:val="24"/>
          <w:lang w:val="it-IT"/>
        </w:rPr>
        <w:t>.</w:t>
      </w:r>
      <w:r w:rsidR="00EE3067" w:rsidRPr="00E55D66">
        <w:rPr>
          <w:color w:val="000000"/>
          <w:sz w:val="24"/>
          <w:szCs w:val="24"/>
          <w:lang w:val="it-IT"/>
        </w:rPr>
        <w:t>O</w:t>
      </w:r>
      <w:r w:rsidR="00CB0091">
        <w:rPr>
          <w:color w:val="000000"/>
          <w:sz w:val="24"/>
          <w:szCs w:val="24"/>
          <w:lang w:val="it-IT"/>
        </w:rPr>
        <w:t>.</w:t>
      </w:r>
      <w:r w:rsidR="00EE3067" w:rsidRPr="00E55D66">
        <w:rPr>
          <w:color w:val="000000"/>
          <w:sz w:val="24"/>
          <w:szCs w:val="24"/>
          <w:lang w:val="it-IT"/>
        </w:rPr>
        <w:t>W</w:t>
      </w:r>
      <w:r w:rsidR="00CB0091">
        <w:rPr>
          <w:color w:val="000000"/>
          <w:sz w:val="24"/>
          <w:szCs w:val="24"/>
          <w:lang w:val="it-IT"/>
        </w:rPr>
        <w:t>.</w:t>
      </w:r>
      <w:r w:rsidR="00EE3067" w:rsidRPr="00E55D66">
        <w:rPr>
          <w:color w:val="000000"/>
          <w:sz w:val="24"/>
          <w:szCs w:val="24"/>
          <w:lang w:val="it-IT"/>
        </w:rPr>
        <w:t>S</w:t>
      </w:r>
      <w:r w:rsidR="00CB0091">
        <w:rPr>
          <w:color w:val="000000"/>
          <w:sz w:val="24"/>
          <w:szCs w:val="24"/>
          <w:lang w:val="it-IT"/>
        </w:rPr>
        <w:t>.</w:t>
      </w:r>
      <w:r w:rsidR="00EE3067" w:rsidRPr="00E55D66">
        <w:rPr>
          <w:color w:val="000000"/>
          <w:sz w:val="24"/>
          <w:szCs w:val="24"/>
          <w:lang w:val="it-IT"/>
        </w:rPr>
        <w:t xml:space="preserve"> ostetrico del </w:t>
      </w:r>
      <w:r w:rsidRPr="00E55D66">
        <w:rPr>
          <w:color w:val="000000"/>
          <w:sz w:val="24"/>
          <w:szCs w:val="24"/>
          <w:lang w:val="it-IT"/>
        </w:rPr>
        <w:t>Report CMACE 2003-5 mentre</w:t>
      </w:r>
      <w:r w:rsidR="00EE3067" w:rsidRPr="00E55D66">
        <w:rPr>
          <w:color w:val="000000"/>
          <w:sz w:val="24"/>
          <w:szCs w:val="24"/>
          <w:lang w:val="it-IT"/>
        </w:rPr>
        <w:t>, anche se non destinato a pazienti ostetriche,</w:t>
      </w:r>
      <w:r w:rsidRPr="00E55D66">
        <w:rPr>
          <w:color w:val="000000"/>
          <w:sz w:val="24"/>
          <w:szCs w:val="24"/>
          <w:lang w:val="it-IT"/>
        </w:rPr>
        <w:t xml:space="preserve"> </w:t>
      </w:r>
      <w:r w:rsidR="00B24455" w:rsidRPr="00E55D66">
        <w:rPr>
          <w:color w:val="000000"/>
          <w:sz w:val="24"/>
          <w:szCs w:val="24"/>
          <w:lang w:val="it-IT"/>
        </w:rPr>
        <w:t>0.973 (95% CI 0.957-0.989)</w:t>
      </w:r>
      <w:r w:rsidR="00624C67" w:rsidRPr="00E55D66">
        <w:rPr>
          <w:color w:val="000000"/>
          <w:sz w:val="24"/>
          <w:szCs w:val="24"/>
          <w:lang w:val="it-IT"/>
        </w:rPr>
        <w:t xml:space="preserve"> per il </w:t>
      </w:r>
      <w:r w:rsidRPr="00E55D66">
        <w:rPr>
          <w:color w:val="000000"/>
          <w:sz w:val="24"/>
          <w:szCs w:val="24"/>
          <w:lang w:val="it-IT"/>
        </w:rPr>
        <w:t>N</w:t>
      </w:r>
      <w:r w:rsidR="00F97276">
        <w:rPr>
          <w:color w:val="000000"/>
          <w:sz w:val="24"/>
          <w:szCs w:val="24"/>
          <w:lang w:val="it-IT"/>
        </w:rPr>
        <w:t>.</w:t>
      </w:r>
      <w:r w:rsidRPr="00E55D66">
        <w:rPr>
          <w:color w:val="000000"/>
          <w:sz w:val="24"/>
          <w:szCs w:val="24"/>
          <w:lang w:val="it-IT"/>
        </w:rPr>
        <w:t>E</w:t>
      </w:r>
      <w:r w:rsidR="00F97276">
        <w:rPr>
          <w:color w:val="000000"/>
          <w:sz w:val="24"/>
          <w:szCs w:val="24"/>
          <w:lang w:val="it-IT"/>
        </w:rPr>
        <w:t>.</w:t>
      </w:r>
      <w:r w:rsidRPr="00E55D66">
        <w:rPr>
          <w:color w:val="000000"/>
          <w:sz w:val="24"/>
          <w:szCs w:val="24"/>
          <w:lang w:val="it-IT"/>
        </w:rPr>
        <w:t>W</w:t>
      </w:r>
      <w:r w:rsidR="00F97276">
        <w:rPr>
          <w:color w:val="000000"/>
          <w:sz w:val="24"/>
          <w:szCs w:val="24"/>
          <w:lang w:val="it-IT"/>
        </w:rPr>
        <w:t>.</w:t>
      </w:r>
      <w:r w:rsidRPr="00E55D66">
        <w:rPr>
          <w:color w:val="000000"/>
          <w:sz w:val="24"/>
          <w:szCs w:val="24"/>
          <w:lang w:val="it-IT"/>
        </w:rPr>
        <w:t>S</w:t>
      </w:r>
      <w:r w:rsidR="00F97276">
        <w:rPr>
          <w:color w:val="000000"/>
          <w:sz w:val="24"/>
          <w:szCs w:val="24"/>
          <w:lang w:val="it-IT"/>
        </w:rPr>
        <w:t>.</w:t>
      </w:r>
      <w:r w:rsidR="00EE3067" w:rsidRPr="00E55D66">
        <w:rPr>
          <w:color w:val="000000"/>
          <w:sz w:val="24"/>
          <w:szCs w:val="24"/>
          <w:lang w:val="it-IT"/>
        </w:rPr>
        <w:t xml:space="preserve"> del </w:t>
      </w:r>
      <w:proofErr w:type="spellStart"/>
      <w:r w:rsidR="00EE3067" w:rsidRPr="00E55D66">
        <w:rPr>
          <w:color w:val="000000"/>
          <w:sz w:val="24"/>
          <w:szCs w:val="24"/>
          <w:lang w:val="it-IT"/>
        </w:rPr>
        <w:t>Royal</w:t>
      </w:r>
      <w:proofErr w:type="spellEnd"/>
      <w:r w:rsidR="00EE3067" w:rsidRPr="00E55D66">
        <w:rPr>
          <w:color w:val="000000"/>
          <w:sz w:val="24"/>
          <w:szCs w:val="24"/>
          <w:lang w:val="it-IT"/>
        </w:rPr>
        <w:t xml:space="preserve"> College of </w:t>
      </w:r>
      <w:proofErr w:type="spellStart"/>
      <w:r w:rsidR="00EE3067" w:rsidRPr="00E55D66">
        <w:rPr>
          <w:color w:val="000000"/>
          <w:sz w:val="24"/>
          <w:szCs w:val="24"/>
          <w:lang w:val="it-IT"/>
        </w:rPr>
        <w:t>Physicians</w:t>
      </w:r>
      <w:proofErr w:type="spellEnd"/>
      <w:r w:rsidR="00B24455" w:rsidRPr="00E55D66">
        <w:rPr>
          <w:color w:val="000000"/>
          <w:sz w:val="24"/>
          <w:szCs w:val="24"/>
          <w:lang w:val="it-IT"/>
        </w:rPr>
        <w:t>.</w:t>
      </w:r>
      <w:r w:rsidRPr="00E55D66">
        <w:rPr>
          <w:color w:val="000000"/>
          <w:sz w:val="24"/>
          <w:szCs w:val="24"/>
          <w:lang w:val="it-IT"/>
        </w:rPr>
        <w:t xml:space="preserve"> </w:t>
      </w:r>
    </w:p>
    <w:p w:rsidR="00ED5D90" w:rsidRPr="00E55D66" w:rsidRDefault="00ED5D90" w:rsidP="00ED5D90">
      <w:pPr>
        <w:rPr>
          <w:color w:val="000000"/>
          <w:sz w:val="24"/>
          <w:szCs w:val="24"/>
          <w:lang w:val="it-IT"/>
        </w:rPr>
      </w:pPr>
    </w:p>
    <w:p w:rsidR="00ED5D90" w:rsidRPr="00E55D66" w:rsidRDefault="00050129" w:rsidP="00ED5D90">
      <w:pPr>
        <w:rPr>
          <w:color w:val="000000"/>
          <w:sz w:val="24"/>
          <w:szCs w:val="24"/>
        </w:rPr>
      </w:pPr>
      <w:r w:rsidRPr="00E55D66">
        <w:rPr>
          <w:noProof/>
          <w:lang w:val="it-IT"/>
        </w:rPr>
        <w:drawing>
          <wp:inline distT="0" distB="0" distL="0" distR="0" wp14:anchorId="497C3E39" wp14:editId="3E6BE3E1">
            <wp:extent cx="3072130" cy="2604135"/>
            <wp:effectExtent l="95250" t="95250" r="13970" b="24765"/>
            <wp:docPr id="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8" t="27940" r="48260" b="25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30" cy="26041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dist="107763" dir="13500000" algn="ctr" rotWithShape="0">
                        <a:srgbClr val="FF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D5D90" w:rsidRPr="00E55D66" w:rsidRDefault="00ED5D90" w:rsidP="00ED5D90">
      <w:pPr>
        <w:pStyle w:val="Didascalia"/>
        <w:rPr>
          <w:lang w:val="it-IT"/>
        </w:rPr>
      </w:pPr>
      <w:r w:rsidRPr="00E55D66">
        <w:rPr>
          <w:lang w:val="it-IT"/>
        </w:rPr>
        <w:t>Figura</w:t>
      </w:r>
      <w:r w:rsidR="00643405" w:rsidRPr="00E55D66">
        <w:rPr>
          <w:lang w:val="it-IT"/>
        </w:rPr>
        <w:t xml:space="preserve"> 1</w:t>
      </w:r>
      <w:r w:rsidR="00711F75" w:rsidRPr="00E55D66">
        <w:rPr>
          <w:lang w:val="it-IT"/>
        </w:rPr>
        <w:t>6</w:t>
      </w:r>
      <w:r w:rsidR="00643405" w:rsidRPr="00E55D66">
        <w:rPr>
          <w:lang w:val="it-IT"/>
        </w:rPr>
        <w:t>:</w:t>
      </w:r>
      <w:r w:rsidR="008F0F70" w:rsidRPr="00E55D66">
        <w:rPr>
          <w:lang w:val="it-IT"/>
        </w:rPr>
        <w:t xml:space="preserve">  </w:t>
      </w:r>
      <w:r w:rsidR="008812EB" w:rsidRPr="00E55D66">
        <w:rPr>
          <w:lang w:val="it-IT"/>
        </w:rPr>
        <w:t xml:space="preserve"> Curve </w:t>
      </w:r>
      <w:proofErr w:type="spellStart"/>
      <w:r w:rsidR="008812EB" w:rsidRPr="00E55D66">
        <w:rPr>
          <w:lang w:val="it-IT"/>
        </w:rPr>
        <w:t>Roc</w:t>
      </w:r>
      <w:proofErr w:type="spellEnd"/>
      <w:r w:rsidR="008812EB" w:rsidRPr="00E55D66">
        <w:rPr>
          <w:lang w:val="it-IT"/>
        </w:rPr>
        <w:t xml:space="preserve"> </w:t>
      </w:r>
      <w:r w:rsidRPr="00E55D66">
        <w:rPr>
          <w:lang w:val="it-IT"/>
        </w:rPr>
        <w:t>.</w:t>
      </w:r>
    </w:p>
    <w:p w:rsidR="00ED5D90" w:rsidRPr="00E55D66" w:rsidRDefault="00ED5D90" w:rsidP="00ED5D90">
      <w:pPr>
        <w:pStyle w:val="corpotesi"/>
        <w:spacing w:line="240" w:lineRule="auto"/>
        <w:rPr>
          <w:color w:val="000000"/>
          <w:lang w:val="it-IT"/>
        </w:rPr>
      </w:pPr>
    </w:p>
    <w:p w:rsidR="00ED5D90" w:rsidRPr="00E55D66" w:rsidRDefault="006034E4" w:rsidP="00ED5D90">
      <w:pPr>
        <w:pStyle w:val="corpotesi"/>
        <w:rPr>
          <w:color w:val="000000"/>
          <w:lang w:val="it-IT"/>
        </w:rPr>
      </w:pPr>
      <w:r w:rsidRPr="00E55D66">
        <w:rPr>
          <w:color w:val="000000"/>
          <w:lang w:val="it-IT"/>
        </w:rPr>
        <w:t>Gli autori indicano tra i</w:t>
      </w:r>
      <w:r w:rsidR="00ED5D90" w:rsidRPr="00E55D66">
        <w:rPr>
          <w:color w:val="000000"/>
          <w:lang w:val="it-IT"/>
        </w:rPr>
        <w:t xml:space="preserve"> limiti dello studio i</w:t>
      </w:r>
      <w:r w:rsidR="00A96FFA" w:rsidRPr="00E55D66">
        <w:rPr>
          <w:color w:val="000000"/>
          <w:lang w:val="it-IT"/>
        </w:rPr>
        <w:t xml:space="preserve"> numerosi</w:t>
      </w:r>
      <w:r w:rsidR="00ED5D90" w:rsidRPr="00E55D66">
        <w:rPr>
          <w:color w:val="000000"/>
          <w:lang w:val="it-IT"/>
        </w:rPr>
        <w:t xml:space="preserve"> “</w:t>
      </w:r>
      <w:proofErr w:type="spellStart"/>
      <w:r w:rsidR="00ED5D90" w:rsidRPr="00E55D66">
        <w:rPr>
          <w:color w:val="000000"/>
          <w:lang w:val="it-IT"/>
        </w:rPr>
        <w:t>missing</w:t>
      </w:r>
      <w:proofErr w:type="spellEnd"/>
      <w:r w:rsidR="00ED5D90" w:rsidRPr="00E55D66">
        <w:rPr>
          <w:color w:val="000000"/>
          <w:lang w:val="it-IT"/>
        </w:rPr>
        <w:t>” nel Database</w:t>
      </w:r>
      <w:r w:rsidR="00A96FFA" w:rsidRPr="00E55D66">
        <w:rPr>
          <w:color w:val="000000"/>
          <w:lang w:val="it-IT"/>
        </w:rPr>
        <w:t xml:space="preserve"> nonostante il CMP fornisca il più grande </w:t>
      </w:r>
      <w:proofErr w:type="spellStart"/>
      <w:r w:rsidR="00EE3067" w:rsidRPr="00E55D66">
        <w:rPr>
          <w:color w:val="000000"/>
          <w:lang w:val="it-IT"/>
        </w:rPr>
        <w:t>dataset</w:t>
      </w:r>
      <w:proofErr w:type="spellEnd"/>
      <w:r w:rsidR="00EE3067" w:rsidRPr="00E55D66">
        <w:rPr>
          <w:color w:val="000000"/>
          <w:lang w:val="it-IT"/>
        </w:rPr>
        <w:t xml:space="preserve"> disponibile di pazienti ostetriche in condizioni critiche</w:t>
      </w:r>
      <w:r w:rsidR="00ED5D90" w:rsidRPr="00E55D66">
        <w:rPr>
          <w:color w:val="000000"/>
          <w:lang w:val="it-IT"/>
        </w:rPr>
        <w:t xml:space="preserve">, la mortalità come unico parametro di esito e la necessità di validazione esterna </w:t>
      </w:r>
      <w:r w:rsidR="00EE3067" w:rsidRPr="00E55D66">
        <w:rPr>
          <w:color w:val="000000"/>
          <w:lang w:val="it-IT"/>
        </w:rPr>
        <w:t xml:space="preserve">in un reparto </w:t>
      </w:r>
      <w:r w:rsidR="00882A6E" w:rsidRPr="00E55D66">
        <w:rPr>
          <w:color w:val="000000"/>
          <w:lang w:val="it-IT"/>
        </w:rPr>
        <w:t>dello strumento</w:t>
      </w:r>
      <w:r w:rsidR="00ED5D90" w:rsidRPr="00E55D66">
        <w:rPr>
          <w:color w:val="000000"/>
          <w:lang w:val="it-IT"/>
        </w:rPr>
        <w:t xml:space="preserve">; </w:t>
      </w:r>
      <w:r w:rsidRPr="00E55D66">
        <w:rPr>
          <w:color w:val="000000"/>
          <w:lang w:val="it-IT"/>
        </w:rPr>
        <w:t xml:space="preserve">tra </w:t>
      </w:r>
      <w:r w:rsidR="00ED5D90" w:rsidRPr="00E55D66">
        <w:rPr>
          <w:color w:val="000000"/>
          <w:lang w:val="it-IT"/>
        </w:rPr>
        <w:t xml:space="preserve">i punti di forza </w:t>
      </w:r>
      <w:r w:rsidRPr="00E55D66">
        <w:rPr>
          <w:color w:val="000000"/>
          <w:lang w:val="it-IT"/>
        </w:rPr>
        <w:t>segnalano</w:t>
      </w:r>
      <w:r w:rsidR="00DF091C" w:rsidRPr="00E55D66">
        <w:rPr>
          <w:color w:val="000000"/>
          <w:lang w:val="it-IT"/>
        </w:rPr>
        <w:t xml:space="preserve"> </w:t>
      </w:r>
      <w:r w:rsidR="00ED5D90" w:rsidRPr="00E55D66">
        <w:rPr>
          <w:color w:val="000000"/>
          <w:lang w:val="it-IT"/>
        </w:rPr>
        <w:t xml:space="preserve">l’analisi </w:t>
      </w:r>
      <w:r w:rsidRPr="00E55D66">
        <w:rPr>
          <w:color w:val="000000"/>
          <w:lang w:val="it-IT"/>
        </w:rPr>
        <w:t xml:space="preserve">statistica </w:t>
      </w:r>
      <w:r w:rsidR="00ED5D90" w:rsidRPr="00E55D66">
        <w:rPr>
          <w:color w:val="000000"/>
          <w:lang w:val="it-IT"/>
        </w:rPr>
        <w:t>del</w:t>
      </w:r>
      <w:r w:rsidR="00BC69E7" w:rsidRPr="00E55D66">
        <w:rPr>
          <w:color w:val="000000"/>
          <w:lang w:val="it-IT"/>
        </w:rPr>
        <w:t xml:space="preserve"> modello di</w:t>
      </w:r>
      <w:r w:rsidR="00ED5D90" w:rsidRPr="00E55D66">
        <w:rPr>
          <w:color w:val="000000"/>
          <w:lang w:val="it-IT"/>
        </w:rPr>
        <w:t xml:space="preserve"> regressione logistica per </w:t>
      </w:r>
      <w:r w:rsidR="00EE3067" w:rsidRPr="00E55D66">
        <w:rPr>
          <w:color w:val="000000"/>
          <w:lang w:val="it-IT"/>
        </w:rPr>
        <w:t xml:space="preserve">ponderare e </w:t>
      </w:r>
      <w:r w:rsidR="00ED5D90" w:rsidRPr="00E55D66">
        <w:rPr>
          <w:color w:val="000000"/>
          <w:lang w:val="it-IT"/>
        </w:rPr>
        <w:t>stimare i relativi coefficienti delle variabili, i</w:t>
      </w:r>
      <w:r w:rsidR="00DF091C" w:rsidRPr="00E55D66">
        <w:rPr>
          <w:color w:val="000000"/>
          <w:lang w:val="it-IT"/>
        </w:rPr>
        <w:t xml:space="preserve"> codici</w:t>
      </w:r>
      <w:r w:rsidR="00ED5D90" w:rsidRPr="00E55D66">
        <w:rPr>
          <w:color w:val="000000"/>
          <w:lang w:val="it-IT"/>
        </w:rPr>
        <w:t xml:space="preserve"> “colore”</w:t>
      </w:r>
      <w:r w:rsidR="00DF091C" w:rsidRPr="00E55D66">
        <w:rPr>
          <w:color w:val="000000"/>
          <w:lang w:val="it-IT"/>
        </w:rPr>
        <w:t xml:space="preserve"> abbinati a quelli numerici</w:t>
      </w:r>
      <w:r w:rsidRPr="00E55D66">
        <w:rPr>
          <w:color w:val="000000"/>
          <w:lang w:val="it-IT"/>
        </w:rPr>
        <w:t>,</w:t>
      </w:r>
      <w:r w:rsidR="00DF091C" w:rsidRPr="00E55D66">
        <w:rPr>
          <w:color w:val="000000"/>
          <w:lang w:val="it-IT"/>
        </w:rPr>
        <w:t xml:space="preserve"> </w:t>
      </w:r>
      <w:r w:rsidR="00ED5D90" w:rsidRPr="00E55D66">
        <w:rPr>
          <w:color w:val="000000"/>
          <w:lang w:val="it-IT"/>
        </w:rPr>
        <w:t>il volume di O</w:t>
      </w:r>
      <w:r w:rsidR="00ED5D90" w:rsidRPr="00E55D66">
        <w:rPr>
          <w:color w:val="000000"/>
          <w:vertAlign w:val="subscript"/>
          <w:lang w:val="it-IT"/>
        </w:rPr>
        <w:t xml:space="preserve">2  </w:t>
      </w:r>
      <w:r w:rsidR="00ED5D90" w:rsidRPr="00E55D66">
        <w:rPr>
          <w:color w:val="000000"/>
          <w:lang w:val="it-IT"/>
        </w:rPr>
        <w:t xml:space="preserve">somministrato per mantenere una Saturazione ≥ 96% e </w:t>
      </w:r>
      <w:r w:rsidR="00624C67" w:rsidRPr="00E55D66">
        <w:rPr>
          <w:color w:val="000000"/>
          <w:lang w:val="it-IT"/>
        </w:rPr>
        <w:t xml:space="preserve">una valutazione semplificata del livello di coscienza </w:t>
      </w:r>
      <w:r w:rsidRPr="00E55D66">
        <w:rPr>
          <w:color w:val="000000"/>
          <w:lang w:val="it-IT"/>
        </w:rPr>
        <w:t>AVPU</w:t>
      </w:r>
      <w:r w:rsidR="00ED5D90" w:rsidRPr="00E55D66">
        <w:rPr>
          <w:color w:val="000000"/>
          <w:lang w:val="it-IT"/>
        </w:rPr>
        <w:t>.</w:t>
      </w:r>
    </w:p>
    <w:p w:rsidR="00CE0632" w:rsidRPr="00E55D66" w:rsidRDefault="00CE0632" w:rsidP="0057627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it-IT"/>
        </w:rPr>
      </w:pPr>
    </w:p>
    <w:p w:rsidR="001641D5" w:rsidRPr="00E55D66" w:rsidRDefault="008812EB" w:rsidP="0057627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it-IT"/>
        </w:rPr>
      </w:pPr>
      <w:r w:rsidRPr="00E55D66">
        <w:rPr>
          <w:sz w:val="24"/>
          <w:szCs w:val="24"/>
          <w:lang w:val="it-IT"/>
        </w:rPr>
        <w:br w:type="page"/>
      </w:r>
    </w:p>
    <w:p w:rsidR="00532D10" w:rsidRPr="007B6636" w:rsidRDefault="00532D10" w:rsidP="00EA78C9">
      <w:pPr>
        <w:pStyle w:val="Titolo1"/>
        <w:rPr>
          <w:highlight w:val="yellow"/>
          <w:lang w:val="it-IT"/>
        </w:rPr>
      </w:pPr>
      <w:bookmarkStart w:id="16" w:name="_Toc440291347"/>
      <w:r w:rsidRPr="007B6636">
        <w:rPr>
          <w:highlight w:val="yellow"/>
          <w:lang w:val="it-IT"/>
        </w:rPr>
        <w:lastRenderedPageBreak/>
        <w:t>Conclusioni</w:t>
      </w:r>
      <w:bookmarkEnd w:id="16"/>
    </w:p>
    <w:p w:rsidR="00532D10" w:rsidRPr="007B6636" w:rsidRDefault="00532D10" w:rsidP="00EA78C9">
      <w:pPr>
        <w:pStyle w:val="Testonotaapidipagina"/>
        <w:rPr>
          <w:highlight w:val="yellow"/>
          <w:lang w:val="it-IT"/>
        </w:rPr>
      </w:pPr>
    </w:p>
    <w:p w:rsidR="00532D10" w:rsidRPr="007B6636" w:rsidRDefault="00532D10" w:rsidP="00EA78C9">
      <w:pPr>
        <w:pStyle w:val="Testonotaapidipagina"/>
        <w:rPr>
          <w:highlight w:val="yellow"/>
          <w:lang w:val="it-IT"/>
        </w:rPr>
      </w:pPr>
    </w:p>
    <w:p w:rsidR="00CF05AB" w:rsidRPr="007B6636" w:rsidRDefault="000A2124" w:rsidP="00A90F59">
      <w:pPr>
        <w:pStyle w:val="corpotesi"/>
        <w:rPr>
          <w:highlight w:val="yellow"/>
          <w:lang w:val="it-IT"/>
        </w:rPr>
      </w:pPr>
      <w:r w:rsidRPr="007B6636">
        <w:rPr>
          <w:highlight w:val="yellow"/>
          <w:lang w:val="it-IT"/>
        </w:rPr>
        <w:t>Dall’analisi dell</w:t>
      </w:r>
      <w:r w:rsidR="00E43410" w:rsidRPr="007B6636">
        <w:rPr>
          <w:highlight w:val="yellow"/>
          <w:lang w:val="it-IT"/>
        </w:rPr>
        <w:t>a</w:t>
      </w:r>
      <w:r w:rsidR="007F770A" w:rsidRPr="007B6636">
        <w:rPr>
          <w:highlight w:val="yellow"/>
          <w:lang w:val="it-IT"/>
        </w:rPr>
        <w:t xml:space="preserve"> letteratura risulta che l</w:t>
      </w:r>
      <w:r w:rsidR="00DA340A" w:rsidRPr="007B6636">
        <w:rPr>
          <w:highlight w:val="yellow"/>
          <w:lang w:val="it-IT"/>
        </w:rPr>
        <w:t xml:space="preserve">’utilizzo del </w:t>
      </w:r>
      <w:r w:rsidR="00E43410" w:rsidRPr="007B6636">
        <w:rPr>
          <w:highlight w:val="yellow"/>
          <w:lang w:val="it-IT"/>
        </w:rPr>
        <w:t>M</w:t>
      </w:r>
      <w:r w:rsidR="007D060C" w:rsidRPr="007B6636">
        <w:rPr>
          <w:highlight w:val="yellow"/>
          <w:lang w:val="it-IT"/>
        </w:rPr>
        <w:t>.</w:t>
      </w:r>
      <w:r w:rsidR="00E43410"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="00E43410"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="00E43410"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="00E43410" w:rsidRPr="007B6636">
        <w:rPr>
          <w:highlight w:val="yellow"/>
          <w:lang w:val="it-IT"/>
        </w:rPr>
        <w:t xml:space="preserve"> </w:t>
      </w:r>
      <w:r w:rsidR="00DA340A" w:rsidRPr="007B6636">
        <w:rPr>
          <w:highlight w:val="yellow"/>
          <w:lang w:val="it-IT"/>
        </w:rPr>
        <w:t xml:space="preserve">in modo sistematico più volte al giorno in ospedale </w:t>
      </w:r>
      <w:r w:rsidR="003E67F5" w:rsidRPr="007B6636">
        <w:rPr>
          <w:highlight w:val="yellow"/>
          <w:lang w:val="it-IT"/>
        </w:rPr>
        <w:t xml:space="preserve">favorisce </w:t>
      </w:r>
      <w:r w:rsidR="00E43410" w:rsidRPr="007B6636">
        <w:rPr>
          <w:highlight w:val="yellow"/>
          <w:lang w:val="it-IT"/>
        </w:rPr>
        <w:t xml:space="preserve">un rapido riconoscimento delle anomalie fisiologiche, </w:t>
      </w:r>
      <w:r w:rsidR="007F770A" w:rsidRPr="007B6636">
        <w:rPr>
          <w:highlight w:val="yellow"/>
          <w:lang w:val="it-IT"/>
        </w:rPr>
        <w:t xml:space="preserve">un </w:t>
      </w:r>
      <w:r w:rsidR="00E43410" w:rsidRPr="007B6636">
        <w:rPr>
          <w:highlight w:val="yellow"/>
          <w:lang w:val="it-IT"/>
        </w:rPr>
        <w:t>aumento delle c</w:t>
      </w:r>
      <w:r w:rsidR="007F770A" w:rsidRPr="007B6636">
        <w:rPr>
          <w:highlight w:val="yellow"/>
          <w:lang w:val="it-IT"/>
        </w:rPr>
        <w:t xml:space="preserve">hiamate </w:t>
      </w:r>
      <w:r w:rsidR="00B94AFF" w:rsidRPr="007B6636">
        <w:rPr>
          <w:highlight w:val="yellow"/>
          <w:lang w:val="it-IT"/>
        </w:rPr>
        <w:t>per l’</w:t>
      </w:r>
      <w:r w:rsidR="007F770A" w:rsidRPr="007B6636">
        <w:rPr>
          <w:highlight w:val="yellow"/>
          <w:lang w:val="it-IT"/>
        </w:rPr>
        <w:t>attivazione del team nei casi di necessità,</w:t>
      </w:r>
      <w:r w:rsidR="00E43410" w:rsidRPr="007B6636">
        <w:rPr>
          <w:highlight w:val="yellow"/>
          <w:lang w:val="it-IT"/>
        </w:rPr>
        <w:t xml:space="preserve"> </w:t>
      </w:r>
      <w:r w:rsidR="007F770A" w:rsidRPr="007B6636">
        <w:rPr>
          <w:highlight w:val="yellow"/>
          <w:lang w:val="it-IT"/>
        </w:rPr>
        <w:t>un minor numero di</w:t>
      </w:r>
      <w:r w:rsidR="00E43410" w:rsidRPr="007B6636">
        <w:rPr>
          <w:highlight w:val="yellow"/>
          <w:lang w:val="it-IT"/>
        </w:rPr>
        <w:t xml:space="preserve"> eventi avversi.</w:t>
      </w:r>
      <w:r w:rsidR="003E67F5" w:rsidRPr="007B6636">
        <w:rPr>
          <w:highlight w:val="yellow"/>
          <w:lang w:val="it-IT"/>
        </w:rPr>
        <w:t xml:space="preserve"> L’aggiunta di alcuni parametri come la diuresi piuttosto che la saturazione periferica possono aumentare l’</w:t>
      </w:r>
      <w:r w:rsidR="00CF05AB" w:rsidRPr="007B6636">
        <w:rPr>
          <w:highlight w:val="yellow"/>
          <w:lang w:val="it-IT"/>
        </w:rPr>
        <w:t>affidabilità dello strumento.</w:t>
      </w:r>
      <w:r w:rsidR="007F770A" w:rsidRPr="007B6636">
        <w:rPr>
          <w:highlight w:val="yellow"/>
          <w:lang w:val="it-IT"/>
        </w:rPr>
        <w:t xml:space="preserve"> </w:t>
      </w:r>
      <w:r w:rsidR="00A90F59" w:rsidRPr="007B6636">
        <w:rPr>
          <w:highlight w:val="yellow"/>
          <w:lang w:val="it-IT"/>
        </w:rPr>
        <w:t>L</w:t>
      </w:r>
      <w:r w:rsidR="007F770A" w:rsidRPr="007B6636">
        <w:rPr>
          <w:highlight w:val="yellow"/>
          <w:lang w:val="it-IT"/>
        </w:rPr>
        <w:t xml:space="preserve">a registrazione dei parametri vitali in modo completo è fondamentale, ai fini di definire i </w:t>
      </w:r>
      <w:r w:rsidR="00A14D47" w:rsidRPr="007B6636">
        <w:rPr>
          <w:highlight w:val="yellow"/>
          <w:lang w:val="it-IT"/>
        </w:rPr>
        <w:t>valori soglia</w:t>
      </w:r>
      <w:r w:rsidR="007F770A" w:rsidRPr="007B6636">
        <w:rPr>
          <w:highlight w:val="yellow"/>
          <w:lang w:val="it-IT"/>
        </w:rPr>
        <w:t>, oltre i quali si rende necessario coinvolgere il personale medico nella gestione delle problematiche cliniche.</w:t>
      </w:r>
      <w:r w:rsidR="00C336D4" w:rsidRPr="007B6636">
        <w:rPr>
          <w:highlight w:val="yellow"/>
          <w:lang w:val="it-IT"/>
        </w:rPr>
        <w:t xml:space="preserve"> </w:t>
      </w:r>
    </w:p>
    <w:p w:rsidR="00C336D4" w:rsidRPr="007B6636" w:rsidRDefault="00326D87" w:rsidP="00A90F59">
      <w:pPr>
        <w:pStyle w:val="corpotesi"/>
        <w:rPr>
          <w:highlight w:val="yellow"/>
          <w:lang w:val="it-IT"/>
        </w:rPr>
      </w:pPr>
      <w:r w:rsidRPr="007B6636">
        <w:rPr>
          <w:highlight w:val="yellow"/>
          <w:lang w:val="it-IT"/>
        </w:rPr>
        <w:t>Valori elevati</w:t>
      </w:r>
      <w:r w:rsidR="00C336D4" w:rsidRPr="007B6636">
        <w:rPr>
          <w:highlight w:val="yellow"/>
          <w:lang w:val="it-IT"/>
        </w:rPr>
        <w:t xml:space="preserve"> di M</w:t>
      </w:r>
      <w:r w:rsidR="007D060C" w:rsidRPr="007B6636">
        <w:rPr>
          <w:highlight w:val="yellow"/>
          <w:lang w:val="it-IT"/>
        </w:rPr>
        <w:t>.</w:t>
      </w:r>
      <w:r w:rsidR="00C336D4"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="00C336D4"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="00C336D4"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="00C336D4" w:rsidRPr="007B6636">
        <w:rPr>
          <w:highlight w:val="yellow"/>
          <w:lang w:val="it-IT"/>
        </w:rPr>
        <w:t xml:space="preserve"> </w:t>
      </w:r>
      <w:r w:rsidRPr="007B6636">
        <w:rPr>
          <w:highlight w:val="yellow"/>
          <w:lang w:val="it-IT"/>
        </w:rPr>
        <w:t xml:space="preserve">sono predittivi di eventi </w:t>
      </w:r>
      <w:r w:rsidR="00C336D4" w:rsidRPr="007B6636">
        <w:rPr>
          <w:highlight w:val="yellow"/>
          <w:lang w:val="it-IT"/>
        </w:rPr>
        <w:t xml:space="preserve">avversi, </w:t>
      </w:r>
      <w:r w:rsidRPr="007B6636">
        <w:rPr>
          <w:highlight w:val="yellow"/>
          <w:lang w:val="it-IT"/>
        </w:rPr>
        <w:t>ed in particolare della mortalità, anche se lo strumento non risulta maggiormente sensibile rispetto ad altri come ad esempio, il N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.</w:t>
      </w:r>
    </w:p>
    <w:p w:rsidR="000B2CAD" w:rsidRPr="007B6636" w:rsidRDefault="007F770A" w:rsidP="00A90F59">
      <w:pPr>
        <w:pStyle w:val="corpotesi"/>
        <w:rPr>
          <w:highlight w:val="yellow"/>
          <w:lang w:val="it-IT"/>
        </w:rPr>
      </w:pPr>
      <w:r w:rsidRPr="007B6636">
        <w:rPr>
          <w:highlight w:val="yellow"/>
          <w:lang w:val="it-IT"/>
        </w:rPr>
        <w:t>I</w:t>
      </w:r>
      <w:r w:rsidR="00CF05AB" w:rsidRPr="007B6636">
        <w:rPr>
          <w:highlight w:val="yellow"/>
          <w:lang w:val="it-IT"/>
        </w:rPr>
        <w:t>l M</w:t>
      </w:r>
      <w:r w:rsidR="007D060C" w:rsidRPr="007B6636">
        <w:rPr>
          <w:highlight w:val="yellow"/>
          <w:lang w:val="it-IT"/>
        </w:rPr>
        <w:t>.</w:t>
      </w:r>
      <w:r w:rsidR="00CF05AB"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="00CF05AB"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="00CF05AB"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="00CF05AB" w:rsidRPr="007B6636">
        <w:rPr>
          <w:highlight w:val="yellow"/>
          <w:lang w:val="it-IT"/>
        </w:rPr>
        <w:t xml:space="preserve"> </w:t>
      </w:r>
      <w:r w:rsidR="00E43703" w:rsidRPr="007B6636">
        <w:rPr>
          <w:highlight w:val="yellow"/>
          <w:lang w:val="it-IT"/>
        </w:rPr>
        <w:t>presenta</w:t>
      </w:r>
      <w:r w:rsidR="00CF05AB" w:rsidRPr="007B6636">
        <w:rPr>
          <w:highlight w:val="yellow"/>
          <w:lang w:val="it-IT"/>
        </w:rPr>
        <w:t xml:space="preserve"> valore </w:t>
      </w:r>
      <w:r w:rsidR="00A4205E" w:rsidRPr="007B6636">
        <w:rPr>
          <w:highlight w:val="yellow"/>
          <w:lang w:val="it-IT"/>
        </w:rPr>
        <w:t>ugualmente</w:t>
      </w:r>
      <w:r w:rsidR="00CF05AB" w:rsidRPr="007B6636">
        <w:rPr>
          <w:highlight w:val="yellow"/>
          <w:lang w:val="it-IT"/>
        </w:rPr>
        <w:t xml:space="preserve"> predittivo </w:t>
      </w:r>
      <w:r w:rsidR="00FE2CCB" w:rsidRPr="007B6636">
        <w:rPr>
          <w:highlight w:val="yellow"/>
          <w:lang w:val="it-IT"/>
        </w:rPr>
        <w:t xml:space="preserve">rispetto ad altri </w:t>
      </w:r>
      <w:proofErr w:type="spellStart"/>
      <w:r w:rsidR="00FE2CCB" w:rsidRPr="007B6636">
        <w:rPr>
          <w:highlight w:val="yellow"/>
          <w:lang w:val="it-IT"/>
        </w:rPr>
        <w:t>track</w:t>
      </w:r>
      <w:proofErr w:type="spellEnd"/>
      <w:r w:rsidR="00FE2CCB" w:rsidRPr="007B6636">
        <w:rPr>
          <w:highlight w:val="yellow"/>
          <w:lang w:val="it-IT"/>
        </w:rPr>
        <w:t xml:space="preserve"> and trigger </w:t>
      </w:r>
      <w:r w:rsidR="00CF05AB" w:rsidRPr="007B6636">
        <w:rPr>
          <w:highlight w:val="yellow"/>
          <w:lang w:val="it-IT"/>
        </w:rPr>
        <w:t xml:space="preserve">per quanto riguarda i ricoveri in </w:t>
      </w:r>
      <w:r w:rsidR="000C726F">
        <w:rPr>
          <w:highlight w:val="yellow"/>
          <w:lang w:val="it-IT"/>
        </w:rPr>
        <w:t>T.I.</w:t>
      </w:r>
      <w:r w:rsidR="000B2CAD" w:rsidRPr="007B6636">
        <w:rPr>
          <w:highlight w:val="yellow"/>
          <w:lang w:val="it-IT"/>
        </w:rPr>
        <w:t xml:space="preserve"> di pazienti oncologici. </w:t>
      </w:r>
    </w:p>
    <w:p w:rsidR="00E43410" w:rsidRPr="007B6636" w:rsidRDefault="00677A02" w:rsidP="00A90F59">
      <w:pPr>
        <w:pStyle w:val="corpotesi"/>
        <w:rPr>
          <w:highlight w:val="yellow"/>
          <w:lang w:val="it-IT"/>
        </w:rPr>
      </w:pPr>
      <w:r w:rsidRPr="007B6636">
        <w:rPr>
          <w:highlight w:val="yellow"/>
          <w:lang w:val="it-IT"/>
        </w:rPr>
        <w:t>Dall’unico studio comparativo sull’argomento, il M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si rileva in grado di </w:t>
      </w:r>
      <w:r w:rsidR="000A2124" w:rsidRPr="007B6636">
        <w:rPr>
          <w:highlight w:val="yellow"/>
          <w:lang w:val="it-IT"/>
        </w:rPr>
        <w:t xml:space="preserve">individuare i pazienti con </w:t>
      </w:r>
      <w:r w:rsidR="0048130A">
        <w:rPr>
          <w:highlight w:val="yellow"/>
          <w:lang w:val="it-IT"/>
        </w:rPr>
        <w:t>sepsi</w:t>
      </w:r>
      <w:r w:rsidR="000A2124" w:rsidRPr="007B6636">
        <w:rPr>
          <w:highlight w:val="yellow"/>
          <w:lang w:val="it-IT"/>
        </w:rPr>
        <w:t xml:space="preserve"> e con sospett</w:t>
      </w:r>
      <w:r w:rsidR="00027504" w:rsidRPr="007B6636">
        <w:rPr>
          <w:highlight w:val="yellow"/>
          <w:lang w:val="it-IT"/>
        </w:rPr>
        <w:t>o di</w:t>
      </w:r>
      <w:r w:rsidR="000A2124" w:rsidRPr="007B6636">
        <w:rPr>
          <w:highlight w:val="yellow"/>
          <w:lang w:val="it-IT"/>
        </w:rPr>
        <w:t xml:space="preserve"> </w:t>
      </w:r>
      <w:r w:rsidR="0048130A">
        <w:rPr>
          <w:highlight w:val="yellow"/>
          <w:lang w:val="it-IT"/>
        </w:rPr>
        <w:t>sepsi</w:t>
      </w:r>
      <w:r w:rsidR="000A2124" w:rsidRPr="007B6636">
        <w:rPr>
          <w:highlight w:val="yellow"/>
          <w:lang w:val="it-IT"/>
        </w:rPr>
        <w:t xml:space="preserve"> nel dipartimento di emergenza</w:t>
      </w:r>
      <w:r w:rsidRPr="007B6636">
        <w:rPr>
          <w:highlight w:val="yellow"/>
          <w:lang w:val="it-IT"/>
        </w:rPr>
        <w:t>.</w:t>
      </w:r>
    </w:p>
    <w:p w:rsidR="00677A02" w:rsidRPr="007B6636" w:rsidRDefault="00677A02" w:rsidP="00677A0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highlight w:val="yellow"/>
          <w:lang w:val="it-IT"/>
        </w:rPr>
      </w:pPr>
      <w:r w:rsidRPr="007B6636">
        <w:rPr>
          <w:sz w:val="24"/>
          <w:szCs w:val="24"/>
          <w:highlight w:val="yellow"/>
          <w:lang w:val="it-IT"/>
        </w:rPr>
        <w:t>L’applicazione del M</w:t>
      </w:r>
      <w:r w:rsidR="007D060C" w:rsidRPr="007B6636">
        <w:rPr>
          <w:sz w:val="24"/>
          <w:szCs w:val="24"/>
          <w:highlight w:val="yellow"/>
          <w:lang w:val="it-IT"/>
        </w:rPr>
        <w:t>.</w:t>
      </w:r>
      <w:r w:rsidRPr="007B6636">
        <w:rPr>
          <w:sz w:val="24"/>
          <w:szCs w:val="24"/>
          <w:highlight w:val="yellow"/>
          <w:lang w:val="it-IT"/>
        </w:rPr>
        <w:t>E</w:t>
      </w:r>
      <w:r w:rsidR="007D060C" w:rsidRPr="007B6636">
        <w:rPr>
          <w:sz w:val="24"/>
          <w:szCs w:val="24"/>
          <w:highlight w:val="yellow"/>
          <w:lang w:val="it-IT"/>
        </w:rPr>
        <w:t>.</w:t>
      </w:r>
      <w:r w:rsidRPr="007B6636">
        <w:rPr>
          <w:sz w:val="24"/>
          <w:szCs w:val="24"/>
          <w:highlight w:val="yellow"/>
          <w:lang w:val="it-IT"/>
        </w:rPr>
        <w:t>W</w:t>
      </w:r>
      <w:r w:rsidR="007D060C" w:rsidRPr="007B6636">
        <w:rPr>
          <w:sz w:val="24"/>
          <w:szCs w:val="24"/>
          <w:highlight w:val="yellow"/>
          <w:lang w:val="it-IT"/>
        </w:rPr>
        <w:t>.</w:t>
      </w:r>
      <w:r w:rsidRPr="007B6636">
        <w:rPr>
          <w:sz w:val="24"/>
          <w:szCs w:val="24"/>
          <w:highlight w:val="yellow"/>
          <w:lang w:val="it-IT"/>
        </w:rPr>
        <w:t>S</w:t>
      </w:r>
      <w:r w:rsidR="007D060C" w:rsidRPr="007B6636">
        <w:rPr>
          <w:sz w:val="24"/>
          <w:szCs w:val="24"/>
          <w:highlight w:val="yellow"/>
          <w:lang w:val="it-IT"/>
        </w:rPr>
        <w:t>.</w:t>
      </w:r>
      <w:r w:rsidRPr="007B6636">
        <w:rPr>
          <w:sz w:val="24"/>
          <w:szCs w:val="24"/>
          <w:highlight w:val="yellow"/>
          <w:lang w:val="it-IT"/>
        </w:rPr>
        <w:t xml:space="preserve"> in ambito pediatrico con adattamenti legati al</w:t>
      </w:r>
      <w:r w:rsidR="003214E3" w:rsidRPr="007B6636">
        <w:rPr>
          <w:sz w:val="24"/>
          <w:szCs w:val="24"/>
          <w:highlight w:val="yellow"/>
          <w:lang w:val="it-IT"/>
        </w:rPr>
        <w:t xml:space="preserve"> fattore età (P</w:t>
      </w:r>
      <w:r w:rsidR="007D060C" w:rsidRPr="007B6636">
        <w:rPr>
          <w:sz w:val="24"/>
          <w:szCs w:val="24"/>
          <w:highlight w:val="yellow"/>
          <w:lang w:val="it-IT"/>
        </w:rPr>
        <w:t>.</w:t>
      </w:r>
      <w:r w:rsidR="003214E3" w:rsidRPr="007B6636">
        <w:rPr>
          <w:sz w:val="24"/>
          <w:szCs w:val="24"/>
          <w:highlight w:val="yellow"/>
          <w:lang w:val="it-IT"/>
        </w:rPr>
        <w:t>E</w:t>
      </w:r>
      <w:r w:rsidR="007D060C" w:rsidRPr="007B6636">
        <w:rPr>
          <w:sz w:val="24"/>
          <w:szCs w:val="24"/>
          <w:highlight w:val="yellow"/>
          <w:lang w:val="it-IT"/>
        </w:rPr>
        <w:t>.</w:t>
      </w:r>
      <w:r w:rsidR="003214E3" w:rsidRPr="007B6636">
        <w:rPr>
          <w:sz w:val="24"/>
          <w:szCs w:val="24"/>
          <w:highlight w:val="yellow"/>
          <w:lang w:val="it-IT"/>
        </w:rPr>
        <w:t>W</w:t>
      </w:r>
      <w:r w:rsidR="007D060C" w:rsidRPr="007B6636">
        <w:rPr>
          <w:sz w:val="24"/>
          <w:szCs w:val="24"/>
          <w:highlight w:val="yellow"/>
          <w:lang w:val="it-IT"/>
        </w:rPr>
        <w:t>.</w:t>
      </w:r>
      <w:r w:rsidR="003214E3" w:rsidRPr="007B6636">
        <w:rPr>
          <w:sz w:val="24"/>
          <w:szCs w:val="24"/>
          <w:highlight w:val="yellow"/>
          <w:lang w:val="it-IT"/>
        </w:rPr>
        <w:t>S</w:t>
      </w:r>
      <w:r w:rsidR="007D060C" w:rsidRPr="007B6636">
        <w:rPr>
          <w:sz w:val="24"/>
          <w:szCs w:val="24"/>
          <w:highlight w:val="yellow"/>
          <w:lang w:val="it-IT"/>
        </w:rPr>
        <w:t>.</w:t>
      </w:r>
      <w:r w:rsidR="003214E3" w:rsidRPr="007B6636">
        <w:rPr>
          <w:sz w:val="24"/>
          <w:szCs w:val="24"/>
          <w:highlight w:val="yellow"/>
          <w:lang w:val="it-IT"/>
        </w:rPr>
        <w:t>),</w:t>
      </w:r>
      <w:r w:rsidRPr="007B6636">
        <w:rPr>
          <w:sz w:val="24"/>
          <w:szCs w:val="24"/>
          <w:highlight w:val="yellow"/>
          <w:lang w:val="it-IT"/>
        </w:rPr>
        <w:t xml:space="preserve"> si dimostra efficace per rilevare la gravità clinica nei bambini</w:t>
      </w:r>
      <w:r w:rsidR="003214E3" w:rsidRPr="007B6636">
        <w:rPr>
          <w:sz w:val="24"/>
          <w:szCs w:val="24"/>
          <w:highlight w:val="yellow"/>
          <w:lang w:val="it-IT"/>
        </w:rPr>
        <w:t xml:space="preserve">, anche se </w:t>
      </w:r>
      <w:r w:rsidRPr="007B6636">
        <w:rPr>
          <w:sz w:val="24"/>
          <w:szCs w:val="24"/>
          <w:highlight w:val="yellow"/>
          <w:lang w:val="it-IT"/>
        </w:rPr>
        <w:t>risulta molto limitata</w:t>
      </w:r>
      <w:r w:rsidR="007523E8" w:rsidRPr="007B6636">
        <w:rPr>
          <w:sz w:val="24"/>
          <w:szCs w:val="24"/>
          <w:highlight w:val="yellow"/>
          <w:lang w:val="it-IT"/>
        </w:rPr>
        <w:t xml:space="preserve"> (tre studi reperiti)</w:t>
      </w:r>
      <w:r w:rsidRPr="007B6636">
        <w:rPr>
          <w:sz w:val="24"/>
          <w:szCs w:val="24"/>
          <w:highlight w:val="yellow"/>
          <w:lang w:val="it-IT"/>
        </w:rPr>
        <w:t xml:space="preserve">. </w:t>
      </w:r>
      <w:r w:rsidR="003214E3" w:rsidRPr="007B6636">
        <w:rPr>
          <w:sz w:val="24"/>
          <w:szCs w:val="24"/>
          <w:highlight w:val="yellow"/>
          <w:lang w:val="it-IT"/>
        </w:rPr>
        <w:t>A livelli più elevati di punteggio complessivo del P</w:t>
      </w:r>
      <w:r w:rsidR="007D060C" w:rsidRPr="007B6636">
        <w:rPr>
          <w:sz w:val="24"/>
          <w:szCs w:val="24"/>
          <w:highlight w:val="yellow"/>
          <w:lang w:val="it-IT"/>
        </w:rPr>
        <w:t>.</w:t>
      </w:r>
      <w:r w:rsidR="003214E3" w:rsidRPr="007B6636">
        <w:rPr>
          <w:sz w:val="24"/>
          <w:szCs w:val="24"/>
          <w:highlight w:val="yellow"/>
          <w:lang w:val="it-IT"/>
        </w:rPr>
        <w:t>E</w:t>
      </w:r>
      <w:r w:rsidR="007D060C" w:rsidRPr="007B6636">
        <w:rPr>
          <w:sz w:val="24"/>
          <w:szCs w:val="24"/>
          <w:highlight w:val="yellow"/>
          <w:lang w:val="it-IT"/>
        </w:rPr>
        <w:t>.</w:t>
      </w:r>
      <w:r w:rsidR="003214E3" w:rsidRPr="007B6636">
        <w:rPr>
          <w:sz w:val="24"/>
          <w:szCs w:val="24"/>
          <w:highlight w:val="yellow"/>
          <w:lang w:val="it-IT"/>
        </w:rPr>
        <w:t>W</w:t>
      </w:r>
      <w:r w:rsidR="007D060C" w:rsidRPr="007B6636">
        <w:rPr>
          <w:sz w:val="24"/>
          <w:szCs w:val="24"/>
          <w:highlight w:val="yellow"/>
          <w:lang w:val="it-IT"/>
        </w:rPr>
        <w:t>.</w:t>
      </w:r>
      <w:r w:rsidR="003214E3" w:rsidRPr="007B6636">
        <w:rPr>
          <w:sz w:val="24"/>
          <w:szCs w:val="24"/>
          <w:highlight w:val="yellow"/>
          <w:lang w:val="it-IT"/>
        </w:rPr>
        <w:t>S</w:t>
      </w:r>
      <w:r w:rsidR="007D060C" w:rsidRPr="007B6636">
        <w:rPr>
          <w:sz w:val="24"/>
          <w:szCs w:val="24"/>
          <w:highlight w:val="yellow"/>
          <w:lang w:val="it-IT"/>
        </w:rPr>
        <w:t>.</w:t>
      </w:r>
      <w:r w:rsidR="003214E3" w:rsidRPr="007B6636">
        <w:rPr>
          <w:sz w:val="24"/>
          <w:szCs w:val="24"/>
          <w:highlight w:val="yellow"/>
          <w:lang w:val="it-IT"/>
        </w:rPr>
        <w:t xml:space="preserve"> si associa una maggiore instabilità clinica. </w:t>
      </w:r>
      <w:r w:rsidR="000B2CAD" w:rsidRPr="007B6636">
        <w:rPr>
          <w:sz w:val="24"/>
          <w:szCs w:val="24"/>
          <w:highlight w:val="yellow"/>
          <w:lang w:val="it-IT"/>
        </w:rPr>
        <w:t xml:space="preserve">Inoltre, i </w:t>
      </w:r>
      <w:r w:rsidR="003214E3" w:rsidRPr="007B6636">
        <w:rPr>
          <w:sz w:val="24"/>
          <w:szCs w:val="24"/>
          <w:highlight w:val="yellow"/>
          <w:lang w:val="it-IT"/>
        </w:rPr>
        <w:t xml:space="preserve"> tre studi analizzati</w:t>
      </w:r>
      <w:r w:rsidRPr="007B6636">
        <w:rPr>
          <w:sz w:val="24"/>
          <w:szCs w:val="24"/>
          <w:highlight w:val="yellow"/>
          <w:lang w:val="it-IT"/>
        </w:rPr>
        <w:t xml:space="preserve"> non sono tra di loro comparabili, in quanto sono stati condotti in </w:t>
      </w:r>
      <w:proofErr w:type="spellStart"/>
      <w:r w:rsidRPr="007B6636">
        <w:rPr>
          <w:sz w:val="24"/>
          <w:szCs w:val="24"/>
          <w:highlight w:val="yellow"/>
          <w:lang w:val="it-IT"/>
        </w:rPr>
        <w:t>setting</w:t>
      </w:r>
      <w:proofErr w:type="spellEnd"/>
      <w:r w:rsidRPr="007B6636">
        <w:rPr>
          <w:sz w:val="24"/>
          <w:szCs w:val="24"/>
          <w:highlight w:val="yellow"/>
          <w:lang w:val="it-IT"/>
        </w:rPr>
        <w:t xml:space="preserve"> differenti, presentano disegni diversi e soprattutto hanno richiesto un adattamento della scheda alle necessità</w:t>
      </w:r>
      <w:r w:rsidR="000B2CAD" w:rsidRPr="007B6636">
        <w:rPr>
          <w:sz w:val="24"/>
          <w:szCs w:val="24"/>
          <w:highlight w:val="yellow"/>
          <w:lang w:val="it-IT"/>
        </w:rPr>
        <w:t xml:space="preserve"> </w:t>
      </w:r>
      <w:r w:rsidRPr="007B6636">
        <w:rPr>
          <w:sz w:val="24"/>
          <w:szCs w:val="24"/>
          <w:highlight w:val="yellow"/>
          <w:lang w:val="it-IT"/>
        </w:rPr>
        <w:t xml:space="preserve">locali. Lo score ≥3 si conferma quale indicatore di maggior gravità in ciascun item previsto dalla scheda. </w:t>
      </w:r>
      <w:r w:rsidR="007523E8" w:rsidRPr="007B6636">
        <w:rPr>
          <w:sz w:val="24"/>
          <w:szCs w:val="24"/>
          <w:highlight w:val="yellow"/>
          <w:lang w:val="it-IT"/>
        </w:rPr>
        <w:t>N</w:t>
      </w:r>
      <w:r w:rsidRPr="007B6636">
        <w:rPr>
          <w:sz w:val="24"/>
          <w:szCs w:val="24"/>
          <w:highlight w:val="yellow"/>
          <w:lang w:val="it-IT"/>
        </w:rPr>
        <w:t>on sono noti i valori soglia che predic</w:t>
      </w:r>
      <w:r w:rsidR="00027504" w:rsidRPr="007B6636">
        <w:rPr>
          <w:sz w:val="24"/>
          <w:szCs w:val="24"/>
          <w:highlight w:val="yellow"/>
          <w:lang w:val="it-IT"/>
        </w:rPr>
        <w:t>a</w:t>
      </w:r>
      <w:r w:rsidRPr="007B6636">
        <w:rPr>
          <w:sz w:val="24"/>
          <w:szCs w:val="24"/>
          <w:highlight w:val="yellow"/>
          <w:lang w:val="it-IT"/>
        </w:rPr>
        <w:t xml:space="preserve">no ricoveri in aree di degenza e in </w:t>
      </w:r>
      <w:r w:rsidR="000C726F">
        <w:rPr>
          <w:sz w:val="24"/>
          <w:szCs w:val="24"/>
          <w:highlight w:val="yellow"/>
          <w:lang w:val="it-IT"/>
        </w:rPr>
        <w:t>T.I.</w:t>
      </w:r>
      <w:r w:rsidRPr="007B6636">
        <w:rPr>
          <w:sz w:val="24"/>
          <w:szCs w:val="24"/>
          <w:highlight w:val="yellow"/>
          <w:lang w:val="it-IT"/>
        </w:rPr>
        <w:t xml:space="preserve"> in ambito pediatrico.</w:t>
      </w:r>
    </w:p>
    <w:p w:rsidR="000B2CAD" w:rsidRPr="007B6636" w:rsidRDefault="00A14D47" w:rsidP="00CE0632">
      <w:pPr>
        <w:pStyle w:val="corpotesi"/>
        <w:rPr>
          <w:highlight w:val="yellow"/>
          <w:lang w:val="it-IT"/>
        </w:rPr>
      </w:pPr>
      <w:r w:rsidRPr="007B6636">
        <w:rPr>
          <w:highlight w:val="yellow"/>
          <w:lang w:val="it-IT"/>
        </w:rPr>
        <w:t>D</w:t>
      </w:r>
      <w:r w:rsidR="00812F7E" w:rsidRPr="007B6636">
        <w:rPr>
          <w:highlight w:val="yellow"/>
          <w:lang w:val="it-IT"/>
        </w:rPr>
        <w:t xml:space="preserve">all’analisi dei due lavori analizzati, cosi come affermato </w:t>
      </w:r>
      <w:r w:rsidRPr="007B6636">
        <w:rPr>
          <w:highlight w:val="yellow"/>
          <w:lang w:val="it-IT"/>
        </w:rPr>
        <w:t>nel documento de</w:t>
      </w:r>
      <w:r w:rsidR="00812F7E" w:rsidRPr="007B6636">
        <w:rPr>
          <w:highlight w:val="yellow"/>
          <w:lang w:val="it-IT"/>
        </w:rPr>
        <w:t xml:space="preserve">l </w:t>
      </w:r>
      <w:proofErr w:type="spellStart"/>
      <w:r w:rsidR="00812F7E" w:rsidRPr="007B6636">
        <w:rPr>
          <w:highlight w:val="yellow"/>
          <w:lang w:val="it-IT"/>
        </w:rPr>
        <w:t>Royal</w:t>
      </w:r>
      <w:proofErr w:type="spellEnd"/>
      <w:r w:rsidR="00812F7E" w:rsidRPr="007B6636">
        <w:rPr>
          <w:highlight w:val="yellow"/>
          <w:lang w:val="it-IT"/>
        </w:rPr>
        <w:t xml:space="preserve"> College of </w:t>
      </w:r>
      <w:proofErr w:type="spellStart"/>
      <w:r w:rsidR="00812F7E" w:rsidRPr="007B6636">
        <w:rPr>
          <w:highlight w:val="yellow"/>
          <w:lang w:val="it-IT"/>
        </w:rPr>
        <w:t>Physicians</w:t>
      </w:r>
      <w:proofErr w:type="spellEnd"/>
      <w:r w:rsidRPr="007B6636">
        <w:rPr>
          <w:highlight w:val="yellow"/>
          <w:lang w:val="it-IT"/>
        </w:rPr>
        <w:t>,</w:t>
      </w:r>
      <w:r w:rsidR="00812F7E" w:rsidRPr="007B6636">
        <w:rPr>
          <w:highlight w:val="yellow"/>
          <w:lang w:val="it-IT"/>
        </w:rPr>
        <w:t xml:space="preserve"> </w:t>
      </w:r>
      <w:r w:rsidRPr="007B6636">
        <w:rPr>
          <w:highlight w:val="yellow"/>
          <w:lang w:val="it-IT"/>
        </w:rPr>
        <w:t>il</w:t>
      </w:r>
      <w:r w:rsidR="00812F7E" w:rsidRPr="007B6636">
        <w:rPr>
          <w:highlight w:val="yellow"/>
          <w:lang w:val="it-IT"/>
        </w:rPr>
        <w:t xml:space="preserve"> N</w:t>
      </w:r>
      <w:r w:rsidR="007D060C" w:rsidRPr="007B6636">
        <w:rPr>
          <w:highlight w:val="yellow"/>
          <w:lang w:val="it-IT"/>
        </w:rPr>
        <w:t>.</w:t>
      </w:r>
      <w:r w:rsidR="00812F7E"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="00812F7E"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="00812F7E"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="00812F7E" w:rsidRPr="007B6636">
        <w:rPr>
          <w:highlight w:val="yellow"/>
          <w:lang w:val="it-IT"/>
        </w:rPr>
        <w:t xml:space="preserve"> si dimostra uno strumento più efficace dei precedenti E</w:t>
      </w:r>
      <w:r w:rsidR="007D060C" w:rsidRPr="007B6636">
        <w:rPr>
          <w:highlight w:val="yellow"/>
          <w:lang w:val="it-IT"/>
        </w:rPr>
        <w:t>.</w:t>
      </w:r>
      <w:r w:rsidR="00812F7E"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="00812F7E"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="00812F7E" w:rsidRPr="007B6636">
        <w:rPr>
          <w:highlight w:val="yellow"/>
          <w:lang w:val="it-IT"/>
        </w:rPr>
        <w:t>, ai fini di identificare pazienti a rischio di morte ed altri eventi gravi.</w:t>
      </w:r>
      <w:r w:rsidRPr="007B6636">
        <w:rPr>
          <w:highlight w:val="yellow"/>
          <w:lang w:val="it-IT"/>
        </w:rPr>
        <w:t xml:space="preserve"> Il N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si rivela maggiormente sensibile rispetto al M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7D060C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, quale sistema “trigger” per via della sistematica rilevazione dei livelli di saturazione di O</w:t>
      </w:r>
      <w:r w:rsidRPr="007B6636">
        <w:rPr>
          <w:sz w:val="16"/>
          <w:szCs w:val="16"/>
          <w:highlight w:val="yellow"/>
          <w:lang w:val="it-IT"/>
        </w:rPr>
        <w:t>2.</w:t>
      </w:r>
      <w:r w:rsidR="009A1116" w:rsidRPr="007B6636">
        <w:rPr>
          <w:sz w:val="16"/>
          <w:szCs w:val="16"/>
          <w:highlight w:val="yellow"/>
          <w:lang w:val="it-IT"/>
        </w:rPr>
        <w:t xml:space="preserve"> </w:t>
      </w:r>
      <w:r w:rsidR="005F394A" w:rsidRPr="007B6636">
        <w:rPr>
          <w:highlight w:val="yellow"/>
          <w:lang w:val="it-IT"/>
        </w:rPr>
        <w:t>Un elemento sicuramente positivo e da sottolineare è la portata della diffusione del N</w:t>
      </w:r>
      <w:r w:rsidR="00F97276" w:rsidRPr="007B6636">
        <w:rPr>
          <w:highlight w:val="yellow"/>
          <w:lang w:val="it-IT"/>
        </w:rPr>
        <w:t>.</w:t>
      </w:r>
      <w:r w:rsidR="005F394A" w:rsidRPr="007B6636">
        <w:rPr>
          <w:highlight w:val="yellow"/>
          <w:lang w:val="it-IT"/>
        </w:rPr>
        <w:t>E</w:t>
      </w:r>
      <w:r w:rsidR="00F97276" w:rsidRPr="007B6636">
        <w:rPr>
          <w:highlight w:val="yellow"/>
          <w:lang w:val="it-IT"/>
        </w:rPr>
        <w:t>.</w:t>
      </w:r>
      <w:r w:rsidR="005F394A" w:rsidRPr="007B6636">
        <w:rPr>
          <w:highlight w:val="yellow"/>
          <w:lang w:val="it-IT"/>
        </w:rPr>
        <w:t>W</w:t>
      </w:r>
      <w:r w:rsidR="00F97276" w:rsidRPr="007B6636">
        <w:rPr>
          <w:highlight w:val="yellow"/>
          <w:lang w:val="it-IT"/>
        </w:rPr>
        <w:t>.</w:t>
      </w:r>
      <w:r w:rsidR="005F394A" w:rsidRPr="007B6636">
        <w:rPr>
          <w:highlight w:val="yellow"/>
          <w:lang w:val="it-IT"/>
        </w:rPr>
        <w:t>S</w:t>
      </w:r>
      <w:r w:rsidR="00F97276" w:rsidRPr="007B6636">
        <w:rPr>
          <w:highlight w:val="yellow"/>
          <w:lang w:val="it-IT"/>
        </w:rPr>
        <w:t>.</w:t>
      </w:r>
      <w:r w:rsidR="005F394A" w:rsidRPr="007B6636">
        <w:rPr>
          <w:highlight w:val="yellow"/>
          <w:lang w:val="it-IT"/>
        </w:rPr>
        <w:t xml:space="preserve"> a livello nazionale in Gran Bretagna in questo momento che permetterà la raccolta di moltissimi dati in modo sistematico. </w:t>
      </w:r>
    </w:p>
    <w:p w:rsidR="00B20B0E" w:rsidRPr="007B6636" w:rsidRDefault="00617DC6" w:rsidP="00CE0632">
      <w:pPr>
        <w:pStyle w:val="corpotesi"/>
        <w:rPr>
          <w:highlight w:val="yellow"/>
          <w:lang w:val="it-IT"/>
        </w:rPr>
      </w:pPr>
      <w:r w:rsidRPr="007B6636">
        <w:rPr>
          <w:highlight w:val="yellow"/>
          <w:lang w:val="it-IT"/>
        </w:rPr>
        <w:t xml:space="preserve">Anche Regione Lombardia all’interno di un documento riguardante le strategie da implementare per ridurre la mortalità ospedaliera associata a </w:t>
      </w:r>
      <w:r w:rsidR="0048130A">
        <w:rPr>
          <w:highlight w:val="yellow"/>
          <w:lang w:val="it-IT"/>
        </w:rPr>
        <w:t>sepsi</w:t>
      </w:r>
      <w:r w:rsidRPr="007B6636">
        <w:rPr>
          <w:highlight w:val="yellow"/>
          <w:lang w:val="it-IT"/>
        </w:rPr>
        <w:t xml:space="preserve"> grave richiama il N</w:t>
      </w:r>
      <w:r w:rsidR="00F97276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F97276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F97276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F97276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come strumento utile al tempestivo riconoscimento di un deterioramento clinico (</w:t>
      </w:r>
      <w:r w:rsidR="003C4C94" w:rsidRPr="007B6636">
        <w:rPr>
          <w:highlight w:val="yellow"/>
          <w:lang w:val="it-IT"/>
        </w:rPr>
        <w:t>DDG2013 n.7517)</w:t>
      </w:r>
      <w:r w:rsidRPr="007B6636">
        <w:rPr>
          <w:highlight w:val="yellow"/>
          <w:lang w:val="it-IT"/>
        </w:rPr>
        <w:t xml:space="preserve">. </w:t>
      </w:r>
      <w:r w:rsidR="005F394A" w:rsidRPr="007B6636">
        <w:rPr>
          <w:highlight w:val="yellow"/>
          <w:lang w:val="it-IT"/>
        </w:rPr>
        <w:t xml:space="preserve">Un limite che va </w:t>
      </w:r>
      <w:r w:rsidR="005F394A" w:rsidRPr="007B6636">
        <w:rPr>
          <w:highlight w:val="yellow"/>
          <w:lang w:val="it-IT"/>
        </w:rPr>
        <w:lastRenderedPageBreak/>
        <w:t xml:space="preserve">ricordato è che </w:t>
      </w:r>
      <w:r w:rsidR="00B20B0E" w:rsidRPr="007B6636">
        <w:rPr>
          <w:highlight w:val="yellow"/>
          <w:lang w:val="it-IT"/>
        </w:rPr>
        <w:t>il N</w:t>
      </w:r>
      <w:r w:rsidR="00F97276" w:rsidRPr="007B6636">
        <w:rPr>
          <w:highlight w:val="yellow"/>
          <w:lang w:val="it-IT"/>
        </w:rPr>
        <w:t>.</w:t>
      </w:r>
      <w:r w:rsidR="00B20B0E" w:rsidRPr="007B6636">
        <w:rPr>
          <w:highlight w:val="yellow"/>
          <w:lang w:val="it-IT"/>
        </w:rPr>
        <w:t>E</w:t>
      </w:r>
      <w:r w:rsidR="00F97276" w:rsidRPr="007B6636">
        <w:rPr>
          <w:highlight w:val="yellow"/>
          <w:lang w:val="it-IT"/>
        </w:rPr>
        <w:t>.</w:t>
      </w:r>
      <w:r w:rsidR="00B20B0E" w:rsidRPr="007B6636">
        <w:rPr>
          <w:highlight w:val="yellow"/>
          <w:lang w:val="it-IT"/>
        </w:rPr>
        <w:t>W</w:t>
      </w:r>
      <w:r w:rsidR="00F97276" w:rsidRPr="007B6636">
        <w:rPr>
          <w:highlight w:val="yellow"/>
          <w:lang w:val="it-IT"/>
        </w:rPr>
        <w:t>.</w:t>
      </w:r>
      <w:r w:rsidR="00B20B0E" w:rsidRPr="007B6636">
        <w:rPr>
          <w:highlight w:val="yellow"/>
          <w:lang w:val="it-IT"/>
        </w:rPr>
        <w:t>S</w:t>
      </w:r>
      <w:r w:rsidR="00F97276" w:rsidRPr="007B6636">
        <w:rPr>
          <w:highlight w:val="yellow"/>
          <w:lang w:val="it-IT"/>
        </w:rPr>
        <w:t>.</w:t>
      </w:r>
      <w:r w:rsidR="00B20B0E" w:rsidRPr="007B6636">
        <w:rPr>
          <w:highlight w:val="yellow"/>
          <w:lang w:val="it-IT"/>
        </w:rPr>
        <w:t xml:space="preserve"> </w:t>
      </w:r>
      <w:r w:rsidR="005F394A" w:rsidRPr="007B6636">
        <w:rPr>
          <w:highlight w:val="yellow"/>
          <w:lang w:val="it-IT"/>
        </w:rPr>
        <w:t>non</w:t>
      </w:r>
      <w:r w:rsidR="00B20B0E" w:rsidRPr="007B6636">
        <w:rPr>
          <w:highlight w:val="yellow"/>
          <w:lang w:val="it-IT"/>
        </w:rPr>
        <w:t xml:space="preserve"> può</w:t>
      </w:r>
      <w:r w:rsidR="009A1116" w:rsidRPr="007B6636">
        <w:rPr>
          <w:highlight w:val="yellow"/>
          <w:lang w:val="it-IT"/>
        </w:rPr>
        <w:t xml:space="preserve"> essere utilizzato nei</w:t>
      </w:r>
      <w:r w:rsidR="00A14D47" w:rsidRPr="007B6636">
        <w:rPr>
          <w:highlight w:val="yellow"/>
          <w:lang w:val="it-IT"/>
        </w:rPr>
        <w:t xml:space="preserve"> bambini e nelle donne in gravidanza</w:t>
      </w:r>
      <w:r w:rsidR="005F394A" w:rsidRPr="007B6636">
        <w:rPr>
          <w:highlight w:val="yellow"/>
          <w:lang w:val="it-IT"/>
        </w:rPr>
        <w:t xml:space="preserve"> e quindi richiede </w:t>
      </w:r>
      <w:r w:rsidR="00D069B7" w:rsidRPr="007B6636">
        <w:rPr>
          <w:highlight w:val="yellow"/>
          <w:lang w:val="it-IT"/>
        </w:rPr>
        <w:t>l’</w:t>
      </w:r>
      <w:r w:rsidR="007523E8" w:rsidRPr="007B6636">
        <w:rPr>
          <w:highlight w:val="yellow"/>
          <w:lang w:val="it-IT"/>
        </w:rPr>
        <w:t>introduzione</w:t>
      </w:r>
      <w:r w:rsidR="00D069B7" w:rsidRPr="007B6636">
        <w:rPr>
          <w:highlight w:val="yellow"/>
          <w:lang w:val="it-IT"/>
        </w:rPr>
        <w:t xml:space="preserve"> di altri strumenti nell’organizzazione</w:t>
      </w:r>
      <w:r w:rsidR="00F85B9A" w:rsidRPr="007B6636">
        <w:rPr>
          <w:highlight w:val="yellow"/>
          <w:lang w:val="it-IT"/>
        </w:rPr>
        <w:t>, oggetto anch’essi di questo lavoro</w:t>
      </w:r>
      <w:r w:rsidR="007523E8" w:rsidRPr="007B6636">
        <w:rPr>
          <w:highlight w:val="yellow"/>
          <w:lang w:val="it-IT"/>
        </w:rPr>
        <w:t>.</w:t>
      </w:r>
      <w:r w:rsidR="00812F7E" w:rsidRPr="007B6636">
        <w:rPr>
          <w:highlight w:val="yellow"/>
          <w:lang w:val="it-IT"/>
        </w:rPr>
        <w:t xml:space="preserve">  </w:t>
      </w:r>
    </w:p>
    <w:p w:rsidR="005F394A" w:rsidRPr="007B6636" w:rsidRDefault="009529D5" w:rsidP="00CE0632">
      <w:pPr>
        <w:pStyle w:val="corpotesi"/>
        <w:rPr>
          <w:highlight w:val="yellow"/>
          <w:lang w:val="it-IT"/>
        </w:rPr>
      </w:pPr>
      <w:r w:rsidRPr="007B6636">
        <w:rPr>
          <w:highlight w:val="yellow"/>
          <w:lang w:val="it-IT"/>
        </w:rPr>
        <w:t>Si può concludere che ulteriore ricerca è necessaria per valutare l’efficacia dell’applicazione di questo strumento</w:t>
      </w:r>
      <w:r w:rsidR="008E7AEF" w:rsidRPr="007B6636">
        <w:rPr>
          <w:highlight w:val="yellow"/>
          <w:lang w:val="it-IT"/>
        </w:rPr>
        <w:t>,</w:t>
      </w:r>
      <w:r w:rsidRPr="007B6636">
        <w:rPr>
          <w:highlight w:val="yellow"/>
          <w:lang w:val="it-IT"/>
        </w:rPr>
        <w:t xml:space="preserve"> in termini di esiti per i pazienti e per valutar</w:t>
      </w:r>
      <w:r w:rsidR="005F394A" w:rsidRPr="007B6636">
        <w:rPr>
          <w:highlight w:val="yellow"/>
          <w:lang w:val="it-IT"/>
        </w:rPr>
        <w:t>n</w:t>
      </w:r>
      <w:r w:rsidRPr="007B6636">
        <w:rPr>
          <w:highlight w:val="yellow"/>
          <w:lang w:val="it-IT"/>
        </w:rPr>
        <w:t xml:space="preserve">e la sensibilità rispetto all’appropriatezza delle risposte </w:t>
      </w:r>
      <w:r w:rsidR="008E7AEF" w:rsidRPr="007B6636">
        <w:rPr>
          <w:highlight w:val="yellow"/>
          <w:lang w:val="it-IT"/>
        </w:rPr>
        <w:t xml:space="preserve">da fornire sulla base dell’instabilità clinica. </w:t>
      </w:r>
    </w:p>
    <w:p w:rsidR="00A20503" w:rsidRPr="007B6636" w:rsidRDefault="00A20503" w:rsidP="004A63B7">
      <w:pPr>
        <w:pStyle w:val="corpotesi"/>
        <w:rPr>
          <w:highlight w:val="yellow"/>
          <w:lang w:val="it-IT"/>
        </w:rPr>
      </w:pPr>
      <w:r w:rsidRPr="007B6636">
        <w:rPr>
          <w:highlight w:val="yellow"/>
          <w:lang w:val="it-IT"/>
        </w:rPr>
        <w:t xml:space="preserve">Per quanto riguarda l’ambito ostetrico, </w:t>
      </w:r>
      <w:r w:rsidR="003E5BF4" w:rsidRPr="007B6636">
        <w:rPr>
          <w:highlight w:val="yellow"/>
          <w:lang w:val="it-IT"/>
        </w:rPr>
        <w:t>bisogna segnalare che il sistema “</w:t>
      </w:r>
      <w:proofErr w:type="spellStart"/>
      <w:r w:rsidR="003E5BF4" w:rsidRPr="007B6636">
        <w:rPr>
          <w:highlight w:val="yellow"/>
          <w:lang w:val="it-IT"/>
        </w:rPr>
        <w:t>track</w:t>
      </w:r>
      <w:proofErr w:type="spellEnd"/>
      <w:r w:rsidR="003E5BF4" w:rsidRPr="007B6636">
        <w:rPr>
          <w:highlight w:val="yellow"/>
          <w:lang w:val="it-IT"/>
        </w:rPr>
        <w:t xml:space="preserve"> and trigger” è relativamente recente. I</w:t>
      </w:r>
      <w:r w:rsidRPr="007B6636">
        <w:rPr>
          <w:highlight w:val="yellow"/>
          <w:lang w:val="it-IT"/>
        </w:rPr>
        <w:t>l M</w:t>
      </w:r>
      <w:r w:rsidR="00ED30DB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ED30DB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O</w:t>
      </w:r>
      <w:r w:rsidR="00ED30DB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ED30DB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ED30DB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è uno strumento introdotto dagli anni 2008, inizialmente in forma empirica</w:t>
      </w:r>
      <w:r w:rsidR="003F00AB" w:rsidRPr="007B6636">
        <w:rPr>
          <w:highlight w:val="yellow"/>
          <w:lang w:val="it-IT"/>
        </w:rPr>
        <w:t>,</w:t>
      </w:r>
      <w:r w:rsidR="004A63B7" w:rsidRPr="007B6636">
        <w:rPr>
          <w:highlight w:val="yellow"/>
          <w:lang w:val="it-IT"/>
        </w:rPr>
        <w:t xml:space="preserve"> con il “codice colore”</w:t>
      </w:r>
      <w:r w:rsidR="004A63B7" w:rsidRPr="007B6636">
        <w:rPr>
          <w:rFonts w:eastAsia="Arial Unicode MS"/>
          <w:highlight w:val="yellow"/>
          <w:lang w:val="it-IT"/>
        </w:rPr>
        <w:t xml:space="preserve"> per fornire un segnale visivo e per facilitare l’identificazione delle variabili non normali; </w:t>
      </w:r>
      <w:r w:rsidRPr="007B6636">
        <w:rPr>
          <w:highlight w:val="yellow"/>
          <w:lang w:val="it-IT"/>
        </w:rPr>
        <w:t xml:space="preserve">successivamente </w:t>
      </w:r>
      <w:r w:rsidR="004A63B7" w:rsidRPr="007B6636">
        <w:rPr>
          <w:highlight w:val="yellow"/>
          <w:lang w:val="it-IT"/>
        </w:rPr>
        <w:t xml:space="preserve">viene </w:t>
      </w:r>
      <w:r w:rsidRPr="007B6636">
        <w:rPr>
          <w:highlight w:val="yellow"/>
          <w:lang w:val="it-IT"/>
        </w:rPr>
        <w:t xml:space="preserve">validato con </w:t>
      </w:r>
      <w:r w:rsidR="00A74C9E" w:rsidRPr="007B6636">
        <w:rPr>
          <w:highlight w:val="yellow"/>
          <w:lang w:val="it-IT"/>
        </w:rPr>
        <w:t xml:space="preserve">uno </w:t>
      </w:r>
      <w:r w:rsidRPr="007B6636">
        <w:rPr>
          <w:highlight w:val="yellow"/>
          <w:lang w:val="it-IT"/>
        </w:rPr>
        <w:t xml:space="preserve">studio retrospettivo e </w:t>
      </w:r>
      <w:r w:rsidR="003F00AB" w:rsidRPr="007B6636">
        <w:rPr>
          <w:highlight w:val="yellow"/>
          <w:lang w:val="it-IT"/>
        </w:rPr>
        <w:t xml:space="preserve">con </w:t>
      </w:r>
      <w:r w:rsidRPr="007B6636">
        <w:rPr>
          <w:highlight w:val="yellow"/>
          <w:lang w:val="it-IT"/>
        </w:rPr>
        <w:t xml:space="preserve">uno </w:t>
      </w:r>
      <w:r w:rsidR="004A63B7" w:rsidRPr="007B6636">
        <w:rPr>
          <w:highlight w:val="yellow"/>
          <w:lang w:val="it-IT"/>
        </w:rPr>
        <w:t xml:space="preserve">studio </w:t>
      </w:r>
      <w:r w:rsidRPr="007B6636">
        <w:rPr>
          <w:highlight w:val="yellow"/>
          <w:lang w:val="it-IT"/>
        </w:rPr>
        <w:t>prospettico</w:t>
      </w:r>
      <w:r w:rsidR="00EC497F" w:rsidRPr="007B6636">
        <w:rPr>
          <w:highlight w:val="yellow"/>
          <w:lang w:val="it-IT"/>
        </w:rPr>
        <w:t>, poco confrontabili tra loro</w:t>
      </w:r>
      <w:r w:rsidRPr="007B6636">
        <w:rPr>
          <w:highlight w:val="yellow"/>
          <w:lang w:val="it-IT"/>
        </w:rPr>
        <w:t>. Il M</w:t>
      </w:r>
      <w:r w:rsidR="00ED30DB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E</w:t>
      </w:r>
      <w:r w:rsidR="00ED30DB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O</w:t>
      </w:r>
      <w:r w:rsidR="00ED30DB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W</w:t>
      </w:r>
      <w:r w:rsidR="00ED30DB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>S</w:t>
      </w:r>
      <w:r w:rsidR="00ED30DB" w:rsidRPr="007B6636">
        <w:rPr>
          <w:highlight w:val="yellow"/>
          <w:lang w:val="it-IT"/>
        </w:rPr>
        <w:t>.</w:t>
      </w:r>
      <w:r w:rsidRPr="007B6636">
        <w:rPr>
          <w:highlight w:val="yellow"/>
          <w:lang w:val="it-IT"/>
        </w:rPr>
        <w:t xml:space="preserve"> si dimostra uno strumento altamente efficace ai fini di identificare le donne gravide e puerpere malate</w:t>
      </w:r>
      <w:r w:rsidR="00BD10A2" w:rsidRPr="007B6636">
        <w:rPr>
          <w:highlight w:val="yellow"/>
          <w:lang w:val="it-IT"/>
        </w:rPr>
        <w:t xml:space="preserve"> ad alto rischio di deterioramento clinico</w:t>
      </w:r>
      <w:r w:rsidRPr="007B6636">
        <w:rPr>
          <w:highlight w:val="yellow"/>
          <w:lang w:val="it-IT"/>
        </w:rPr>
        <w:t xml:space="preserve">, con una sensibilità pari all’89%. </w:t>
      </w:r>
      <w:r w:rsidR="003E5BF4" w:rsidRPr="007B6636">
        <w:rPr>
          <w:highlight w:val="yellow"/>
          <w:lang w:val="it-IT"/>
        </w:rPr>
        <w:t>In UK il M</w:t>
      </w:r>
      <w:r w:rsidR="00ED30DB" w:rsidRPr="007B6636">
        <w:rPr>
          <w:highlight w:val="yellow"/>
          <w:lang w:val="it-IT"/>
        </w:rPr>
        <w:t>.</w:t>
      </w:r>
      <w:r w:rsidR="003F00AB" w:rsidRPr="007B6636">
        <w:rPr>
          <w:highlight w:val="yellow"/>
          <w:lang w:val="it-IT"/>
        </w:rPr>
        <w:t>E</w:t>
      </w:r>
      <w:r w:rsidR="00ED30DB" w:rsidRPr="007B6636">
        <w:rPr>
          <w:highlight w:val="yellow"/>
          <w:lang w:val="it-IT"/>
        </w:rPr>
        <w:t>.</w:t>
      </w:r>
      <w:r w:rsidR="003F00AB" w:rsidRPr="007B6636">
        <w:rPr>
          <w:highlight w:val="yellow"/>
          <w:lang w:val="it-IT"/>
        </w:rPr>
        <w:t>O</w:t>
      </w:r>
      <w:r w:rsidR="00ED30DB" w:rsidRPr="007B6636">
        <w:rPr>
          <w:highlight w:val="yellow"/>
          <w:lang w:val="it-IT"/>
        </w:rPr>
        <w:t>.</w:t>
      </w:r>
      <w:r w:rsidR="003F00AB" w:rsidRPr="007B6636">
        <w:rPr>
          <w:highlight w:val="yellow"/>
          <w:lang w:val="it-IT"/>
        </w:rPr>
        <w:t>W</w:t>
      </w:r>
      <w:r w:rsidR="00ED30DB" w:rsidRPr="007B6636">
        <w:rPr>
          <w:highlight w:val="yellow"/>
          <w:lang w:val="it-IT"/>
        </w:rPr>
        <w:t>.</w:t>
      </w:r>
      <w:r w:rsidR="003F00AB" w:rsidRPr="007B6636">
        <w:rPr>
          <w:highlight w:val="yellow"/>
          <w:lang w:val="it-IT"/>
        </w:rPr>
        <w:t>S</w:t>
      </w:r>
      <w:r w:rsidR="00ED30DB" w:rsidRPr="007B6636">
        <w:rPr>
          <w:highlight w:val="yellow"/>
          <w:lang w:val="it-IT"/>
        </w:rPr>
        <w:t>.</w:t>
      </w:r>
      <w:r w:rsidR="003E5BF4" w:rsidRPr="007B6636">
        <w:rPr>
          <w:highlight w:val="yellow"/>
          <w:lang w:val="it-IT"/>
        </w:rPr>
        <w:t xml:space="preserve"> è stato introdotto anche dal NHS </w:t>
      </w:r>
      <w:proofErr w:type="spellStart"/>
      <w:r w:rsidR="003E5BF4" w:rsidRPr="007B6636">
        <w:rPr>
          <w:highlight w:val="yellow"/>
          <w:lang w:val="it-IT"/>
        </w:rPr>
        <w:t>Litigation</w:t>
      </w:r>
      <w:proofErr w:type="spellEnd"/>
      <w:r w:rsidR="003E5BF4" w:rsidRPr="007B6636">
        <w:rPr>
          <w:highlight w:val="yellow"/>
          <w:lang w:val="it-IT"/>
        </w:rPr>
        <w:t xml:space="preserve"> Autority nei </w:t>
      </w:r>
      <w:proofErr w:type="spellStart"/>
      <w:r w:rsidR="003E5BF4" w:rsidRPr="007B6636">
        <w:rPr>
          <w:highlight w:val="yellow"/>
          <w:lang w:val="it-IT"/>
        </w:rPr>
        <w:t>Clinical</w:t>
      </w:r>
      <w:proofErr w:type="spellEnd"/>
      <w:r w:rsidR="003E5BF4" w:rsidRPr="007B6636">
        <w:rPr>
          <w:highlight w:val="yellow"/>
          <w:lang w:val="it-IT"/>
        </w:rPr>
        <w:t xml:space="preserve"> </w:t>
      </w:r>
      <w:proofErr w:type="spellStart"/>
      <w:r w:rsidR="003E5BF4" w:rsidRPr="007B6636">
        <w:rPr>
          <w:highlight w:val="yellow"/>
          <w:lang w:val="it-IT"/>
        </w:rPr>
        <w:t>Negligence</w:t>
      </w:r>
      <w:proofErr w:type="spellEnd"/>
      <w:r w:rsidR="003E5BF4" w:rsidRPr="007B6636">
        <w:rPr>
          <w:highlight w:val="yellow"/>
          <w:lang w:val="it-IT"/>
        </w:rPr>
        <w:t xml:space="preserve"> </w:t>
      </w:r>
      <w:proofErr w:type="spellStart"/>
      <w:r w:rsidR="003E5BF4" w:rsidRPr="007B6636">
        <w:rPr>
          <w:highlight w:val="yellow"/>
          <w:lang w:val="it-IT"/>
        </w:rPr>
        <w:t>Scheme</w:t>
      </w:r>
      <w:proofErr w:type="spellEnd"/>
      <w:r w:rsidR="003E5BF4" w:rsidRPr="007B6636">
        <w:rPr>
          <w:highlight w:val="yellow"/>
          <w:lang w:val="it-IT"/>
        </w:rPr>
        <w:t xml:space="preserve"> for Trust quale standard per supportare il riconoscimento di donne severamente malate. </w:t>
      </w:r>
      <w:r w:rsidRPr="007B6636">
        <w:rPr>
          <w:highlight w:val="yellow"/>
          <w:lang w:val="it-IT"/>
        </w:rPr>
        <w:t>L’esiguità della letteratura impedisce di definire i valori soglia de</w:t>
      </w:r>
      <w:r w:rsidR="003525B4" w:rsidRPr="007B6636">
        <w:rPr>
          <w:highlight w:val="yellow"/>
          <w:lang w:val="it-IT"/>
        </w:rPr>
        <w:t>i parametri descritti ne</w:t>
      </w:r>
      <w:r w:rsidRPr="007B6636">
        <w:rPr>
          <w:highlight w:val="yellow"/>
          <w:lang w:val="it-IT"/>
        </w:rPr>
        <w:t>l M</w:t>
      </w:r>
      <w:r w:rsidR="00ED30DB" w:rsidRPr="007B6636">
        <w:rPr>
          <w:highlight w:val="yellow"/>
          <w:lang w:val="it-IT"/>
        </w:rPr>
        <w:t>.</w:t>
      </w:r>
      <w:r w:rsidR="003F00AB" w:rsidRPr="007B6636">
        <w:rPr>
          <w:highlight w:val="yellow"/>
          <w:lang w:val="it-IT"/>
        </w:rPr>
        <w:t>E</w:t>
      </w:r>
      <w:r w:rsidR="00ED30DB" w:rsidRPr="007B6636">
        <w:rPr>
          <w:highlight w:val="yellow"/>
          <w:lang w:val="it-IT"/>
        </w:rPr>
        <w:t>.</w:t>
      </w:r>
      <w:r w:rsidR="003F00AB" w:rsidRPr="007B6636">
        <w:rPr>
          <w:highlight w:val="yellow"/>
          <w:lang w:val="it-IT"/>
        </w:rPr>
        <w:t>O</w:t>
      </w:r>
      <w:r w:rsidR="00ED30DB" w:rsidRPr="007B6636">
        <w:rPr>
          <w:highlight w:val="yellow"/>
          <w:lang w:val="it-IT"/>
        </w:rPr>
        <w:t>.</w:t>
      </w:r>
      <w:r w:rsidR="003F00AB" w:rsidRPr="007B6636">
        <w:rPr>
          <w:highlight w:val="yellow"/>
          <w:lang w:val="it-IT"/>
        </w:rPr>
        <w:t>W</w:t>
      </w:r>
      <w:r w:rsidR="00ED30DB" w:rsidRPr="007B6636">
        <w:rPr>
          <w:highlight w:val="yellow"/>
          <w:lang w:val="it-IT"/>
        </w:rPr>
        <w:t>.</w:t>
      </w:r>
      <w:r w:rsidR="003F00AB" w:rsidRPr="007B6636">
        <w:rPr>
          <w:highlight w:val="yellow"/>
          <w:lang w:val="it-IT"/>
        </w:rPr>
        <w:t>S</w:t>
      </w:r>
      <w:r w:rsidR="00ED30DB" w:rsidRPr="007B6636">
        <w:rPr>
          <w:highlight w:val="yellow"/>
          <w:lang w:val="it-IT"/>
        </w:rPr>
        <w:t>.</w:t>
      </w:r>
      <w:r w:rsidR="003F00AB" w:rsidRPr="007B6636">
        <w:rPr>
          <w:highlight w:val="yellow"/>
          <w:lang w:val="it-IT"/>
        </w:rPr>
        <w:t xml:space="preserve"> che pred</w:t>
      </w:r>
      <w:r w:rsidR="00D85FDE" w:rsidRPr="007B6636">
        <w:rPr>
          <w:highlight w:val="yellow"/>
          <w:lang w:val="it-IT"/>
        </w:rPr>
        <w:t>i</w:t>
      </w:r>
      <w:r w:rsidRPr="007B6636">
        <w:rPr>
          <w:highlight w:val="yellow"/>
          <w:lang w:val="it-IT"/>
        </w:rPr>
        <w:t xml:space="preserve">cano ricoveri in </w:t>
      </w:r>
      <w:r w:rsidR="000C726F">
        <w:rPr>
          <w:highlight w:val="yellow"/>
          <w:lang w:val="it-IT"/>
        </w:rPr>
        <w:t>T.I.</w:t>
      </w:r>
      <w:r w:rsidR="00A74C9E" w:rsidRPr="007B6636">
        <w:rPr>
          <w:highlight w:val="yellow"/>
          <w:lang w:val="it-IT"/>
        </w:rPr>
        <w:t>,</w:t>
      </w:r>
      <w:r w:rsidRPr="007B6636">
        <w:rPr>
          <w:highlight w:val="yellow"/>
          <w:lang w:val="it-IT"/>
        </w:rPr>
        <w:t xml:space="preserve"> e </w:t>
      </w:r>
      <w:r w:rsidR="00A74C9E" w:rsidRPr="007B6636">
        <w:rPr>
          <w:highlight w:val="yellow"/>
          <w:lang w:val="it-IT"/>
        </w:rPr>
        <w:t xml:space="preserve">di definire </w:t>
      </w:r>
      <w:r w:rsidR="003E5BF4" w:rsidRPr="007B6636">
        <w:rPr>
          <w:highlight w:val="yellow"/>
          <w:lang w:val="it-IT"/>
        </w:rPr>
        <w:t>l’impiego del M</w:t>
      </w:r>
      <w:r w:rsidR="00ED30DB" w:rsidRPr="007B6636">
        <w:rPr>
          <w:highlight w:val="yellow"/>
          <w:lang w:val="it-IT"/>
        </w:rPr>
        <w:t>.</w:t>
      </w:r>
      <w:r w:rsidR="003F00AB" w:rsidRPr="007B6636">
        <w:rPr>
          <w:highlight w:val="yellow"/>
          <w:lang w:val="it-IT"/>
        </w:rPr>
        <w:t>E</w:t>
      </w:r>
      <w:r w:rsidR="00ED30DB" w:rsidRPr="007B6636">
        <w:rPr>
          <w:highlight w:val="yellow"/>
          <w:lang w:val="it-IT"/>
        </w:rPr>
        <w:t>.</w:t>
      </w:r>
      <w:r w:rsidR="003F00AB" w:rsidRPr="007B6636">
        <w:rPr>
          <w:highlight w:val="yellow"/>
          <w:lang w:val="it-IT"/>
        </w:rPr>
        <w:t>O</w:t>
      </w:r>
      <w:r w:rsidR="00ED30DB" w:rsidRPr="007B6636">
        <w:rPr>
          <w:highlight w:val="yellow"/>
          <w:lang w:val="it-IT"/>
        </w:rPr>
        <w:t>.</w:t>
      </w:r>
      <w:r w:rsidR="003F00AB" w:rsidRPr="007B6636">
        <w:rPr>
          <w:highlight w:val="yellow"/>
          <w:lang w:val="it-IT"/>
        </w:rPr>
        <w:t>W</w:t>
      </w:r>
      <w:r w:rsidR="00ED30DB" w:rsidRPr="007B6636">
        <w:rPr>
          <w:highlight w:val="yellow"/>
          <w:lang w:val="it-IT"/>
        </w:rPr>
        <w:t>.</w:t>
      </w:r>
      <w:r w:rsidR="003F00AB" w:rsidRPr="007B6636">
        <w:rPr>
          <w:highlight w:val="yellow"/>
          <w:lang w:val="it-IT"/>
        </w:rPr>
        <w:t>S</w:t>
      </w:r>
      <w:r w:rsidR="00ED30DB" w:rsidRPr="007B6636">
        <w:rPr>
          <w:highlight w:val="yellow"/>
          <w:lang w:val="it-IT"/>
        </w:rPr>
        <w:t>.</w:t>
      </w:r>
      <w:r w:rsidR="003E5BF4" w:rsidRPr="007B6636">
        <w:rPr>
          <w:highlight w:val="yellow"/>
          <w:lang w:val="it-IT"/>
        </w:rPr>
        <w:t xml:space="preserve"> </w:t>
      </w:r>
      <w:r w:rsidR="00A74C9E" w:rsidRPr="007B6636">
        <w:rPr>
          <w:highlight w:val="yellow"/>
          <w:lang w:val="it-IT"/>
        </w:rPr>
        <w:t xml:space="preserve">a tutta la </w:t>
      </w:r>
      <w:r w:rsidRPr="007B6636">
        <w:rPr>
          <w:highlight w:val="yellow"/>
          <w:lang w:val="it-IT"/>
        </w:rPr>
        <w:t xml:space="preserve">popolazione ostetrica ricoverata o a </w:t>
      </w:r>
      <w:r w:rsidR="00A94D07" w:rsidRPr="007B6636">
        <w:rPr>
          <w:highlight w:val="yellow"/>
          <w:lang w:val="it-IT"/>
        </w:rPr>
        <w:t>limitate</w:t>
      </w:r>
      <w:r w:rsidRPr="007B6636">
        <w:rPr>
          <w:highlight w:val="yellow"/>
          <w:lang w:val="it-IT"/>
        </w:rPr>
        <w:t xml:space="preserve"> condizion</w:t>
      </w:r>
      <w:r w:rsidR="003F00AB" w:rsidRPr="007B6636">
        <w:rPr>
          <w:highlight w:val="yellow"/>
          <w:lang w:val="it-IT"/>
        </w:rPr>
        <w:t>i</w:t>
      </w:r>
      <w:r w:rsidRPr="007B6636">
        <w:rPr>
          <w:highlight w:val="yellow"/>
          <w:lang w:val="it-IT"/>
        </w:rPr>
        <w:t xml:space="preserve"> morbose.</w:t>
      </w:r>
    </w:p>
    <w:p w:rsidR="00532D10" w:rsidRPr="00E55D66" w:rsidRDefault="008E7AEF" w:rsidP="00CE0632">
      <w:pPr>
        <w:pStyle w:val="corpotesi"/>
        <w:rPr>
          <w:lang w:val="it-IT"/>
        </w:rPr>
      </w:pPr>
      <w:r w:rsidRPr="007B6636">
        <w:rPr>
          <w:highlight w:val="yellow"/>
          <w:lang w:val="it-IT"/>
        </w:rPr>
        <w:t>Si sottolinea l’</w:t>
      </w:r>
      <w:r w:rsidR="00A14D47" w:rsidRPr="007B6636">
        <w:rPr>
          <w:highlight w:val="yellow"/>
          <w:lang w:val="it-IT"/>
        </w:rPr>
        <w:t>importan</w:t>
      </w:r>
      <w:r w:rsidRPr="007B6636">
        <w:rPr>
          <w:highlight w:val="yellow"/>
          <w:lang w:val="it-IT"/>
        </w:rPr>
        <w:t>za della formazione del</w:t>
      </w:r>
      <w:r w:rsidR="00A14D47" w:rsidRPr="007B6636">
        <w:rPr>
          <w:highlight w:val="yellow"/>
          <w:lang w:val="it-IT"/>
        </w:rPr>
        <w:t xml:space="preserve"> personale che utilizza </w:t>
      </w:r>
      <w:r w:rsidR="009A1116" w:rsidRPr="007B6636">
        <w:rPr>
          <w:highlight w:val="yellow"/>
          <w:lang w:val="it-IT"/>
        </w:rPr>
        <w:t xml:space="preserve">gli strumenti </w:t>
      </w:r>
      <w:proofErr w:type="spellStart"/>
      <w:r w:rsidR="009A1116" w:rsidRPr="007B6636">
        <w:rPr>
          <w:highlight w:val="yellow"/>
          <w:lang w:val="it-IT"/>
        </w:rPr>
        <w:t>track</w:t>
      </w:r>
      <w:proofErr w:type="spellEnd"/>
      <w:r w:rsidR="009A1116" w:rsidRPr="007B6636">
        <w:rPr>
          <w:highlight w:val="yellow"/>
          <w:lang w:val="it-IT"/>
        </w:rPr>
        <w:t xml:space="preserve"> and trigger</w:t>
      </w:r>
      <w:r w:rsidR="007523E8" w:rsidRPr="007B6636">
        <w:rPr>
          <w:highlight w:val="yellow"/>
          <w:lang w:val="it-IT"/>
        </w:rPr>
        <w:t>.</w:t>
      </w:r>
      <w:r w:rsidR="00A14D47" w:rsidRPr="00E55D66">
        <w:rPr>
          <w:lang w:val="it-IT"/>
        </w:rPr>
        <w:t xml:space="preserve"> </w:t>
      </w:r>
    </w:p>
    <w:p w:rsidR="006A0364" w:rsidRPr="00E55D66" w:rsidRDefault="006A0364" w:rsidP="00CE0632">
      <w:pPr>
        <w:pStyle w:val="corpotesi"/>
        <w:rPr>
          <w:lang w:val="it-IT"/>
        </w:rPr>
        <w:sectPr w:rsidR="006A0364" w:rsidRPr="00E55D66">
          <w:pgSz w:w="11907" w:h="16840" w:code="9"/>
          <w:pgMar w:top="2126" w:right="1134" w:bottom="1134" w:left="1134" w:header="567" w:footer="567" w:gutter="0"/>
          <w:cols w:space="720"/>
        </w:sectPr>
      </w:pPr>
    </w:p>
    <w:p w:rsidR="00532D10" w:rsidRPr="00E55D66" w:rsidRDefault="00532D10" w:rsidP="00EA78C9">
      <w:pPr>
        <w:pStyle w:val="Titolo1"/>
        <w:rPr>
          <w:lang w:val="it-IT"/>
        </w:rPr>
      </w:pPr>
      <w:bookmarkStart w:id="17" w:name="_Toc440291348"/>
      <w:r w:rsidRPr="00E55D66">
        <w:rPr>
          <w:lang w:val="it-IT"/>
        </w:rPr>
        <w:lastRenderedPageBreak/>
        <w:t>Bibliografia</w:t>
      </w:r>
      <w:bookmarkEnd w:id="17"/>
    </w:p>
    <w:p w:rsidR="00ED5D90" w:rsidRPr="00E55D66" w:rsidRDefault="00ED5D90" w:rsidP="00ED5D90">
      <w:pPr>
        <w:spacing w:line="360" w:lineRule="auto"/>
        <w:rPr>
          <w:b/>
          <w:bCs/>
          <w:color w:val="000000"/>
          <w:sz w:val="24"/>
          <w:szCs w:val="24"/>
          <w:lang w:val="en-GB"/>
        </w:rPr>
      </w:pPr>
    </w:p>
    <w:p w:rsidR="00ED5D90" w:rsidRPr="00E55D66" w:rsidRDefault="00ED5D90" w:rsidP="00ED5D90">
      <w:pPr>
        <w:spacing w:line="360" w:lineRule="auto"/>
        <w:jc w:val="both"/>
        <w:rPr>
          <w:sz w:val="24"/>
          <w:szCs w:val="24"/>
        </w:rPr>
      </w:pPr>
      <w:r w:rsidRPr="00E55D66">
        <w:rPr>
          <w:bCs/>
          <w:color w:val="000000"/>
          <w:sz w:val="24"/>
          <w:szCs w:val="24"/>
          <w:lang w:val="en-GB"/>
        </w:rPr>
        <w:t>Al-</w:t>
      </w:r>
      <w:proofErr w:type="spellStart"/>
      <w:r w:rsidRPr="00E55D66">
        <w:rPr>
          <w:bCs/>
          <w:color w:val="000000"/>
          <w:sz w:val="24"/>
          <w:szCs w:val="24"/>
          <w:lang w:val="en-GB"/>
        </w:rPr>
        <w:t>Foudri</w:t>
      </w:r>
      <w:proofErr w:type="spellEnd"/>
      <w:r w:rsidRPr="00E55D66">
        <w:rPr>
          <w:bCs/>
          <w:color w:val="000000"/>
          <w:sz w:val="24"/>
          <w:szCs w:val="24"/>
          <w:lang w:val="en-GB"/>
        </w:rPr>
        <w:t xml:space="preserve"> H, </w:t>
      </w:r>
      <w:proofErr w:type="spellStart"/>
      <w:r w:rsidRPr="00E55D66">
        <w:rPr>
          <w:bCs/>
          <w:color w:val="000000"/>
          <w:sz w:val="24"/>
          <w:szCs w:val="24"/>
          <w:lang w:val="en-GB"/>
        </w:rPr>
        <w:t>Kevelighan</w:t>
      </w:r>
      <w:proofErr w:type="spellEnd"/>
      <w:r w:rsidRPr="00E55D66">
        <w:rPr>
          <w:bCs/>
          <w:color w:val="000000"/>
          <w:sz w:val="24"/>
          <w:szCs w:val="24"/>
          <w:lang w:val="en-GB"/>
        </w:rPr>
        <w:t xml:space="preserve"> E, </w:t>
      </w:r>
      <w:proofErr w:type="spellStart"/>
      <w:r w:rsidRPr="00E55D66">
        <w:rPr>
          <w:bCs/>
          <w:color w:val="000000"/>
          <w:sz w:val="24"/>
          <w:szCs w:val="24"/>
          <w:lang w:val="en-GB"/>
        </w:rPr>
        <w:t>Catling</w:t>
      </w:r>
      <w:proofErr w:type="spellEnd"/>
      <w:r w:rsidRPr="00E55D66">
        <w:rPr>
          <w:bCs/>
          <w:color w:val="000000"/>
          <w:sz w:val="24"/>
          <w:szCs w:val="24"/>
          <w:lang w:val="en-GB"/>
        </w:rPr>
        <w:t xml:space="preserve"> S</w:t>
      </w:r>
      <w:r w:rsidRPr="00E55D66">
        <w:rPr>
          <w:b/>
          <w:bCs/>
          <w:color w:val="000000"/>
          <w:sz w:val="24"/>
          <w:szCs w:val="24"/>
          <w:lang w:val="en-GB"/>
        </w:rPr>
        <w:t xml:space="preserve"> </w:t>
      </w:r>
      <w:r w:rsidRPr="00E55D66">
        <w:rPr>
          <w:bCs/>
          <w:color w:val="000000"/>
          <w:sz w:val="24"/>
          <w:szCs w:val="24"/>
          <w:lang w:val="en-GB"/>
        </w:rPr>
        <w:t>CEMACH 2003-5 Saving Mothers’ lives: lesson for anaesthetists,</w:t>
      </w:r>
      <w:r w:rsidRPr="00E55D66">
        <w:rPr>
          <w:b/>
          <w:bCs/>
          <w:color w:val="000000"/>
          <w:sz w:val="24"/>
          <w:szCs w:val="24"/>
          <w:lang w:val="en-GB"/>
        </w:rPr>
        <w:t xml:space="preserve"> </w:t>
      </w:r>
      <w:r w:rsidRPr="00E55D66">
        <w:rPr>
          <w:bCs/>
          <w:color w:val="000000"/>
          <w:sz w:val="24"/>
          <w:szCs w:val="24"/>
          <w:lang w:val="en-GB"/>
        </w:rPr>
        <w:t>Continuing Education in An</w:t>
      </w:r>
      <w:r w:rsidR="00503984" w:rsidRPr="00E55D66">
        <w:rPr>
          <w:bCs/>
          <w:color w:val="000000"/>
          <w:sz w:val="24"/>
          <w:szCs w:val="24"/>
          <w:lang w:val="en-GB"/>
        </w:rPr>
        <w:t>aesthesia, Critical Care &amp; Pain. 2010;</w:t>
      </w:r>
      <w:r w:rsidRPr="00E55D66">
        <w:rPr>
          <w:bCs/>
          <w:color w:val="000000"/>
          <w:sz w:val="24"/>
          <w:szCs w:val="24"/>
          <w:lang w:val="en-GB"/>
        </w:rPr>
        <w:t>10(3):81-87</w:t>
      </w:r>
      <w:r w:rsidR="001B5316" w:rsidRPr="00E55D66">
        <w:rPr>
          <w:bCs/>
          <w:color w:val="000000"/>
          <w:sz w:val="24"/>
          <w:szCs w:val="24"/>
          <w:lang w:val="en-GB"/>
        </w:rPr>
        <w:t>.</w:t>
      </w:r>
    </w:p>
    <w:p w:rsidR="00B85475" w:rsidRPr="00E55D66" w:rsidRDefault="00B85475" w:rsidP="00ED5D90">
      <w:pPr>
        <w:spacing w:line="360" w:lineRule="auto"/>
        <w:jc w:val="both"/>
        <w:rPr>
          <w:sz w:val="24"/>
          <w:szCs w:val="24"/>
        </w:rPr>
      </w:pPr>
    </w:p>
    <w:p w:rsidR="00ED5D90" w:rsidRPr="00E55D66" w:rsidRDefault="00ED5D90" w:rsidP="00ED5D90">
      <w:pPr>
        <w:spacing w:line="360" w:lineRule="auto"/>
        <w:jc w:val="both"/>
        <w:rPr>
          <w:color w:val="000000"/>
          <w:sz w:val="24"/>
          <w:szCs w:val="24"/>
        </w:rPr>
      </w:pPr>
      <w:r w:rsidRPr="00E55D66">
        <w:rPr>
          <w:color w:val="000000"/>
          <w:sz w:val="24"/>
          <w:szCs w:val="24"/>
        </w:rPr>
        <w:t xml:space="preserve">Alison J, </w:t>
      </w:r>
      <w:proofErr w:type="spellStart"/>
      <w:r w:rsidRPr="00E55D66">
        <w:rPr>
          <w:color w:val="000000"/>
          <w:sz w:val="24"/>
          <w:szCs w:val="24"/>
        </w:rPr>
        <w:t>Endacott</w:t>
      </w:r>
      <w:proofErr w:type="spellEnd"/>
      <w:r w:rsidRPr="00E55D66">
        <w:rPr>
          <w:color w:val="000000"/>
          <w:sz w:val="24"/>
          <w:szCs w:val="24"/>
        </w:rPr>
        <w:t xml:space="preserve"> R, </w:t>
      </w:r>
      <w:proofErr w:type="spellStart"/>
      <w:r w:rsidRPr="00E55D66">
        <w:rPr>
          <w:color w:val="000000"/>
          <w:sz w:val="24"/>
          <w:szCs w:val="24"/>
        </w:rPr>
        <w:t>Stenhouse</w:t>
      </w:r>
      <w:proofErr w:type="spellEnd"/>
      <w:r w:rsidRPr="00E55D66">
        <w:rPr>
          <w:color w:val="000000"/>
          <w:sz w:val="24"/>
          <w:szCs w:val="24"/>
        </w:rPr>
        <w:t xml:space="preserve"> E</w:t>
      </w:r>
      <w:r w:rsidR="00503984" w:rsidRPr="00E55D66">
        <w:rPr>
          <w:color w:val="000000"/>
          <w:sz w:val="24"/>
          <w:szCs w:val="24"/>
        </w:rPr>
        <w:t>,</w:t>
      </w:r>
      <w:r w:rsidRPr="00E55D66">
        <w:rPr>
          <w:color w:val="000000"/>
          <w:sz w:val="24"/>
          <w:szCs w:val="24"/>
        </w:rPr>
        <w:t xml:space="preserve"> Identifying women requiring maternity high dependency care, Midwifery 2011</w:t>
      </w:r>
      <w:r w:rsidR="00503984" w:rsidRPr="00E55D66">
        <w:rPr>
          <w:color w:val="000000"/>
          <w:sz w:val="24"/>
          <w:szCs w:val="24"/>
        </w:rPr>
        <w:t>;</w:t>
      </w:r>
      <w:r w:rsidRPr="00E55D66">
        <w:rPr>
          <w:color w:val="000000"/>
          <w:sz w:val="24"/>
          <w:szCs w:val="24"/>
        </w:rPr>
        <w:t xml:space="preserve"> (27):60-66</w:t>
      </w:r>
      <w:r w:rsidR="001B5316" w:rsidRPr="00E55D66">
        <w:rPr>
          <w:color w:val="000000"/>
          <w:sz w:val="24"/>
          <w:szCs w:val="24"/>
        </w:rPr>
        <w:t>.</w:t>
      </w:r>
    </w:p>
    <w:p w:rsidR="00ED5D90" w:rsidRPr="00E55D66" w:rsidRDefault="00ED5D90" w:rsidP="00ED5D90">
      <w:pPr>
        <w:spacing w:line="360" w:lineRule="auto"/>
        <w:jc w:val="both"/>
        <w:rPr>
          <w:sz w:val="24"/>
          <w:szCs w:val="24"/>
        </w:rPr>
      </w:pPr>
    </w:p>
    <w:p w:rsidR="004D7A06" w:rsidRPr="00E55D66" w:rsidRDefault="003D2C78" w:rsidP="00ED5D90">
      <w:pPr>
        <w:spacing w:line="360" w:lineRule="auto"/>
        <w:jc w:val="both"/>
        <w:rPr>
          <w:sz w:val="24"/>
          <w:szCs w:val="24"/>
        </w:rPr>
      </w:pPr>
      <w:hyperlink r:id="rId32" w:history="1">
        <w:r w:rsidR="004D7A06" w:rsidRPr="00E55D66">
          <w:rPr>
            <w:sz w:val="24"/>
            <w:szCs w:val="24"/>
          </w:rPr>
          <w:t>Austen C</w:t>
        </w:r>
      </w:hyperlink>
      <w:r w:rsidR="004D7A06" w:rsidRPr="00E55D66">
        <w:rPr>
          <w:sz w:val="24"/>
          <w:szCs w:val="24"/>
        </w:rPr>
        <w:t>,</w:t>
      </w:r>
      <w:r w:rsidR="001B5316" w:rsidRPr="00E55D66">
        <w:rPr>
          <w:sz w:val="24"/>
          <w:szCs w:val="24"/>
        </w:rPr>
        <w:t xml:space="preserve"> </w:t>
      </w:r>
      <w:hyperlink r:id="rId33" w:history="1">
        <w:r w:rsidR="004D7A06" w:rsidRPr="00E55D66">
          <w:rPr>
            <w:sz w:val="24"/>
            <w:szCs w:val="24"/>
          </w:rPr>
          <w:t>Patterson C</w:t>
        </w:r>
      </w:hyperlink>
      <w:r w:rsidR="004D7A06" w:rsidRPr="00E55D66">
        <w:rPr>
          <w:sz w:val="24"/>
          <w:szCs w:val="24"/>
        </w:rPr>
        <w:t>,</w:t>
      </w:r>
      <w:r w:rsidR="001B5316" w:rsidRPr="00E55D66">
        <w:rPr>
          <w:sz w:val="24"/>
          <w:szCs w:val="24"/>
        </w:rPr>
        <w:t xml:space="preserve"> </w:t>
      </w:r>
      <w:hyperlink r:id="rId34" w:history="1">
        <w:proofErr w:type="spellStart"/>
        <w:r w:rsidR="004D7A06" w:rsidRPr="00E55D66">
          <w:rPr>
            <w:sz w:val="24"/>
            <w:szCs w:val="24"/>
          </w:rPr>
          <w:t>Poots</w:t>
        </w:r>
        <w:proofErr w:type="spellEnd"/>
        <w:r w:rsidR="004D7A06" w:rsidRPr="00E55D66">
          <w:rPr>
            <w:sz w:val="24"/>
            <w:szCs w:val="24"/>
          </w:rPr>
          <w:t xml:space="preserve"> A</w:t>
        </w:r>
      </w:hyperlink>
      <w:r w:rsidR="004D7A06" w:rsidRPr="00E55D66">
        <w:rPr>
          <w:sz w:val="24"/>
          <w:szCs w:val="24"/>
        </w:rPr>
        <w:t>,</w:t>
      </w:r>
      <w:r w:rsidR="001B5316" w:rsidRPr="00E55D66">
        <w:rPr>
          <w:sz w:val="24"/>
          <w:szCs w:val="24"/>
        </w:rPr>
        <w:t xml:space="preserve"> </w:t>
      </w:r>
      <w:hyperlink r:id="rId35" w:history="1">
        <w:r w:rsidR="004D7A06" w:rsidRPr="00E55D66">
          <w:rPr>
            <w:sz w:val="24"/>
            <w:szCs w:val="24"/>
          </w:rPr>
          <w:t>Green S</w:t>
        </w:r>
      </w:hyperlink>
      <w:r w:rsidR="004D7A06" w:rsidRPr="00E55D66">
        <w:rPr>
          <w:sz w:val="24"/>
          <w:szCs w:val="24"/>
        </w:rPr>
        <w:t>,</w:t>
      </w:r>
      <w:r w:rsidR="001B5316" w:rsidRPr="00E55D66">
        <w:rPr>
          <w:sz w:val="24"/>
          <w:szCs w:val="24"/>
        </w:rPr>
        <w:t xml:space="preserve"> </w:t>
      </w:r>
      <w:hyperlink r:id="rId36" w:history="1">
        <w:proofErr w:type="spellStart"/>
        <w:r w:rsidR="004D7A06" w:rsidRPr="00E55D66">
          <w:rPr>
            <w:sz w:val="24"/>
            <w:szCs w:val="24"/>
          </w:rPr>
          <w:t>Weldring</w:t>
        </w:r>
        <w:proofErr w:type="spellEnd"/>
        <w:r w:rsidR="004D7A06" w:rsidRPr="00E55D66">
          <w:rPr>
            <w:sz w:val="24"/>
            <w:szCs w:val="24"/>
          </w:rPr>
          <w:t xml:space="preserve"> T</w:t>
        </w:r>
      </w:hyperlink>
      <w:r w:rsidR="001B5316" w:rsidRPr="00E55D66">
        <w:rPr>
          <w:sz w:val="24"/>
          <w:szCs w:val="24"/>
        </w:rPr>
        <w:t xml:space="preserve">, </w:t>
      </w:r>
      <w:hyperlink r:id="rId37" w:history="1">
        <w:r w:rsidR="004D7A06" w:rsidRPr="00E55D66">
          <w:rPr>
            <w:sz w:val="24"/>
            <w:szCs w:val="24"/>
          </w:rPr>
          <w:t>Bell D</w:t>
        </w:r>
      </w:hyperlink>
      <w:r w:rsidR="004D7A06" w:rsidRPr="00E55D66">
        <w:rPr>
          <w:sz w:val="24"/>
          <w:szCs w:val="24"/>
        </w:rPr>
        <w:t xml:space="preserve">. </w:t>
      </w:r>
      <w:hyperlink r:id="rId38" w:history="1">
        <w:r w:rsidR="004D7A06" w:rsidRPr="00E55D66">
          <w:rPr>
            <w:sz w:val="24"/>
            <w:szCs w:val="24"/>
          </w:rPr>
          <w:t>Using a local</w:t>
        </w:r>
        <w:r w:rsidR="001B5316" w:rsidRPr="00E55D66">
          <w:rPr>
            <w:sz w:val="24"/>
            <w:szCs w:val="24"/>
          </w:rPr>
          <w:t xml:space="preserve"> </w:t>
        </w:r>
        <w:r w:rsidR="004D7A06" w:rsidRPr="00E55D66">
          <w:rPr>
            <w:sz w:val="24"/>
            <w:szCs w:val="24"/>
          </w:rPr>
          <w:t>early</w:t>
        </w:r>
        <w:r w:rsidR="001B5316" w:rsidRPr="00E55D66">
          <w:rPr>
            <w:sz w:val="24"/>
            <w:szCs w:val="24"/>
          </w:rPr>
          <w:t xml:space="preserve"> </w:t>
        </w:r>
        <w:r w:rsidR="004D7A06" w:rsidRPr="00E55D66">
          <w:rPr>
            <w:sz w:val="24"/>
            <w:szCs w:val="24"/>
          </w:rPr>
          <w:t>warning</w:t>
        </w:r>
        <w:r w:rsidR="001B5316" w:rsidRPr="00E55D66">
          <w:rPr>
            <w:sz w:val="24"/>
            <w:szCs w:val="24"/>
          </w:rPr>
          <w:t xml:space="preserve"> </w:t>
        </w:r>
        <w:r w:rsidR="004D7A06" w:rsidRPr="00E55D66">
          <w:rPr>
            <w:sz w:val="24"/>
            <w:szCs w:val="24"/>
          </w:rPr>
          <w:t>scoring system as a model for the introduction of a</w:t>
        </w:r>
        <w:r w:rsidR="001B5316" w:rsidRPr="00E55D66">
          <w:rPr>
            <w:sz w:val="24"/>
            <w:szCs w:val="24"/>
          </w:rPr>
          <w:t xml:space="preserve"> </w:t>
        </w:r>
        <w:r w:rsidR="004D7A06" w:rsidRPr="00E55D66">
          <w:rPr>
            <w:sz w:val="24"/>
            <w:szCs w:val="24"/>
          </w:rPr>
          <w:t>national</w:t>
        </w:r>
        <w:r w:rsidR="001B5316" w:rsidRPr="00E55D66">
          <w:rPr>
            <w:sz w:val="24"/>
            <w:szCs w:val="24"/>
          </w:rPr>
          <w:t xml:space="preserve"> </w:t>
        </w:r>
        <w:r w:rsidR="004D7A06" w:rsidRPr="00E55D66">
          <w:rPr>
            <w:sz w:val="24"/>
            <w:szCs w:val="24"/>
          </w:rPr>
          <w:t>system.</w:t>
        </w:r>
      </w:hyperlink>
      <w:r w:rsidR="004D7A06" w:rsidRPr="00E55D66">
        <w:rPr>
          <w:sz w:val="24"/>
          <w:szCs w:val="24"/>
        </w:rPr>
        <w:t xml:space="preserve"> </w:t>
      </w:r>
      <w:hyperlink r:id="rId39" w:tooltip="Acute medicine." w:history="1">
        <w:r w:rsidR="004D7A06" w:rsidRPr="00E55D66">
          <w:rPr>
            <w:sz w:val="24"/>
            <w:szCs w:val="24"/>
          </w:rPr>
          <w:t>Acute Med.</w:t>
        </w:r>
      </w:hyperlink>
      <w:r w:rsidR="00757AF8" w:rsidRPr="00E55D66">
        <w:rPr>
          <w:sz w:val="24"/>
          <w:szCs w:val="24"/>
        </w:rPr>
        <w:t xml:space="preserve"> </w:t>
      </w:r>
      <w:r w:rsidR="004D7A06" w:rsidRPr="00E55D66">
        <w:rPr>
          <w:sz w:val="24"/>
          <w:szCs w:val="24"/>
        </w:rPr>
        <w:t>2012;11(2):66-73.</w:t>
      </w:r>
    </w:p>
    <w:p w:rsidR="004D7A06" w:rsidRPr="00E55D66" w:rsidRDefault="004D7A06" w:rsidP="00ED5D90">
      <w:pPr>
        <w:spacing w:line="360" w:lineRule="auto"/>
        <w:jc w:val="both"/>
        <w:rPr>
          <w:sz w:val="24"/>
          <w:szCs w:val="24"/>
        </w:rPr>
      </w:pPr>
    </w:p>
    <w:p w:rsidR="00600249" w:rsidRPr="00E55D66" w:rsidRDefault="007C41EB" w:rsidP="00600249">
      <w:pPr>
        <w:spacing w:line="360" w:lineRule="auto"/>
        <w:jc w:val="both"/>
        <w:rPr>
          <w:color w:val="000000"/>
          <w:sz w:val="24"/>
          <w:szCs w:val="24"/>
        </w:rPr>
      </w:pPr>
      <w:r w:rsidRPr="00E55D66">
        <w:rPr>
          <w:color w:val="000000"/>
          <w:sz w:val="24"/>
          <w:szCs w:val="24"/>
        </w:rPr>
        <w:t xml:space="preserve">Barrett NA, </w:t>
      </w:r>
      <w:proofErr w:type="spellStart"/>
      <w:r w:rsidRPr="00E55D66">
        <w:rPr>
          <w:color w:val="000000"/>
          <w:sz w:val="24"/>
          <w:szCs w:val="24"/>
        </w:rPr>
        <w:t>Yentis</w:t>
      </w:r>
      <w:proofErr w:type="spellEnd"/>
      <w:r w:rsidRPr="00E55D66">
        <w:rPr>
          <w:color w:val="000000"/>
          <w:sz w:val="24"/>
          <w:szCs w:val="24"/>
        </w:rPr>
        <w:t xml:space="preserve"> SM. Outreach in obstetric critical care. Best Practice &amp; Research Clinical Obstetrics and Gynaecology.2008(22);5:885-898</w:t>
      </w:r>
      <w:r w:rsidR="00503984" w:rsidRPr="00E55D66">
        <w:rPr>
          <w:color w:val="000000"/>
          <w:sz w:val="24"/>
          <w:szCs w:val="24"/>
        </w:rPr>
        <w:t>Bick DE</w:t>
      </w:r>
      <w:r w:rsidR="00600249" w:rsidRPr="00E55D66">
        <w:rPr>
          <w:color w:val="000000"/>
          <w:sz w:val="24"/>
          <w:szCs w:val="24"/>
        </w:rPr>
        <w:t xml:space="preserve">, </w:t>
      </w:r>
      <w:proofErr w:type="spellStart"/>
      <w:r w:rsidR="00600249" w:rsidRPr="00E55D66">
        <w:rPr>
          <w:color w:val="000000"/>
          <w:sz w:val="24"/>
          <w:szCs w:val="24"/>
        </w:rPr>
        <w:t>Sandall</w:t>
      </w:r>
      <w:proofErr w:type="spellEnd"/>
      <w:r w:rsidR="00600249" w:rsidRPr="00E55D66">
        <w:rPr>
          <w:color w:val="000000"/>
          <w:sz w:val="24"/>
          <w:szCs w:val="24"/>
        </w:rPr>
        <w:t xml:space="preserve"> J, </w:t>
      </w:r>
      <w:proofErr w:type="spellStart"/>
      <w:r w:rsidR="00600249" w:rsidRPr="00E55D66">
        <w:rPr>
          <w:color w:val="000000"/>
          <w:sz w:val="24"/>
          <w:szCs w:val="24"/>
        </w:rPr>
        <w:t>Furuta</w:t>
      </w:r>
      <w:proofErr w:type="spellEnd"/>
      <w:r w:rsidR="00600249" w:rsidRPr="00E55D66">
        <w:rPr>
          <w:color w:val="000000"/>
          <w:sz w:val="24"/>
          <w:szCs w:val="24"/>
        </w:rPr>
        <w:t xml:space="preserve"> M,</w:t>
      </w:r>
      <w:r w:rsidR="00503984" w:rsidRPr="00E55D66">
        <w:rPr>
          <w:color w:val="000000"/>
          <w:sz w:val="24"/>
          <w:szCs w:val="24"/>
        </w:rPr>
        <w:t xml:space="preserve"> </w:t>
      </w:r>
      <w:r w:rsidR="00600249" w:rsidRPr="00E55D66">
        <w:rPr>
          <w:color w:val="000000"/>
          <w:sz w:val="24"/>
          <w:szCs w:val="24"/>
        </w:rPr>
        <w:t xml:space="preserve">Wee Michael YK, Isaacs R, Smith GB, </w:t>
      </w:r>
      <w:proofErr w:type="spellStart"/>
      <w:r w:rsidR="00600249" w:rsidRPr="00E55D66">
        <w:rPr>
          <w:color w:val="000000"/>
          <w:sz w:val="24"/>
          <w:szCs w:val="24"/>
        </w:rPr>
        <w:t>Beake</w:t>
      </w:r>
      <w:proofErr w:type="spellEnd"/>
      <w:r w:rsidR="00600249" w:rsidRPr="00E55D66">
        <w:rPr>
          <w:color w:val="000000"/>
          <w:sz w:val="24"/>
          <w:szCs w:val="24"/>
        </w:rPr>
        <w:t xml:space="preserve"> S</w:t>
      </w:r>
      <w:r w:rsidR="00503984" w:rsidRPr="00E55D66">
        <w:rPr>
          <w:color w:val="000000"/>
          <w:sz w:val="24"/>
          <w:szCs w:val="24"/>
        </w:rPr>
        <w:t>,</w:t>
      </w:r>
      <w:r w:rsidR="00600249" w:rsidRPr="00E55D66">
        <w:rPr>
          <w:b/>
          <w:color w:val="000000"/>
          <w:sz w:val="24"/>
          <w:szCs w:val="24"/>
        </w:rPr>
        <w:t xml:space="preserve"> </w:t>
      </w:r>
      <w:r w:rsidR="00600249" w:rsidRPr="00E55D66">
        <w:rPr>
          <w:color w:val="000000"/>
          <w:sz w:val="24"/>
          <w:szCs w:val="24"/>
        </w:rPr>
        <w:t>on behalf of the Modified Obstetric Early Warning System (Mobs) Research Group</w:t>
      </w:r>
      <w:r w:rsidR="00503984" w:rsidRPr="00E55D66">
        <w:rPr>
          <w:color w:val="000000"/>
          <w:sz w:val="24"/>
          <w:szCs w:val="24"/>
        </w:rPr>
        <w:t>.</w:t>
      </w:r>
      <w:r w:rsidR="00600249" w:rsidRPr="00E55D66">
        <w:rPr>
          <w:color w:val="000000"/>
          <w:sz w:val="24"/>
          <w:szCs w:val="24"/>
        </w:rPr>
        <w:t xml:space="preserve"> (2014) A national cross sectional survey of heads of midwifery services of uptake, benefits and barriers to use of obstetric early warning systems by midwives, Midwifery (in press, 2</w:t>
      </w:r>
      <w:r w:rsidR="00FB3530" w:rsidRPr="00E55D66">
        <w:rPr>
          <w:color w:val="000000"/>
          <w:sz w:val="24"/>
          <w:szCs w:val="24"/>
        </w:rPr>
        <w:t xml:space="preserve">8 </w:t>
      </w:r>
      <w:proofErr w:type="spellStart"/>
      <w:r w:rsidR="00FB3530" w:rsidRPr="00E55D66">
        <w:rPr>
          <w:color w:val="000000"/>
          <w:sz w:val="24"/>
          <w:szCs w:val="24"/>
        </w:rPr>
        <w:t>G</w:t>
      </w:r>
      <w:r w:rsidR="00600249" w:rsidRPr="00E55D66">
        <w:rPr>
          <w:color w:val="000000"/>
          <w:sz w:val="24"/>
          <w:szCs w:val="24"/>
        </w:rPr>
        <w:t>iugno</w:t>
      </w:r>
      <w:proofErr w:type="spellEnd"/>
      <w:r w:rsidR="00600249" w:rsidRPr="00E55D66">
        <w:rPr>
          <w:color w:val="000000"/>
          <w:sz w:val="24"/>
          <w:szCs w:val="24"/>
        </w:rPr>
        <w:t xml:space="preserve"> 2014)</w:t>
      </w:r>
      <w:r w:rsidR="006D371C" w:rsidRPr="00E55D66">
        <w:rPr>
          <w:color w:val="000000"/>
          <w:sz w:val="24"/>
          <w:szCs w:val="24"/>
        </w:rPr>
        <w:t>.</w:t>
      </w:r>
    </w:p>
    <w:p w:rsidR="00600249" w:rsidRPr="00E55D66" w:rsidRDefault="00600249" w:rsidP="00ED5D90">
      <w:pPr>
        <w:spacing w:line="360" w:lineRule="auto"/>
        <w:jc w:val="both"/>
        <w:rPr>
          <w:sz w:val="24"/>
          <w:szCs w:val="24"/>
        </w:rPr>
      </w:pPr>
    </w:p>
    <w:p w:rsidR="008E127A" w:rsidRPr="00E55D66" w:rsidRDefault="003D2C78" w:rsidP="00ED5D90">
      <w:pPr>
        <w:spacing w:line="360" w:lineRule="auto"/>
        <w:jc w:val="both"/>
        <w:rPr>
          <w:sz w:val="24"/>
          <w:szCs w:val="24"/>
        </w:rPr>
      </w:pPr>
      <w:hyperlink r:id="rId40" w:history="1">
        <w:proofErr w:type="spellStart"/>
        <w:r w:rsidR="008E127A" w:rsidRPr="00E55D66">
          <w:rPr>
            <w:sz w:val="24"/>
            <w:szCs w:val="24"/>
          </w:rPr>
          <w:t>Breslin</w:t>
        </w:r>
        <w:proofErr w:type="spellEnd"/>
        <w:r w:rsidR="008E127A" w:rsidRPr="00E55D66">
          <w:rPr>
            <w:sz w:val="24"/>
            <w:szCs w:val="24"/>
          </w:rPr>
          <w:t xml:space="preserve"> K</w:t>
        </w:r>
      </w:hyperlink>
      <w:r w:rsidR="008E127A" w:rsidRPr="00E55D66">
        <w:rPr>
          <w:sz w:val="24"/>
          <w:szCs w:val="24"/>
        </w:rPr>
        <w:t>,</w:t>
      </w:r>
      <w:r w:rsidR="006D371C" w:rsidRPr="00E55D66">
        <w:rPr>
          <w:sz w:val="24"/>
          <w:szCs w:val="24"/>
        </w:rPr>
        <w:t xml:space="preserve"> </w:t>
      </w:r>
      <w:hyperlink r:id="rId41" w:history="1">
        <w:r w:rsidR="008E127A" w:rsidRPr="00E55D66">
          <w:rPr>
            <w:sz w:val="24"/>
            <w:szCs w:val="24"/>
          </w:rPr>
          <w:t>Marx J</w:t>
        </w:r>
      </w:hyperlink>
      <w:r w:rsidR="008E127A" w:rsidRPr="00E55D66">
        <w:rPr>
          <w:sz w:val="24"/>
          <w:szCs w:val="24"/>
        </w:rPr>
        <w:t>,</w:t>
      </w:r>
      <w:r w:rsidR="006D371C" w:rsidRPr="00E55D66">
        <w:rPr>
          <w:sz w:val="24"/>
          <w:szCs w:val="24"/>
        </w:rPr>
        <w:t xml:space="preserve"> </w:t>
      </w:r>
      <w:hyperlink r:id="rId42" w:history="1">
        <w:r w:rsidR="008E127A" w:rsidRPr="00E55D66">
          <w:rPr>
            <w:sz w:val="24"/>
            <w:szCs w:val="24"/>
          </w:rPr>
          <w:t>Hoffman H</w:t>
        </w:r>
      </w:hyperlink>
      <w:r w:rsidR="008E127A" w:rsidRPr="00E55D66">
        <w:rPr>
          <w:sz w:val="24"/>
          <w:szCs w:val="24"/>
        </w:rPr>
        <w:t>,</w:t>
      </w:r>
      <w:r w:rsidR="006D371C" w:rsidRPr="00E55D66">
        <w:rPr>
          <w:sz w:val="24"/>
          <w:szCs w:val="24"/>
        </w:rPr>
        <w:t xml:space="preserve"> </w:t>
      </w:r>
      <w:hyperlink r:id="rId43" w:history="1">
        <w:proofErr w:type="spellStart"/>
        <w:r w:rsidR="008E127A" w:rsidRPr="00E55D66">
          <w:rPr>
            <w:sz w:val="24"/>
            <w:szCs w:val="24"/>
          </w:rPr>
          <w:t>McBeth</w:t>
        </w:r>
        <w:proofErr w:type="spellEnd"/>
        <w:r w:rsidR="008E127A" w:rsidRPr="00E55D66">
          <w:rPr>
            <w:sz w:val="24"/>
            <w:szCs w:val="24"/>
          </w:rPr>
          <w:t xml:space="preserve"> R</w:t>
        </w:r>
      </w:hyperlink>
      <w:r w:rsidR="008E127A" w:rsidRPr="00E55D66">
        <w:rPr>
          <w:sz w:val="24"/>
          <w:szCs w:val="24"/>
        </w:rPr>
        <w:t>,</w:t>
      </w:r>
      <w:r w:rsidR="006D371C" w:rsidRPr="00E55D66">
        <w:rPr>
          <w:sz w:val="24"/>
          <w:szCs w:val="24"/>
        </w:rPr>
        <w:t xml:space="preserve"> </w:t>
      </w:r>
      <w:hyperlink r:id="rId44" w:history="1">
        <w:proofErr w:type="spellStart"/>
        <w:r w:rsidR="008E127A" w:rsidRPr="00E55D66">
          <w:rPr>
            <w:sz w:val="24"/>
            <w:szCs w:val="24"/>
          </w:rPr>
          <w:t>Pavuluri</w:t>
        </w:r>
        <w:proofErr w:type="spellEnd"/>
        <w:r w:rsidR="008E127A" w:rsidRPr="00E55D66">
          <w:rPr>
            <w:sz w:val="24"/>
            <w:szCs w:val="24"/>
          </w:rPr>
          <w:t xml:space="preserve"> P</w:t>
        </w:r>
      </w:hyperlink>
      <w:r w:rsidR="008E127A" w:rsidRPr="00E55D66">
        <w:rPr>
          <w:sz w:val="24"/>
          <w:szCs w:val="24"/>
        </w:rPr>
        <w:t xml:space="preserve">. </w:t>
      </w:r>
      <w:hyperlink r:id="rId45" w:history="1">
        <w:r w:rsidR="008E127A" w:rsidRPr="00E55D66">
          <w:rPr>
            <w:sz w:val="24"/>
            <w:szCs w:val="24"/>
          </w:rPr>
          <w:t>Pediatric</w:t>
        </w:r>
        <w:r w:rsidR="006D371C" w:rsidRPr="00E55D66">
          <w:rPr>
            <w:sz w:val="24"/>
            <w:szCs w:val="24"/>
          </w:rPr>
          <w:t xml:space="preserve"> </w:t>
        </w:r>
        <w:r w:rsidR="008E127A" w:rsidRPr="00E55D66">
          <w:rPr>
            <w:sz w:val="24"/>
            <w:szCs w:val="24"/>
          </w:rPr>
          <w:t>early</w:t>
        </w:r>
        <w:r w:rsidR="006D371C" w:rsidRPr="00E55D66">
          <w:rPr>
            <w:sz w:val="24"/>
            <w:szCs w:val="24"/>
          </w:rPr>
          <w:t xml:space="preserve"> </w:t>
        </w:r>
        <w:r w:rsidR="008E127A" w:rsidRPr="00E55D66">
          <w:rPr>
            <w:sz w:val="24"/>
            <w:szCs w:val="24"/>
          </w:rPr>
          <w:t>warning</w:t>
        </w:r>
        <w:r w:rsidR="006D371C" w:rsidRPr="00E55D66">
          <w:rPr>
            <w:sz w:val="24"/>
            <w:szCs w:val="24"/>
          </w:rPr>
          <w:t xml:space="preserve"> </w:t>
        </w:r>
        <w:r w:rsidR="008E127A" w:rsidRPr="00E55D66">
          <w:rPr>
            <w:sz w:val="24"/>
            <w:szCs w:val="24"/>
          </w:rPr>
          <w:t>score</w:t>
        </w:r>
        <w:r w:rsidR="006D371C" w:rsidRPr="00E55D66">
          <w:rPr>
            <w:sz w:val="24"/>
            <w:szCs w:val="24"/>
          </w:rPr>
          <w:t xml:space="preserve"> </w:t>
        </w:r>
        <w:r w:rsidR="008E127A" w:rsidRPr="00E55D66">
          <w:rPr>
            <w:sz w:val="24"/>
            <w:szCs w:val="24"/>
          </w:rPr>
          <w:t>at time of emergency department disposition is associated with level of care.</w:t>
        </w:r>
      </w:hyperlink>
      <w:r w:rsidR="008E127A" w:rsidRPr="00E55D66">
        <w:rPr>
          <w:sz w:val="24"/>
          <w:szCs w:val="24"/>
        </w:rPr>
        <w:t xml:space="preserve"> </w:t>
      </w:r>
      <w:hyperlink r:id="rId46" w:tooltip="Pediatric emergency care." w:history="1">
        <w:proofErr w:type="spellStart"/>
        <w:r w:rsidR="008E127A" w:rsidRPr="00E55D66">
          <w:rPr>
            <w:sz w:val="24"/>
            <w:szCs w:val="24"/>
          </w:rPr>
          <w:t>Pediatr</w:t>
        </w:r>
        <w:proofErr w:type="spellEnd"/>
        <w:r w:rsidR="008E127A" w:rsidRPr="00E55D66">
          <w:rPr>
            <w:sz w:val="24"/>
            <w:szCs w:val="24"/>
          </w:rPr>
          <w:t xml:space="preserve"> </w:t>
        </w:r>
        <w:proofErr w:type="spellStart"/>
        <w:r w:rsidR="008E127A" w:rsidRPr="00E55D66">
          <w:rPr>
            <w:sz w:val="24"/>
            <w:szCs w:val="24"/>
          </w:rPr>
          <w:t>Emerg</w:t>
        </w:r>
        <w:proofErr w:type="spellEnd"/>
        <w:r w:rsidR="008E127A" w:rsidRPr="00E55D66">
          <w:rPr>
            <w:sz w:val="24"/>
            <w:szCs w:val="24"/>
          </w:rPr>
          <w:t xml:space="preserve"> Care.</w:t>
        </w:r>
      </w:hyperlink>
      <w:r w:rsidR="008E127A" w:rsidRPr="00E55D66">
        <w:rPr>
          <w:sz w:val="24"/>
          <w:szCs w:val="24"/>
        </w:rPr>
        <w:t> 2014 Feb;30(2):97-103</w:t>
      </w:r>
      <w:r w:rsidR="00C96E95" w:rsidRPr="00E55D66">
        <w:rPr>
          <w:sz w:val="24"/>
          <w:szCs w:val="24"/>
        </w:rPr>
        <w:t>.</w:t>
      </w:r>
    </w:p>
    <w:p w:rsidR="003F504D" w:rsidRPr="00E55D66" w:rsidRDefault="003F504D" w:rsidP="00ED5D90">
      <w:pPr>
        <w:spacing w:line="360" w:lineRule="auto"/>
        <w:jc w:val="both"/>
        <w:rPr>
          <w:sz w:val="24"/>
          <w:szCs w:val="24"/>
        </w:rPr>
      </w:pPr>
    </w:p>
    <w:p w:rsidR="003F504D" w:rsidRPr="00E55D66" w:rsidRDefault="003D2C78" w:rsidP="00ED5D90">
      <w:pPr>
        <w:spacing w:line="360" w:lineRule="auto"/>
        <w:jc w:val="both"/>
        <w:rPr>
          <w:sz w:val="24"/>
          <w:szCs w:val="24"/>
        </w:rPr>
      </w:pPr>
      <w:hyperlink r:id="rId47" w:history="1">
        <w:r w:rsidR="003F504D" w:rsidRPr="00E55D66">
          <w:rPr>
            <w:sz w:val="24"/>
            <w:szCs w:val="24"/>
          </w:rPr>
          <w:t>Cameron A</w:t>
        </w:r>
      </w:hyperlink>
      <w:r w:rsidR="003F504D" w:rsidRPr="00E55D66">
        <w:rPr>
          <w:sz w:val="24"/>
          <w:szCs w:val="24"/>
        </w:rPr>
        <w:t>,</w:t>
      </w:r>
      <w:r w:rsidR="00912EB3" w:rsidRPr="00E55D66">
        <w:rPr>
          <w:sz w:val="24"/>
          <w:szCs w:val="24"/>
        </w:rPr>
        <w:t xml:space="preserve"> </w:t>
      </w:r>
      <w:hyperlink r:id="rId48" w:history="1">
        <w:r w:rsidR="003F504D" w:rsidRPr="00E55D66">
          <w:rPr>
            <w:sz w:val="24"/>
            <w:szCs w:val="24"/>
          </w:rPr>
          <w:t>Rodgers K</w:t>
        </w:r>
      </w:hyperlink>
      <w:r w:rsidR="003F504D" w:rsidRPr="00E55D66">
        <w:rPr>
          <w:sz w:val="24"/>
          <w:szCs w:val="24"/>
        </w:rPr>
        <w:t>,</w:t>
      </w:r>
      <w:r w:rsidR="00912EB3" w:rsidRPr="00E55D66">
        <w:rPr>
          <w:sz w:val="24"/>
          <w:szCs w:val="24"/>
        </w:rPr>
        <w:t xml:space="preserve"> </w:t>
      </w:r>
      <w:hyperlink r:id="rId49" w:history="1">
        <w:r w:rsidR="003F504D" w:rsidRPr="00E55D66">
          <w:rPr>
            <w:sz w:val="24"/>
            <w:szCs w:val="24"/>
          </w:rPr>
          <w:t>Ireland A</w:t>
        </w:r>
      </w:hyperlink>
      <w:r w:rsidR="003F504D" w:rsidRPr="00E55D66">
        <w:rPr>
          <w:sz w:val="24"/>
          <w:szCs w:val="24"/>
        </w:rPr>
        <w:t>,</w:t>
      </w:r>
      <w:r w:rsidR="00912EB3" w:rsidRPr="00E55D66">
        <w:rPr>
          <w:sz w:val="24"/>
          <w:szCs w:val="24"/>
        </w:rPr>
        <w:t xml:space="preserve"> </w:t>
      </w:r>
      <w:hyperlink r:id="rId50" w:history="1">
        <w:proofErr w:type="spellStart"/>
        <w:r w:rsidR="003F504D" w:rsidRPr="00E55D66">
          <w:rPr>
            <w:sz w:val="24"/>
            <w:szCs w:val="24"/>
          </w:rPr>
          <w:t>Jamdar</w:t>
        </w:r>
        <w:proofErr w:type="spellEnd"/>
        <w:r w:rsidR="003F504D" w:rsidRPr="00E55D66">
          <w:rPr>
            <w:sz w:val="24"/>
            <w:szCs w:val="24"/>
          </w:rPr>
          <w:t xml:space="preserve"> R</w:t>
        </w:r>
      </w:hyperlink>
      <w:r w:rsidR="003F504D" w:rsidRPr="00E55D66">
        <w:rPr>
          <w:sz w:val="24"/>
          <w:szCs w:val="24"/>
        </w:rPr>
        <w:t>,</w:t>
      </w:r>
      <w:r w:rsidR="00912EB3" w:rsidRPr="00E55D66">
        <w:rPr>
          <w:sz w:val="24"/>
          <w:szCs w:val="24"/>
        </w:rPr>
        <w:t xml:space="preserve"> </w:t>
      </w:r>
      <w:hyperlink r:id="rId51" w:history="1">
        <w:r w:rsidR="003F504D" w:rsidRPr="00E55D66">
          <w:rPr>
            <w:sz w:val="24"/>
            <w:szCs w:val="24"/>
          </w:rPr>
          <w:t>McKay GA</w:t>
        </w:r>
      </w:hyperlink>
      <w:r w:rsidR="003F504D" w:rsidRPr="00E55D66">
        <w:rPr>
          <w:sz w:val="24"/>
          <w:szCs w:val="24"/>
        </w:rPr>
        <w:t xml:space="preserve">. </w:t>
      </w:r>
      <w:hyperlink r:id="rId52" w:history="1">
        <w:r w:rsidR="003F504D" w:rsidRPr="00E55D66">
          <w:rPr>
            <w:sz w:val="24"/>
            <w:szCs w:val="24"/>
          </w:rPr>
          <w:t>A simple tool to predict admission at the time of triage.</w:t>
        </w:r>
      </w:hyperlink>
      <w:r w:rsidR="003F504D" w:rsidRPr="00E55D66">
        <w:rPr>
          <w:sz w:val="24"/>
          <w:szCs w:val="24"/>
        </w:rPr>
        <w:t xml:space="preserve"> </w:t>
      </w:r>
      <w:hyperlink r:id="rId53" w:tooltip="Emergency medicine journal : EMJ." w:history="1">
        <w:proofErr w:type="spellStart"/>
        <w:r w:rsidR="003F504D" w:rsidRPr="00E55D66">
          <w:rPr>
            <w:sz w:val="24"/>
            <w:szCs w:val="24"/>
          </w:rPr>
          <w:t>Emerg</w:t>
        </w:r>
        <w:proofErr w:type="spellEnd"/>
        <w:r w:rsidR="003F504D" w:rsidRPr="00E55D66">
          <w:rPr>
            <w:sz w:val="24"/>
            <w:szCs w:val="24"/>
          </w:rPr>
          <w:t xml:space="preserve"> Med J.</w:t>
        </w:r>
      </w:hyperlink>
      <w:r w:rsidR="00912EB3" w:rsidRPr="00E55D66">
        <w:rPr>
          <w:sz w:val="24"/>
          <w:szCs w:val="24"/>
        </w:rPr>
        <w:t xml:space="preserve"> </w:t>
      </w:r>
      <w:r w:rsidR="003F504D" w:rsidRPr="00E55D66">
        <w:rPr>
          <w:sz w:val="24"/>
          <w:szCs w:val="24"/>
        </w:rPr>
        <w:t>2014 Jan 13.</w:t>
      </w:r>
    </w:p>
    <w:p w:rsidR="00810F2B" w:rsidRPr="00E55D66" w:rsidRDefault="00810F2B" w:rsidP="00ED5D90">
      <w:pPr>
        <w:pStyle w:val="corpotesi"/>
      </w:pPr>
    </w:p>
    <w:p w:rsidR="00ED5D90" w:rsidRPr="00E55D66" w:rsidRDefault="00ED5D90" w:rsidP="00ED5D90">
      <w:pPr>
        <w:spacing w:line="360" w:lineRule="auto"/>
        <w:jc w:val="both"/>
        <w:rPr>
          <w:color w:val="000000"/>
          <w:sz w:val="24"/>
          <w:szCs w:val="24"/>
        </w:rPr>
      </w:pPr>
      <w:r w:rsidRPr="00E55D66">
        <w:rPr>
          <w:color w:val="000000"/>
          <w:sz w:val="24"/>
          <w:szCs w:val="24"/>
        </w:rPr>
        <w:t xml:space="preserve">Carle C, Alexander P, </w:t>
      </w:r>
      <w:proofErr w:type="spellStart"/>
      <w:r w:rsidRPr="00E55D66">
        <w:rPr>
          <w:color w:val="000000"/>
          <w:sz w:val="24"/>
          <w:szCs w:val="24"/>
        </w:rPr>
        <w:t>Columb</w:t>
      </w:r>
      <w:proofErr w:type="spellEnd"/>
      <w:r w:rsidRPr="00E55D66">
        <w:rPr>
          <w:color w:val="000000"/>
          <w:sz w:val="24"/>
          <w:szCs w:val="24"/>
        </w:rPr>
        <w:t xml:space="preserve"> M and </w:t>
      </w:r>
      <w:proofErr w:type="spellStart"/>
      <w:r w:rsidRPr="00E55D66">
        <w:rPr>
          <w:color w:val="000000"/>
          <w:sz w:val="24"/>
          <w:szCs w:val="24"/>
        </w:rPr>
        <w:t>Johal</w:t>
      </w:r>
      <w:proofErr w:type="spellEnd"/>
      <w:r w:rsidRPr="00E55D66">
        <w:rPr>
          <w:color w:val="000000"/>
          <w:sz w:val="24"/>
          <w:szCs w:val="24"/>
        </w:rPr>
        <w:t xml:space="preserve"> J,(2013)</w:t>
      </w:r>
      <w:r w:rsidR="006D371C" w:rsidRPr="00E55D66">
        <w:rPr>
          <w:color w:val="000000"/>
          <w:sz w:val="24"/>
          <w:szCs w:val="24"/>
        </w:rPr>
        <w:t>.</w:t>
      </w:r>
      <w:r w:rsidRPr="00E55D66">
        <w:rPr>
          <w:color w:val="000000"/>
          <w:sz w:val="24"/>
          <w:szCs w:val="24"/>
        </w:rPr>
        <w:t xml:space="preserve"> Design and internal validation of an obstetric early warning score: secondary analysis of the Intensive Care National Audit and Research Centre Case mix </w:t>
      </w:r>
      <w:proofErr w:type="spellStart"/>
      <w:r w:rsidRPr="00E55D66">
        <w:rPr>
          <w:color w:val="000000"/>
          <w:sz w:val="24"/>
          <w:szCs w:val="24"/>
        </w:rPr>
        <w:t>Programme</w:t>
      </w:r>
      <w:proofErr w:type="spellEnd"/>
      <w:r w:rsidRPr="00E55D66">
        <w:rPr>
          <w:color w:val="000000"/>
          <w:sz w:val="24"/>
          <w:szCs w:val="24"/>
        </w:rPr>
        <w:t xml:space="preserve"> database, </w:t>
      </w:r>
      <w:proofErr w:type="spellStart"/>
      <w:r w:rsidRPr="00E55D66">
        <w:rPr>
          <w:color w:val="000000"/>
          <w:sz w:val="24"/>
          <w:szCs w:val="24"/>
        </w:rPr>
        <w:t>Anaestehesia</w:t>
      </w:r>
      <w:proofErr w:type="spellEnd"/>
      <w:r w:rsidR="00B176DA" w:rsidRPr="00E55D66">
        <w:rPr>
          <w:color w:val="000000"/>
          <w:sz w:val="24"/>
          <w:szCs w:val="24"/>
        </w:rPr>
        <w:t>. 2013;</w:t>
      </w:r>
      <w:r w:rsidRPr="00E55D66">
        <w:rPr>
          <w:color w:val="000000"/>
          <w:sz w:val="24"/>
          <w:szCs w:val="24"/>
        </w:rPr>
        <w:t xml:space="preserve"> (68):354-367</w:t>
      </w:r>
      <w:r w:rsidR="006D371C" w:rsidRPr="00E55D66">
        <w:rPr>
          <w:color w:val="000000"/>
          <w:sz w:val="24"/>
          <w:szCs w:val="24"/>
        </w:rPr>
        <w:t>.</w:t>
      </w:r>
    </w:p>
    <w:p w:rsidR="00ED5D90" w:rsidRPr="00E55D66" w:rsidRDefault="00ED5D90" w:rsidP="00ED5D90">
      <w:pPr>
        <w:pStyle w:val="corpotesi"/>
      </w:pPr>
    </w:p>
    <w:p w:rsidR="00283A8D" w:rsidRPr="00E55D66" w:rsidRDefault="002A67C0" w:rsidP="00ED5D90">
      <w:pPr>
        <w:pStyle w:val="corpotesi"/>
      </w:pPr>
      <w:proofErr w:type="spellStart"/>
      <w:r w:rsidRPr="00E55D66">
        <w:t>Cei</w:t>
      </w:r>
      <w:proofErr w:type="spellEnd"/>
      <w:r w:rsidRPr="00E55D66">
        <w:t xml:space="preserve"> M</w:t>
      </w:r>
      <w:r w:rsidR="006D371C" w:rsidRPr="00E55D66">
        <w:t>,</w:t>
      </w:r>
      <w:r w:rsidRPr="00E55D66">
        <w:t xml:space="preserve"> </w:t>
      </w:r>
      <w:proofErr w:type="spellStart"/>
      <w:r w:rsidRPr="00E55D66">
        <w:t>Bartolomei</w:t>
      </w:r>
      <w:proofErr w:type="spellEnd"/>
      <w:r w:rsidRPr="00E55D66">
        <w:t xml:space="preserve"> C</w:t>
      </w:r>
      <w:r w:rsidR="006D371C" w:rsidRPr="00E55D66">
        <w:t>,</w:t>
      </w:r>
      <w:r w:rsidRPr="00E55D66">
        <w:t xml:space="preserve"> </w:t>
      </w:r>
      <w:proofErr w:type="spellStart"/>
      <w:r w:rsidRPr="00E55D66">
        <w:t>Mumoli</w:t>
      </w:r>
      <w:proofErr w:type="spellEnd"/>
      <w:r w:rsidRPr="00E55D66">
        <w:t xml:space="preserve"> N. In-hospital mortality and morbidity of elderly medical patients can be predicted at admission by the Modified Early Warning Score: a prospective study. International Journal of Clinical Practice, 2009 Apr; 63 (4): 591-5.</w:t>
      </w:r>
    </w:p>
    <w:p w:rsidR="00757AF8" w:rsidRPr="00E55D66" w:rsidRDefault="00757AF8" w:rsidP="00757AF8">
      <w:pPr>
        <w:spacing w:line="360" w:lineRule="auto"/>
        <w:jc w:val="both"/>
        <w:rPr>
          <w:color w:val="000000"/>
          <w:sz w:val="24"/>
          <w:szCs w:val="24"/>
        </w:rPr>
      </w:pPr>
      <w:r w:rsidRPr="00E55D66">
        <w:rPr>
          <w:color w:val="000000"/>
          <w:sz w:val="24"/>
          <w:szCs w:val="24"/>
        </w:rPr>
        <w:lastRenderedPageBreak/>
        <w:t>CMACE.</w:t>
      </w:r>
      <w:r w:rsidRPr="00E55D66">
        <w:rPr>
          <w:b/>
          <w:color w:val="000000"/>
          <w:sz w:val="24"/>
          <w:szCs w:val="24"/>
        </w:rPr>
        <w:t xml:space="preserve"> </w:t>
      </w:r>
      <w:r w:rsidRPr="00E55D66">
        <w:rPr>
          <w:color w:val="000000"/>
          <w:sz w:val="24"/>
          <w:szCs w:val="24"/>
        </w:rPr>
        <w:t>Saving Mothers’ Lives: reviewing maternal deaths to make motherhood safer 2006-2008. The eighth of the Confidential Enquiry into maternal deaths in the United Kingdom. Centre for Maternal and Child Enquires</w:t>
      </w:r>
      <w:r w:rsidRPr="00E55D66">
        <w:rPr>
          <w:b/>
          <w:color w:val="000000"/>
          <w:sz w:val="24"/>
          <w:szCs w:val="24"/>
        </w:rPr>
        <w:t xml:space="preserve"> </w:t>
      </w:r>
      <w:r w:rsidRPr="00E55D66">
        <w:rPr>
          <w:color w:val="000000"/>
          <w:sz w:val="24"/>
          <w:szCs w:val="24"/>
        </w:rPr>
        <w:t xml:space="preserve">CMACE, </w:t>
      </w:r>
      <w:r w:rsidRPr="00E55D66">
        <w:rPr>
          <w:sz w:val="24"/>
          <w:szCs w:val="24"/>
        </w:rPr>
        <w:t xml:space="preserve">British Journal of Obstetrics and </w:t>
      </w:r>
      <w:proofErr w:type="spellStart"/>
      <w:r w:rsidRPr="00E55D66">
        <w:rPr>
          <w:sz w:val="24"/>
          <w:szCs w:val="24"/>
        </w:rPr>
        <w:t>Gynaecology</w:t>
      </w:r>
      <w:proofErr w:type="spellEnd"/>
      <w:r w:rsidRPr="00E55D66">
        <w:rPr>
          <w:sz w:val="24"/>
          <w:szCs w:val="24"/>
        </w:rPr>
        <w:t xml:space="preserve"> 2011</w:t>
      </w:r>
      <w:r w:rsidRPr="00E55D66">
        <w:rPr>
          <w:color w:val="000000"/>
          <w:sz w:val="24"/>
          <w:szCs w:val="24"/>
        </w:rPr>
        <w:t>;118(Suppl.1):1-203.</w:t>
      </w:r>
    </w:p>
    <w:p w:rsidR="00757AF8" w:rsidRPr="00E55D66" w:rsidRDefault="00757AF8" w:rsidP="00757AF8">
      <w:pPr>
        <w:spacing w:line="360" w:lineRule="auto"/>
        <w:jc w:val="both"/>
        <w:rPr>
          <w:sz w:val="24"/>
          <w:szCs w:val="24"/>
        </w:rPr>
      </w:pPr>
    </w:p>
    <w:p w:rsidR="002317BE" w:rsidRPr="00E55D66" w:rsidRDefault="003D2C78" w:rsidP="00ED5D90">
      <w:pPr>
        <w:pStyle w:val="corpotesi"/>
        <w:rPr>
          <w:lang w:val="it-IT"/>
        </w:rPr>
      </w:pPr>
      <w:hyperlink r:id="rId54" w:history="1">
        <w:proofErr w:type="spellStart"/>
        <w:r w:rsidR="002317BE" w:rsidRPr="00E55D66">
          <w:t>Cooksley</w:t>
        </w:r>
        <w:proofErr w:type="spellEnd"/>
        <w:r w:rsidR="002317BE" w:rsidRPr="00E55D66">
          <w:t xml:space="preserve"> T</w:t>
        </w:r>
      </w:hyperlink>
      <w:r w:rsidR="002317BE" w:rsidRPr="00E55D66">
        <w:t>,</w:t>
      </w:r>
      <w:r w:rsidR="006D371C" w:rsidRPr="00E55D66">
        <w:t xml:space="preserve"> </w:t>
      </w:r>
      <w:hyperlink r:id="rId55" w:history="1">
        <w:proofErr w:type="spellStart"/>
        <w:r w:rsidR="002317BE" w:rsidRPr="00E55D66">
          <w:t>Kitlowski</w:t>
        </w:r>
        <w:proofErr w:type="spellEnd"/>
        <w:r w:rsidR="002317BE" w:rsidRPr="00E55D66">
          <w:t xml:space="preserve"> E</w:t>
        </w:r>
      </w:hyperlink>
      <w:r w:rsidR="002317BE" w:rsidRPr="00E55D66">
        <w:t>,</w:t>
      </w:r>
      <w:r w:rsidR="006D371C" w:rsidRPr="00E55D66">
        <w:t xml:space="preserve"> </w:t>
      </w:r>
      <w:hyperlink r:id="rId56" w:history="1">
        <w:r w:rsidR="002317BE" w:rsidRPr="00E55D66">
          <w:t>Haji-Michael P</w:t>
        </w:r>
      </w:hyperlink>
      <w:r w:rsidR="002317BE" w:rsidRPr="00E55D66">
        <w:t xml:space="preserve">. </w:t>
      </w:r>
      <w:hyperlink r:id="rId57" w:history="1">
        <w:r w:rsidR="002317BE" w:rsidRPr="00E55D66">
          <w:t>Effectiveness of</w:t>
        </w:r>
        <w:r w:rsidR="006D371C" w:rsidRPr="00E55D66">
          <w:t xml:space="preserve"> </w:t>
        </w:r>
        <w:r w:rsidR="002317BE" w:rsidRPr="00E55D66">
          <w:t>Modified</w:t>
        </w:r>
        <w:r w:rsidR="006D371C" w:rsidRPr="00E55D66">
          <w:t xml:space="preserve"> </w:t>
        </w:r>
        <w:r w:rsidR="002317BE" w:rsidRPr="00E55D66">
          <w:t>Early</w:t>
        </w:r>
        <w:r w:rsidR="006D371C" w:rsidRPr="00E55D66">
          <w:t xml:space="preserve"> </w:t>
        </w:r>
        <w:r w:rsidR="002317BE" w:rsidRPr="00E55D66">
          <w:t>Warning</w:t>
        </w:r>
        <w:r w:rsidR="006D371C" w:rsidRPr="00E55D66">
          <w:t xml:space="preserve"> </w:t>
        </w:r>
        <w:r w:rsidR="002317BE" w:rsidRPr="00E55D66">
          <w:t>Score</w:t>
        </w:r>
        <w:r w:rsidR="006D371C" w:rsidRPr="00E55D66">
          <w:t xml:space="preserve"> </w:t>
        </w:r>
        <w:r w:rsidR="002317BE" w:rsidRPr="00E55D66">
          <w:t>in predicting outcomes in oncology patients.</w:t>
        </w:r>
      </w:hyperlink>
      <w:r w:rsidR="002317BE" w:rsidRPr="00E55D66">
        <w:t xml:space="preserve"> </w:t>
      </w:r>
      <w:hyperlink r:id="rId58" w:tooltip="QJM : monthly journal of the Association of Physicians." w:history="1">
        <w:r w:rsidR="002317BE" w:rsidRPr="00E55D66">
          <w:rPr>
            <w:lang w:val="it-IT"/>
          </w:rPr>
          <w:t>QJM.</w:t>
        </w:r>
      </w:hyperlink>
      <w:r w:rsidR="006D371C" w:rsidRPr="00E55D66">
        <w:rPr>
          <w:lang w:val="it-IT"/>
        </w:rPr>
        <w:t xml:space="preserve"> </w:t>
      </w:r>
      <w:r w:rsidR="002317BE" w:rsidRPr="00E55D66">
        <w:rPr>
          <w:lang w:val="it-IT"/>
        </w:rPr>
        <w:t>2012 Nov;105(11):1083-8</w:t>
      </w:r>
      <w:r w:rsidR="006D371C" w:rsidRPr="00E55D66">
        <w:rPr>
          <w:lang w:val="it-IT"/>
        </w:rPr>
        <w:t>.</w:t>
      </w:r>
    </w:p>
    <w:p w:rsidR="002317BE" w:rsidRPr="00E55D66" w:rsidRDefault="002317BE" w:rsidP="00ED5D90">
      <w:pPr>
        <w:pStyle w:val="corpotesi"/>
        <w:rPr>
          <w:lang w:val="it-IT"/>
        </w:rPr>
      </w:pPr>
    </w:p>
    <w:p w:rsidR="003C4C94" w:rsidRPr="00E55D66" w:rsidRDefault="003C4C94" w:rsidP="00ED5D90">
      <w:pPr>
        <w:pStyle w:val="corpotesi"/>
        <w:rPr>
          <w:lang w:val="it-IT"/>
        </w:rPr>
      </w:pPr>
      <w:r w:rsidRPr="00E55D66">
        <w:rPr>
          <w:lang w:val="it-IT"/>
        </w:rPr>
        <w:t xml:space="preserve">Decreto 7517 Regione Lombardia 05/08/2013 “Approvazione del documento tecnico "Strategie integrate per ridurre la mortalità ospedaliera associata alla </w:t>
      </w:r>
      <w:r w:rsidR="0048130A">
        <w:rPr>
          <w:lang w:val="it-IT"/>
        </w:rPr>
        <w:t>sepsi</w:t>
      </w:r>
      <w:r w:rsidRPr="00E55D66">
        <w:rPr>
          <w:lang w:val="it-IT"/>
        </w:rPr>
        <w:t xml:space="preserve"> grave".</w:t>
      </w:r>
    </w:p>
    <w:p w:rsidR="003C4C94" w:rsidRPr="00E55D66" w:rsidRDefault="003C4C94" w:rsidP="00ED5D90">
      <w:pPr>
        <w:pStyle w:val="corpotesi"/>
        <w:rPr>
          <w:lang w:val="it-IT"/>
        </w:rPr>
      </w:pPr>
    </w:p>
    <w:p w:rsidR="00EB438D" w:rsidRPr="00E55D66" w:rsidRDefault="003D2C78" w:rsidP="00ED5D90">
      <w:pPr>
        <w:pStyle w:val="corpotesi"/>
      </w:pPr>
      <w:hyperlink r:id="rId59" w:history="1">
        <w:r w:rsidR="00EB438D" w:rsidRPr="00E55D66">
          <w:t xml:space="preserve">De </w:t>
        </w:r>
        <w:proofErr w:type="spellStart"/>
        <w:r w:rsidR="00EB438D" w:rsidRPr="00E55D66">
          <w:t>Meester</w:t>
        </w:r>
        <w:proofErr w:type="spellEnd"/>
        <w:r w:rsidR="00EB438D" w:rsidRPr="00E55D66">
          <w:t xml:space="preserve"> K</w:t>
        </w:r>
      </w:hyperlink>
      <w:r w:rsidR="00EB438D" w:rsidRPr="00E55D66">
        <w:t xml:space="preserve">, </w:t>
      </w:r>
      <w:hyperlink r:id="rId60" w:history="1">
        <w:r w:rsidR="00EB438D" w:rsidRPr="00E55D66">
          <w:t>Das T</w:t>
        </w:r>
      </w:hyperlink>
      <w:r w:rsidR="00EB438D" w:rsidRPr="00E55D66">
        <w:t xml:space="preserve">, </w:t>
      </w:r>
      <w:hyperlink r:id="rId61" w:history="1">
        <w:proofErr w:type="spellStart"/>
        <w:r w:rsidR="00EB438D" w:rsidRPr="00E55D66">
          <w:t>Hellemans</w:t>
        </w:r>
        <w:proofErr w:type="spellEnd"/>
        <w:r w:rsidR="00EB438D" w:rsidRPr="00E55D66">
          <w:t xml:space="preserve"> K</w:t>
        </w:r>
      </w:hyperlink>
      <w:r w:rsidR="00EB438D" w:rsidRPr="00E55D66">
        <w:t xml:space="preserve">, </w:t>
      </w:r>
      <w:hyperlink r:id="rId62" w:history="1">
        <w:proofErr w:type="spellStart"/>
        <w:r w:rsidR="00EB438D" w:rsidRPr="00E55D66">
          <w:t>Verbrugghe</w:t>
        </w:r>
        <w:proofErr w:type="spellEnd"/>
        <w:r w:rsidR="00EB438D" w:rsidRPr="00E55D66">
          <w:t xml:space="preserve"> W</w:t>
        </w:r>
      </w:hyperlink>
      <w:r w:rsidR="00EB438D" w:rsidRPr="00E55D66">
        <w:t xml:space="preserve">, </w:t>
      </w:r>
      <w:hyperlink r:id="rId63" w:history="1">
        <w:proofErr w:type="spellStart"/>
        <w:r w:rsidR="00EB438D" w:rsidRPr="00E55D66">
          <w:t>Jorens</w:t>
        </w:r>
        <w:proofErr w:type="spellEnd"/>
        <w:r w:rsidR="00EB438D" w:rsidRPr="00E55D66">
          <w:t xml:space="preserve"> PG</w:t>
        </w:r>
      </w:hyperlink>
      <w:r w:rsidR="00EB438D" w:rsidRPr="00E55D66">
        <w:t xml:space="preserve">, </w:t>
      </w:r>
      <w:hyperlink r:id="rId64" w:history="1">
        <w:proofErr w:type="spellStart"/>
        <w:r w:rsidR="00EB438D" w:rsidRPr="00E55D66">
          <w:t>Verpooten</w:t>
        </w:r>
        <w:proofErr w:type="spellEnd"/>
        <w:r w:rsidR="00EB438D" w:rsidRPr="00E55D66">
          <w:t xml:space="preserve"> GA</w:t>
        </w:r>
      </w:hyperlink>
      <w:r w:rsidR="00EB438D" w:rsidRPr="00E55D66">
        <w:t xml:space="preserve">, </w:t>
      </w:r>
      <w:hyperlink r:id="rId65" w:history="1">
        <w:r w:rsidR="00EB438D" w:rsidRPr="00E55D66">
          <w:t xml:space="preserve">Van </w:t>
        </w:r>
        <w:proofErr w:type="spellStart"/>
        <w:r w:rsidR="00EB438D" w:rsidRPr="00E55D66">
          <w:t>Bogaert</w:t>
        </w:r>
        <w:proofErr w:type="spellEnd"/>
        <w:r w:rsidR="00EB438D" w:rsidRPr="00E55D66">
          <w:t xml:space="preserve"> P</w:t>
        </w:r>
      </w:hyperlink>
      <w:r w:rsidR="00EB438D" w:rsidRPr="00E55D66">
        <w:t xml:space="preserve">. </w:t>
      </w:r>
      <w:hyperlink r:id="rId66" w:history="1">
        <w:r w:rsidR="00EB438D" w:rsidRPr="00E55D66">
          <w:t>Impact of a standardized nurse observation protocol including M</w:t>
        </w:r>
        <w:r w:rsidR="007D060C">
          <w:t>.</w:t>
        </w:r>
        <w:r w:rsidR="00EB438D" w:rsidRPr="00E55D66">
          <w:t>E</w:t>
        </w:r>
        <w:r w:rsidR="007D060C">
          <w:t>.</w:t>
        </w:r>
        <w:r w:rsidR="00EB438D" w:rsidRPr="00E55D66">
          <w:t>W</w:t>
        </w:r>
        <w:r w:rsidR="007D060C">
          <w:t>.</w:t>
        </w:r>
        <w:r w:rsidR="00EB438D" w:rsidRPr="00E55D66">
          <w:t>S</w:t>
        </w:r>
        <w:r w:rsidR="007D060C">
          <w:t>.</w:t>
        </w:r>
        <w:r w:rsidR="00EB438D" w:rsidRPr="00E55D66">
          <w:t xml:space="preserve"> after Intensive Care Unit discharge.</w:t>
        </w:r>
      </w:hyperlink>
      <w:r w:rsidR="00EB438D" w:rsidRPr="00E55D66">
        <w:t xml:space="preserve"> </w:t>
      </w:r>
      <w:hyperlink r:id="rId67" w:tooltip="Resuscitation." w:history="1">
        <w:r w:rsidR="00EB438D" w:rsidRPr="00E55D66">
          <w:t>Resuscitation.</w:t>
        </w:r>
      </w:hyperlink>
      <w:r w:rsidR="00EB438D" w:rsidRPr="00E55D66">
        <w:t> 2013 Feb;84(2):184-8.</w:t>
      </w:r>
    </w:p>
    <w:p w:rsidR="00EB438D" w:rsidRPr="00E55D66" w:rsidRDefault="00EB438D" w:rsidP="00ED5D90">
      <w:pPr>
        <w:pStyle w:val="corpotesi"/>
      </w:pPr>
      <w:r w:rsidRPr="00E55D66">
        <w:t xml:space="preserve">  </w:t>
      </w:r>
    </w:p>
    <w:p w:rsidR="00ED5D90" w:rsidRPr="00E55D66" w:rsidRDefault="00ED5D90" w:rsidP="00ED5D90">
      <w:pPr>
        <w:pStyle w:val="corpotesi"/>
      </w:pPr>
      <w:proofErr w:type="spellStart"/>
      <w:r w:rsidRPr="00E55D66">
        <w:rPr>
          <w:color w:val="000000"/>
        </w:rPr>
        <w:t>Frohlich</w:t>
      </w:r>
      <w:proofErr w:type="spellEnd"/>
      <w:r w:rsidRPr="00E55D66">
        <w:rPr>
          <w:color w:val="000000"/>
        </w:rPr>
        <w:t xml:space="preserve"> J</w:t>
      </w:r>
      <w:r w:rsidR="00B176DA" w:rsidRPr="00E55D66">
        <w:rPr>
          <w:b/>
          <w:color w:val="000000"/>
        </w:rPr>
        <w:t>,</w:t>
      </w:r>
      <w:r w:rsidR="008E4E2B" w:rsidRPr="00E55D66">
        <w:rPr>
          <w:color w:val="000000"/>
        </w:rPr>
        <w:t xml:space="preserve"> </w:t>
      </w:r>
      <w:r w:rsidRPr="00E55D66">
        <w:rPr>
          <w:color w:val="000000"/>
        </w:rPr>
        <w:t xml:space="preserve">Bacterial </w:t>
      </w:r>
      <w:r w:rsidR="0048130A">
        <w:rPr>
          <w:color w:val="000000"/>
        </w:rPr>
        <w:t>sepsi</w:t>
      </w:r>
      <w:r w:rsidRPr="00E55D66">
        <w:rPr>
          <w:color w:val="000000"/>
        </w:rPr>
        <w:t>s during and following pregnancy: Green-top guidelines 64a and 64b: a review MIDIRS Midwifery Digest;</w:t>
      </w:r>
      <w:r w:rsidR="00B176DA" w:rsidRPr="00E55D66">
        <w:rPr>
          <w:color w:val="000000"/>
        </w:rPr>
        <w:t>2012;</w:t>
      </w:r>
      <w:r w:rsidRPr="00E55D66">
        <w:rPr>
          <w:color w:val="000000"/>
        </w:rPr>
        <w:t>22(3):303-308</w:t>
      </w:r>
      <w:r w:rsidR="006D371C" w:rsidRPr="00E55D66">
        <w:rPr>
          <w:color w:val="000000"/>
        </w:rPr>
        <w:t>.</w:t>
      </w:r>
    </w:p>
    <w:p w:rsidR="00ED5D90" w:rsidRPr="00E55D66" w:rsidRDefault="00ED5D90" w:rsidP="00ED5D90">
      <w:pPr>
        <w:pStyle w:val="corpotesi"/>
      </w:pPr>
    </w:p>
    <w:p w:rsidR="002317BE" w:rsidRPr="00E55D66" w:rsidRDefault="003D2C78" w:rsidP="00ED5D90">
      <w:pPr>
        <w:pStyle w:val="corpotesi"/>
      </w:pPr>
      <w:hyperlink r:id="rId68" w:history="1">
        <w:proofErr w:type="spellStart"/>
        <w:r w:rsidR="002317BE" w:rsidRPr="00E55D66">
          <w:t>Geier</w:t>
        </w:r>
        <w:proofErr w:type="spellEnd"/>
        <w:r w:rsidR="002317BE" w:rsidRPr="00E55D66">
          <w:t xml:space="preserve"> F</w:t>
        </w:r>
      </w:hyperlink>
      <w:r w:rsidR="002317BE" w:rsidRPr="00E55D66">
        <w:t>,</w:t>
      </w:r>
      <w:r w:rsidR="006D371C" w:rsidRPr="00E55D66">
        <w:t xml:space="preserve"> </w:t>
      </w:r>
      <w:hyperlink r:id="rId69" w:history="1">
        <w:r w:rsidR="002317BE" w:rsidRPr="00E55D66">
          <w:t>Popp S</w:t>
        </w:r>
      </w:hyperlink>
      <w:r w:rsidR="002317BE" w:rsidRPr="00E55D66">
        <w:t>,</w:t>
      </w:r>
      <w:r w:rsidR="006D371C" w:rsidRPr="00E55D66">
        <w:t xml:space="preserve"> </w:t>
      </w:r>
      <w:hyperlink r:id="rId70" w:history="1">
        <w:proofErr w:type="spellStart"/>
        <w:r w:rsidR="002317BE" w:rsidRPr="00E55D66">
          <w:t>Greve</w:t>
        </w:r>
        <w:proofErr w:type="spellEnd"/>
        <w:r w:rsidR="002317BE" w:rsidRPr="00E55D66">
          <w:t xml:space="preserve"> Y</w:t>
        </w:r>
      </w:hyperlink>
      <w:r w:rsidR="002317BE" w:rsidRPr="00E55D66">
        <w:t>,</w:t>
      </w:r>
      <w:r w:rsidR="006D371C" w:rsidRPr="00E55D66">
        <w:t xml:space="preserve"> </w:t>
      </w:r>
      <w:hyperlink r:id="rId71" w:history="1">
        <w:proofErr w:type="spellStart"/>
        <w:r w:rsidR="002317BE" w:rsidRPr="00E55D66">
          <w:t>Achterberg</w:t>
        </w:r>
        <w:proofErr w:type="spellEnd"/>
        <w:r w:rsidR="002317BE" w:rsidRPr="00E55D66">
          <w:t xml:space="preserve"> A</w:t>
        </w:r>
      </w:hyperlink>
      <w:r w:rsidR="006D371C" w:rsidRPr="00E55D66">
        <w:t xml:space="preserve">, </w:t>
      </w:r>
      <w:hyperlink r:id="rId72" w:history="1">
        <w:proofErr w:type="spellStart"/>
        <w:r w:rsidR="002317BE" w:rsidRPr="00E55D66">
          <w:t>Glöckner</w:t>
        </w:r>
        <w:proofErr w:type="spellEnd"/>
        <w:r w:rsidR="002317BE" w:rsidRPr="00E55D66">
          <w:t xml:space="preserve"> E</w:t>
        </w:r>
      </w:hyperlink>
      <w:r w:rsidR="006D371C" w:rsidRPr="00E55D66">
        <w:t xml:space="preserve">, </w:t>
      </w:r>
      <w:hyperlink r:id="rId73" w:history="1">
        <w:r w:rsidR="002317BE" w:rsidRPr="00E55D66">
          <w:t>Ziegler R</w:t>
        </w:r>
      </w:hyperlink>
      <w:r w:rsidR="006D371C" w:rsidRPr="00E55D66">
        <w:t xml:space="preserve">, </w:t>
      </w:r>
      <w:hyperlink r:id="rId74" w:history="1">
        <w:r w:rsidR="002317BE" w:rsidRPr="00E55D66">
          <w:t>Heppner HJ</w:t>
        </w:r>
      </w:hyperlink>
      <w:r w:rsidR="006D371C" w:rsidRPr="00E55D66">
        <w:t xml:space="preserve">, </w:t>
      </w:r>
      <w:hyperlink r:id="rId75" w:history="1">
        <w:proofErr w:type="spellStart"/>
        <w:r w:rsidR="002317BE" w:rsidRPr="00E55D66">
          <w:t>Mang</w:t>
        </w:r>
        <w:proofErr w:type="spellEnd"/>
        <w:r w:rsidR="002317BE" w:rsidRPr="00E55D66">
          <w:t xml:space="preserve"> H</w:t>
        </w:r>
      </w:hyperlink>
      <w:r w:rsidR="006D371C" w:rsidRPr="00E55D66">
        <w:t xml:space="preserve">, </w:t>
      </w:r>
      <w:hyperlink r:id="rId76" w:history="1">
        <w:r w:rsidR="002317BE" w:rsidRPr="00E55D66">
          <w:t>Christ M</w:t>
        </w:r>
      </w:hyperlink>
      <w:r w:rsidR="002317BE" w:rsidRPr="00E55D66">
        <w:t xml:space="preserve">. </w:t>
      </w:r>
      <w:hyperlink r:id="rId77" w:history="1">
        <w:r w:rsidR="002317BE" w:rsidRPr="00E55D66">
          <w:t>Severity illness scoring systems for</w:t>
        </w:r>
        <w:r w:rsidR="006D371C" w:rsidRPr="00E55D66">
          <w:t xml:space="preserve"> </w:t>
        </w:r>
        <w:r w:rsidR="002317BE" w:rsidRPr="00E55D66">
          <w:t>early</w:t>
        </w:r>
        <w:r w:rsidR="006D371C" w:rsidRPr="00E55D66">
          <w:t xml:space="preserve"> </w:t>
        </w:r>
        <w:r w:rsidR="002317BE" w:rsidRPr="00E55D66">
          <w:t xml:space="preserve">identification and prediction of in-hospital mortality in patients with suspected </w:t>
        </w:r>
        <w:r w:rsidR="0048130A">
          <w:t>sepsi</w:t>
        </w:r>
        <w:r w:rsidR="002317BE" w:rsidRPr="00E55D66">
          <w:t>s presenting to the emergency department.</w:t>
        </w:r>
      </w:hyperlink>
      <w:r w:rsidR="002317BE" w:rsidRPr="00E55D66">
        <w:t xml:space="preserve"> </w:t>
      </w:r>
      <w:hyperlink r:id="rId78" w:tooltip="Wiener klinische Wochenschrift." w:history="1">
        <w:r w:rsidR="002317BE" w:rsidRPr="00E55D66">
          <w:t xml:space="preserve">Wien </w:t>
        </w:r>
        <w:proofErr w:type="spellStart"/>
        <w:r w:rsidR="002317BE" w:rsidRPr="00E55D66">
          <w:t>Klin</w:t>
        </w:r>
        <w:proofErr w:type="spellEnd"/>
        <w:r w:rsidR="002317BE" w:rsidRPr="00E55D66">
          <w:t xml:space="preserve"> </w:t>
        </w:r>
        <w:proofErr w:type="spellStart"/>
        <w:r w:rsidR="002317BE" w:rsidRPr="00E55D66">
          <w:t>Wochenschr</w:t>
        </w:r>
        <w:proofErr w:type="spellEnd"/>
        <w:r w:rsidR="002317BE" w:rsidRPr="00E55D66">
          <w:t>.</w:t>
        </w:r>
      </w:hyperlink>
      <w:r w:rsidR="006D371C" w:rsidRPr="00E55D66">
        <w:t xml:space="preserve"> </w:t>
      </w:r>
      <w:r w:rsidR="002317BE" w:rsidRPr="00E55D66">
        <w:t>2013 Sep;125(17-18):508-15.</w:t>
      </w:r>
    </w:p>
    <w:p w:rsidR="00283A8D" w:rsidRPr="00E55D66" w:rsidRDefault="00283A8D" w:rsidP="00ED5D90">
      <w:pPr>
        <w:pStyle w:val="corpotesi"/>
      </w:pPr>
    </w:p>
    <w:p w:rsidR="00183D2E" w:rsidRPr="00E55D66" w:rsidRDefault="00183D2E" w:rsidP="00ED5D90">
      <w:pPr>
        <w:pStyle w:val="corpotesi"/>
      </w:pPr>
      <w:r w:rsidRPr="00E55D66">
        <w:t xml:space="preserve">Hancock A, </w:t>
      </w:r>
      <w:proofErr w:type="spellStart"/>
      <w:r w:rsidRPr="00E55D66">
        <w:t>Hulse</w:t>
      </w:r>
      <w:proofErr w:type="spellEnd"/>
      <w:r w:rsidRPr="00E55D66">
        <w:t xml:space="preserve"> C, Recognizing and responding to acute </w:t>
      </w:r>
      <w:proofErr w:type="spellStart"/>
      <w:r w:rsidRPr="00E55D66">
        <w:t>illness:using</w:t>
      </w:r>
      <w:proofErr w:type="spellEnd"/>
      <w:r w:rsidRPr="00E55D66">
        <w:t xml:space="preserve"> early warning scores. BJM. 2009;7(2) 111:117</w:t>
      </w:r>
      <w:r w:rsidR="006D371C" w:rsidRPr="00E55D66">
        <w:t>.</w:t>
      </w:r>
    </w:p>
    <w:p w:rsidR="00253E4D" w:rsidRPr="00E55D66" w:rsidRDefault="00253E4D" w:rsidP="00ED5D90">
      <w:pPr>
        <w:pStyle w:val="corpotesi"/>
      </w:pPr>
    </w:p>
    <w:p w:rsidR="00757AF8" w:rsidRPr="00E55D66" w:rsidRDefault="003D2C78" w:rsidP="00757AF8">
      <w:pPr>
        <w:spacing w:line="360" w:lineRule="auto"/>
        <w:ind w:left="360" w:hanging="360"/>
        <w:jc w:val="both"/>
        <w:rPr>
          <w:sz w:val="24"/>
          <w:szCs w:val="24"/>
        </w:rPr>
      </w:pPr>
      <w:hyperlink r:id="rId79" w:history="1">
        <w:r w:rsidR="00757AF8" w:rsidRPr="00E55D66">
          <w:rPr>
            <w:sz w:val="24"/>
            <w:szCs w:val="24"/>
          </w:rPr>
          <w:t>Jones M</w:t>
        </w:r>
      </w:hyperlink>
      <w:r w:rsidR="00757AF8" w:rsidRPr="00E55D66">
        <w:rPr>
          <w:sz w:val="24"/>
          <w:szCs w:val="24"/>
        </w:rPr>
        <w:t xml:space="preserve">. </w:t>
      </w:r>
      <w:hyperlink r:id="rId80" w:history="1">
        <w:r w:rsidR="00757AF8" w:rsidRPr="00E55D66">
          <w:rPr>
            <w:sz w:val="24"/>
            <w:szCs w:val="24"/>
          </w:rPr>
          <w:t>NEWSDIG: The National Early Warning Score Development and Implementation Group.</w:t>
        </w:r>
      </w:hyperlink>
    </w:p>
    <w:p w:rsidR="00757AF8" w:rsidRPr="00E55D66" w:rsidRDefault="003D2C78" w:rsidP="00757AF8">
      <w:pPr>
        <w:pStyle w:val="corpotesi"/>
      </w:pPr>
      <w:hyperlink r:id="rId81" w:tooltip="Clinical medicine (London, England)." w:history="1">
        <w:proofErr w:type="spellStart"/>
        <w:r w:rsidR="00757AF8" w:rsidRPr="00E55D66">
          <w:t>Clin</w:t>
        </w:r>
        <w:proofErr w:type="spellEnd"/>
        <w:r w:rsidR="00757AF8" w:rsidRPr="00E55D66">
          <w:t xml:space="preserve"> Med.</w:t>
        </w:r>
      </w:hyperlink>
      <w:r w:rsidR="00757AF8" w:rsidRPr="00E55D66">
        <w:t xml:space="preserve"> 2012 Dec;12(6):501-3. </w:t>
      </w:r>
    </w:p>
    <w:p w:rsidR="00757AF8" w:rsidRPr="00E55D66" w:rsidRDefault="00757AF8" w:rsidP="00757AF8">
      <w:pPr>
        <w:pStyle w:val="corpotesi"/>
      </w:pPr>
    </w:p>
    <w:p w:rsidR="009433C5" w:rsidRPr="00E55D66" w:rsidRDefault="009433C5" w:rsidP="00600249">
      <w:pPr>
        <w:spacing w:line="360" w:lineRule="auto"/>
        <w:jc w:val="both"/>
        <w:rPr>
          <w:bCs/>
          <w:sz w:val="24"/>
          <w:szCs w:val="24"/>
        </w:rPr>
      </w:pPr>
      <w:proofErr w:type="spellStart"/>
      <w:r w:rsidRPr="00E55D66">
        <w:rPr>
          <w:bCs/>
          <w:sz w:val="24"/>
          <w:szCs w:val="24"/>
        </w:rPr>
        <w:t>Lappen</w:t>
      </w:r>
      <w:proofErr w:type="spellEnd"/>
      <w:r w:rsidRPr="00E55D66">
        <w:rPr>
          <w:bCs/>
          <w:sz w:val="24"/>
          <w:szCs w:val="24"/>
        </w:rPr>
        <w:t xml:space="preserve"> JR, Keene M, Lore M, </w:t>
      </w:r>
      <w:proofErr w:type="spellStart"/>
      <w:r w:rsidRPr="00E55D66">
        <w:rPr>
          <w:bCs/>
          <w:sz w:val="24"/>
          <w:szCs w:val="24"/>
        </w:rPr>
        <w:t>Grobman</w:t>
      </w:r>
      <w:proofErr w:type="spellEnd"/>
      <w:r w:rsidRPr="00E55D66">
        <w:rPr>
          <w:bCs/>
          <w:sz w:val="24"/>
          <w:szCs w:val="24"/>
        </w:rPr>
        <w:t xml:space="preserve"> A</w:t>
      </w:r>
      <w:r w:rsidR="00B176DA" w:rsidRPr="00E55D66">
        <w:rPr>
          <w:bCs/>
          <w:sz w:val="24"/>
          <w:szCs w:val="24"/>
        </w:rPr>
        <w:t xml:space="preserve">, </w:t>
      </w:r>
      <w:r w:rsidR="001642F0" w:rsidRPr="00E55D66">
        <w:rPr>
          <w:bCs/>
          <w:sz w:val="24"/>
          <w:szCs w:val="24"/>
        </w:rPr>
        <w:t xml:space="preserve">Existing models fail to predict </w:t>
      </w:r>
      <w:r w:rsidR="0048130A">
        <w:rPr>
          <w:bCs/>
          <w:sz w:val="24"/>
          <w:szCs w:val="24"/>
        </w:rPr>
        <w:t>sepsi</w:t>
      </w:r>
      <w:r w:rsidR="001642F0" w:rsidRPr="00E55D66">
        <w:rPr>
          <w:bCs/>
          <w:sz w:val="24"/>
          <w:szCs w:val="24"/>
        </w:rPr>
        <w:t xml:space="preserve">s in an obstetric population with intrauterine infection, Am J </w:t>
      </w:r>
      <w:proofErr w:type="spellStart"/>
      <w:r w:rsidR="001642F0" w:rsidRPr="00E55D66">
        <w:rPr>
          <w:bCs/>
          <w:sz w:val="24"/>
          <w:szCs w:val="24"/>
        </w:rPr>
        <w:t>Obstet</w:t>
      </w:r>
      <w:proofErr w:type="spellEnd"/>
      <w:r w:rsidR="001642F0" w:rsidRPr="00E55D66">
        <w:rPr>
          <w:bCs/>
          <w:sz w:val="24"/>
          <w:szCs w:val="24"/>
        </w:rPr>
        <w:t xml:space="preserve"> Gynecol.</w:t>
      </w:r>
      <w:r w:rsidR="00B176DA" w:rsidRPr="00E55D66">
        <w:rPr>
          <w:bCs/>
          <w:sz w:val="24"/>
          <w:szCs w:val="24"/>
        </w:rPr>
        <w:t>2012;</w:t>
      </w:r>
      <w:r w:rsidR="001642F0" w:rsidRPr="00E55D66">
        <w:rPr>
          <w:bCs/>
          <w:sz w:val="24"/>
          <w:szCs w:val="24"/>
        </w:rPr>
        <w:t xml:space="preserve"> 203(6):573.e1-5</w:t>
      </w:r>
      <w:r w:rsidR="006D371C" w:rsidRPr="00E55D66">
        <w:rPr>
          <w:bCs/>
          <w:sz w:val="24"/>
          <w:szCs w:val="24"/>
        </w:rPr>
        <w:t>.</w:t>
      </w:r>
    </w:p>
    <w:p w:rsidR="009433C5" w:rsidRPr="00E55D66" w:rsidRDefault="009433C5" w:rsidP="00600249">
      <w:pPr>
        <w:spacing w:line="360" w:lineRule="auto"/>
        <w:jc w:val="both"/>
        <w:rPr>
          <w:b/>
          <w:bCs/>
          <w:sz w:val="24"/>
          <w:szCs w:val="24"/>
        </w:rPr>
      </w:pPr>
    </w:p>
    <w:p w:rsidR="00600249" w:rsidRPr="00E55D66" w:rsidRDefault="00600249" w:rsidP="00600249">
      <w:pPr>
        <w:spacing w:line="360" w:lineRule="auto"/>
        <w:jc w:val="both"/>
        <w:rPr>
          <w:sz w:val="24"/>
          <w:szCs w:val="24"/>
        </w:rPr>
      </w:pPr>
      <w:r w:rsidRPr="00E55D66">
        <w:rPr>
          <w:bCs/>
          <w:sz w:val="24"/>
          <w:szCs w:val="24"/>
        </w:rPr>
        <w:lastRenderedPageBreak/>
        <w:t>Lewis</w:t>
      </w:r>
      <w:r w:rsidRPr="00E55D66">
        <w:rPr>
          <w:sz w:val="24"/>
          <w:szCs w:val="24"/>
        </w:rPr>
        <w:t xml:space="preserve"> G, The Confidential Enquiry into Maternal and Child Health (CEMACH).</w:t>
      </w:r>
      <w:r w:rsidR="00B176DA" w:rsidRPr="00E55D66">
        <w:rPr>
          <w:sz w:val="24"/>
          <w:szCs w:val="24"/>
        </w:rPr>
        <w:t xml:space="preserve"> </w:t>
      </w:r>
      <w:r w:rsidRPr="00E55D66">
        <w:rPr>
          <w:sz w:val="24"/>
          <w:szCs w:val="24"/>
        </w:rPr>
        <w:t xml:space="preserve">Saving Mothers Lives: Reviewing maternal deaths to make motherhood safer (2003–2005).The Seventh Report on Confidential Enquiries into Maternal Deaths in the United Kingdom. London: CEMACH, </w:t>
      </w:r>
      <w:r w:rsidRPr="00E55D66">
        <w:rPr>
          <w:bCs/>
          <w:sz w:val="24"/>
          <w:szCs w:val="24"/>
        </w:rPr>
        <w:t>2007</w:t>
      </w:r>
      <w:r w:rsidRPr="00E55D66">
        <w:rPr>
          <w:sz w:val="24"/>
          <w:szCs w:val="24"/>
        </w:rPr>
        <w:t>.</w:t>
      </w:r>
    </w:p>
    <w:p w:rsidR="00600249" w:rsidRPr="00E55D66" w:rsidRDefault="00600249" w:rsidP="00ED5D90">
      <w:pPr>
        <w:pStyle w:val="corpotesi"/>
      </w:pPr>
    </w:p>
    <w:p w:rsidR="002317BE" w:rsidRPr="00E55D66" w:rsidRDefault="003D2C78" w:rsidP="00ED5D90">
      <w:pPr>
        <w:pStyle w:val="corpotesi"/>
      </w:pPr>
      <w:hyperlink r:id="rId82" w:history="1">
        <w:proofErr w:type="spellStart"/>
        <w:r w:rsidR="0033186E" w:rsidRPr="00E55D66">
          <w:t>Ludikhuize</w:t>
        </w:r>
        <w:proofErr w:type="spellEnd"/>
        <w:r w:rsidR="0033186E" w:rsidRPr="00E55D66">
          <w:t xml:space="preserve"> J</w:t>
        </w:r>
      </w:hyperlink>
      <w:r w:rsidR="0033186E" w:rsidRPr="00E55D66">
        <w:t>,</w:t>
      </w:r>
      <w:r w:rsidR="006D371C" w:rsidRPr="00E55D66">
        <w:t xml:space="preserve"> </w:t>
      </w:r>
      <w:hyperlink r:id="rId83" w:history="1">
        <w:proofErr w:type="spellStart"/>
        <w:r w:rsidR="0033186E" w:rsidRPr="00E55D66">
          <w:t>Smorenburg</w:t>
        </w:r>
        <w:proofErr w:type="spellEnd"/>
        <w:r w:rsidR="0033186E" w:rsidRPr="00E55D66">
          <w:t xml:space="preserve"> SM</w:t>
        </w:r>
      </w:hyperlink>
      <w:r w:rsidR="0033186E" w:rsidRPr="00E55D66">
        <w:t>,</w:t>
      </w:r>
      <w:r w:rsidR="006D371C" w:rsidRPr="00E55D66">
        <w:t xml:space="preserve"> </w:t>
      </w:r>
      <w:hyperlink r:id="rId84" w:history="1">
        <w:r w:rsidR="0033186E" w:rsidRPr="00E55D66">
          <w:t xml:space="preserve">de </w:t>
        </w:r>
        <w:proofErr w:type="spellStart"/>
        <w:r w:rsidR="0033186E" w:rsidRPr="00E55D66">
          <w:t>Rooij</w:t>
        </w:r>
        <w:proofErr w:type="spellEnd"/>
        <w:r w:rsidR="0033186E" w:rsidRPr="00E55D66">
          <w:t xml:space="preserve"> SE</w:t>
        </w:r>
      </w:hyperlink>
      <w:r w:rsidR="0033186E" w:rsidRPr="00E55D66">
        <w:t>,</w:t>
      </w:r>
      <w:r w:rsidR="006D371C" w:rsidRPr="00E55D66">
        <w:t xml:space="preserve"> </w:t>
      </w:r>
      <w:hyperlink r:id="rId85" w:history="1">
        <w:r w:rsidR="0033186E" w:rsidRPr="00E55D66">
          <w:t xml:space="preserve">de </w:t>
        </w:r>
        <w:proofErr w:type="spellStart"/>
        <w:r w:rsidR="0033186E" w:rsidRPr="00E55D66">
          <w:t>Jonge</w:t>
        </w:r>
        <w:proofErr w:type="spellEnd"/>
        <w:r w:rsidR="0033186E" w:rsidRPr="00E55D66">
          <w:t xml:space="preserve"> E</w:t>
        </w:r>
      </w:hyperlink>
      <w:r w:rsidR="0033186E" w:rsidRPr="00E55D66">
        <w:t xml:space="preserve">. </w:t>
      </w:r>
      <w:hyperlink r:id="rId86" w:history="1">
        <w:r w:rsidR="0033186E" w:rsidRPr="00E55D66">
          <w:t>Identification of deteriorating patients on general wards; measurement of vital parameters and potential effectiveness of the</w:t>
        </w:r>
        <w:r w:rsidR="006D371C" w:rsidRPr="00E55D66">
          <w:t xml:space="preserve"> </w:t>
        </w:r>
        <w:r w:rsidR="0033186E" w:rsidRPr="00E55D66">
          <w:t>Modified</w:t>
        </w:r>
        <w:r w:rsidR="006D371C" w:rsidRPr="00E55D66">
          <w:t xml:space="preserve"> </w:t>
        </w:r>
        <w:r w:rsidR="0033186E" w:rsidRPr="00E55D66">
          <w:t>Early</w:t>
        </w:r>
        <w:r w:rsidR="006D371C" w:rsidRPr="00E55D66">
          <w:t xml:space="preserve"> </w:t>
        </w:r>
        <w:r w:rsidR="0033186E" w:rsidRPr="00E55D66">
          <w:t>Warning</w:t>
        </w:r>
        <w:r w:rsidR="006D371C" w:rsidRPr="00E55D66">
          <w:t xml:space="preserve"> </w:t>
        </w:r>
        <w:r w:rsidR="0033186E" w:rsidRPr="00E55D66">
          <w:t>Score.</w:t>
        </w:r>
      </w:hyperlink>
      <w:r w:rsidR="0033186E" w:rsidRPr="00E55D66">
        <w:t xml:space="preserve"> </w:t>
      </w:r>
      <w:hyperlink r:id="rId87" w:tooltip="Journal of critical care." w:history="1">
        <w:r w:rsidR="0033186E" w:rsidRPr="00E55D66">
          <w:t xml:space="preserve">J </w:t>
        </w:r>
        <w:proofErr w:type="spellStart"/>
        <w:r w:rsidR="0033186E" w:rsidRPr="00E55D66">
          <w:t>Crit</w:t>
        </w:r>
        <w:proofErr w:type="spellEnd"/>
        <w:r w:rsidR="0033186E" w:rsidRPr="00E55D66">
          <w:t xml:space="preserve"> Care.</w:t>
        </w:r>
      </w:hyperlink>
      <w:r w:rsidR="006D371C" w:rsidRPr="00E55D66">
        <w:t xml:space="preserve"> </w:t>
      </w:r>
      <w:r w:rsidR="0033186E" w:rsidRPr="00E55D66">
        <w:t>2012 Aug;27(4):424.e7-13</w:t>
      </w:r>
      <w:r w:rsidR="006D371C" w:rsidRPr="00E55D66">
        <w:t>.</w:t>
      </w:r>
    </w:p>
    <w:p w:rsidR="0033186E" w:rsidRPr="00E55D66" w:rsidRDefault="0033186E" w:rsidP="00ED5D90">
      <w:pPr>
        <w:pStyle w:val="corpotesi"/>
      </w:pPr>
    </w:p>
    <w:p w:rsidR="002317BE" w:rsidRPr="00E55D66" w:rsidRDefault="003D2C78" w:rsidP="00ED5D90">
      <w:pPr>
        <w:pStyle w:val="corpotesi"/>
      </w:pPr>
      <w:hyperlink r:id="rId88" w:history="1">
        <w:proofErr w:type="spellStart"/>
        <w:r w:rsidR="002317BE" w:rsidRPr="00E55D66">
          <w:t>Ludikhuize</w:t>
        </w:r>
        <w:proofErr w:type="spellEnd"/>
        <w:r w:rsidR="002317BE" w:rsidRPr="00E55D66">
          <w:t xml:space="preserve"> J</w:t>
        </w:r>
      </w:hyperlink>
      <w:r w:rsidR="002317BE" w:rsidRPr="00E55D66">
        <w:t xml:space="preserve"> </w:t>
      </w:r>
      <w:r w:rsidR="006D371C" w:rsidRPr="00E55D66">
        <w:t xml:space="preserve"> </w:t>
      </w:r>
      <w:hyperlink r:id="rId89" w:history="1">
        <w:proofErr w:type="spellStart"/>
        <w:r w:rsidR="002317BE" w:rsidRPr="00E55D66">
          <w:t>Borgert</w:t>
        </w:r>
        <w:proofErr w:type="spellEnd"/>
        <w:r w:rsidR="002317BE" w:rsidRPr="00E55D66">
          <w:t xml:space="preserve"> M</w:t>
        </w:r>
      </w:hyperlink>
      <w:r w:rsidR="002317BE" w:rsidRPr="00E55D66">
        <w:t>,</w:t>
      </w:r>
      <w:r w:rsidR="006D371C" w:rsidRPr="00E55D66">
        <w:t xml:space="preserve"> </w:t>
      </w:r>
      <w:hyperlink r:id="rId90" w:history="1">
        <w:proofErr w:type="spellStart"/>
        <w:r w:rsidR="002317BE" w:rsidRPr="00E55D66">
          <w:t>Binnekade</w:t>
        </w:r>
        <w:proofErr w:type="spellEnd"/>
        <w:r w:rsidR="002317BE" w:rsidRPr="00E55D66">
          <w:t xml:space="preserve"> J</w:t>
        </w:r>
      </w:hyperlink>
      <w:r w:rsidR="002317BE" w:rsidRPr="00E55D66">
        <w:t>,</w:t>
      </w:r>
      <w:r w:rsidR="006D371C" w:rsidRPr="00E55D66">
        <w:t xml:space="preserve"> </w:t>
      </w:r>
      <w:hyperlink r:id="rId91" w:history="1">
        <w:proofErr w:type="spellStart"/>
        <w:r w:rsidR="002317BE" w:rsidRPr="00E55D66">
          <w:t>Subbe</w:t>
        </w:r>
        <w:proofErr w:type="spellEnd"/>
        <w:r w:rsidR="002317BE" w:rsidRPr="00E55D66">
          <w:t xml:space="preserve"> C</w:t>
        </w:r>
      </w:hyperlink>
      <w:r w:rsidR="002317BE" w:rsidRPr="00E55D66">
        <w:t>,</w:t>
      </w:r>
      <w:r w:rsidR="006D371C" w:rsidRPr="00E55D66">
        <w:t xml:space="preserve"> </w:t>
      </w:r>
      <w:hyperlink r:id="rId92" w:history="1">
        <w:proofErr w:type="spellStart"/>
        <w:r w:rsidR="002317BE" w:rsidRPr="00E55D66">
          <w:t>Dongelmans</w:t>
        </w:r>
        <w:proofErr w:type="spellEnd"/>
        <w:r w:rsidR="002317BE" w:rsidRPr="00E55D66">
          <w:t xml:space="preserve"> D</w:t>
        </w:r>
      </w:hyperlink>
      <w:r w:rsidR="006D371C" w:rsidRPr="00E55D66">
        <w:t xml:space="preserve"> </w:t>
      </w:r>
      <w:r w:rsidR="002317BE" w:rsidRPr="00E55D66">
        <w:t>,</w:t>
      </w:r>
      <w:proofErr w:type="spellStart"/>
      <w:r w:rsidR="00554AD6">
        <w:fldChar w:fldCharType="begin"/>
      </w:r>
      <w:r w:rsidR="00554AD6">
        <w:instrText xml:space="preserve"> HYPERLINK "http://www.ncbi.nlm.nih.gov/pubmed?term=Goossens%20A%5BAuthor%5D&amp;cauthor=true&amp;cauthor_uid=24561029" </w:instrText>
      </w:r>
      <w:r w:rsidR="00554AD6">
        <w:fldChar w:fldCharType="separate"/>
      </w:r>
      <w:r w:rsidR="002317BE" w:rsidRPr="00E55D66">
        <w:t>Goossens</w:t>
      </w:r>
      <w:proofErr w:type="spellEnd"/>
      <w:r w:rsidR="002317BE" w:rsidRPr="00E55D66">
        <w:t xml:space="preserve"> A</w:t>
      </w:r>
      <w:r w:rsidR="00554AD6">
        <w:fldChar w:fldCharType="end"/>
      </w:r>
      <w:r w:rsidR="002317BE" w:rsidRPr="00E55D66">
        <w:t xml:space="preserve">. </w:t>
      </w:r>
      <w:hyperlink r:id="rId93" w:history="1">
        <w:r w:rsidR="006D371C" w:rsidRPr="00E55D66">
          <w:rPr>
            <w:shd w:val="clear" w:color="auto" w:fill="FFFFFF"/>
          </w:rPr>
          <w:t xml:space="preserve">Standardized measurement of the </w:t>
        </w:r>
        <w:r w:rsidR="002317BE" w:rsidRPr="00E55D66">
          <w:rPr>
            <w:shd w:val="clear" w:color="auto" w:fill="FFFFFF"/>
          </w:rPr>
          <w:t>Modified</w:t>
        </w:r>
        <w:r w:rsidR="006D371C" w:rsidRPr="00E55D66">
          <w:rPr>
            <w:shd w:val="clear" w:color="auto" w:fill="FFFFFF"/>
          </w:rPr>
          <w:t xml:space="preserve"> </w:t>
        </w:r>
        <w:r w:rsidR="002317BE" w:rsidRPr="00E55D66">
          <w:rPr>
            <w:shd w:val="clear" w:color="auto" w:fill="FFFFFF"/>
          </w:rPr>
          <w:t>Early</w:t>
        </w:r>
        <w:r w:rsidR="006D371C" w:rsidRPr="00E55D66">
          <w:rPr>
            <w:shd w:val="clear" w:color="auto" w:fill="FFFFFF"/>
          </w:rPr>
          <w:t xml:space="preserve"> </w:t>
        </w:r>
        <w:r w:rsidR="002317BE" w:rsidRPr="00E55D66">
          <w:rPr>
            <w:shd w:val="clear" w:color="auto" w:fill="FFFFFF"/>
          </w:rPr>
          <w:t>Warning</w:t>
        </w:r>
        <w:r w:rsidR="006D371C" w:rsidRPr="00E55D66">
          <w:rPr>
            <w:shd w:val="clear" w:color="auto" w:fill="FFFFFF"/>
          </w:rPr>
          <w:t xml:space="preserve"> </w:t>
        </w:r>
        <w:r w:rsidR="002317BE" w:rsidRPr="00E55D66">
          <w:rPr>
            <w:shd w:val="clear" w:color="auto" w:fill="FFFFFF"/>
          </w:rPr>
          <w:t>Score</w:t>
        </w:r>
        <w:r w:rsidR="006D371C" w:rsidRPr="00E55D66">
          <w:rPr>
            <w:shd w:val="clear" w:color="auto" w:fill="FFFFFF"/>
          </w:rPr>
          <w:t xml:space="preserve"> </w:t>
        </w:r>
        <w:r w:rsidR="002317BE" w:rsidRPr="00E55D66">
          <w:rPr>
            <w:shd w:val="clear" w:color="auto" w:fill="FFFFFF"/>
          </w:rPr>
          <w:t>results in enhanced implementation of a Rapid Response System: A quasi-experimental study.</w:t>
        </w:r>
      </w:hyperlink>
      <w:r w:rsidR="002317BE" w:rsidRPr="00E55D66">
        <w:rPr>
          <w:shd w:val="clear" w:color="auto" w:fill="FFFFFF"/>
        </w:rPr>
        <w:t xml:space="preserve"> </w:t>
      </w:r>
      <w:hyperlink r:id="rId94" w:tooltip="Resuscitation." w:history="1">
        <w:r w:rsidR="002317BE" w:rsidRPr="00E55D66">
          <w:t>Resuscitation.</w:t>
        </w:r>
      </w:hyperlink>
      <w:r w:rsidR="006D371C" w:rsidRPr="00E55D66">
        <w:t xml:space="preserve"> </w:t>
      </w:r>
      <w:r w:rsidR="002317BE" w:rsidRPr="00E55D66">
        <w:t>2014 May;85(5):676-82.</w:t>
      </w:r>
    </w:p>
    <w:p w:rsidR="008A7D03" w:rsidRPr="00E55D66" w:rsidRDefault="008A7D03" w:rsidP="00ED5D90">
      <w:pPr>
        <w:spacing w:line="360" w:lineRule="auto"/>
        <w:jc w:val="both"/>
        <w:rPr>
          <w:sz w:val="24"/>
          <w:szCs w:val="24"/>
        </w:rPr>
      </w:pPr>
    </w:p>
    <w:p w:rsidR="00ED5D90" w:rsidRPr="00E55D66" w:rsidRDefault="00ED5D90" w:rsidP="00600249">
      <w:pPr>
        <w:spacing w:line="360" w:lineRule="auto"/>
        <w:jc w:val="both"/>
        <w:rPr>
          <w:sz w:val="24"/>
          <w:szCs w:val="24"/>
        </w:rPr>
      </w:pPr>
      <w:r w:rsidRPr="00E55D66">
        <w:rPr>
          <w:sz w:val="24"/>
          <w:szCs w:val="24"/>
        </w:rPr>
        <w:t xml:space="preserve">Mackintosh N, Watson K, </w:t>
      </w:r>
      <w:proofErr w:type="spellStart"/>
      <w:r w:rsidRPr="00E55D66">
        <w:rPr>
          <w:sz w:val="24"/>
          <w:szCs w:val="24"/>
        </w:rPr>
        <w:t>Rance</w:t>
      </w:r>
      <w:proofErr w:type="spellEnd"/>
      <w:r w:rsidRPr="00E55D66">
        <w:rPr>
          <w:sz w:val="24"/>
          <w:szCs w:val="24"/>
        </w:rPr>
        <w:t xml:space="preserve"> S.</w:t>
      </w:r>
      <w:r w:rsidR="00851FDC" w:rsidRPr="00E55D66">
        <w:rPr>
          <w:sz w:val="24"/>
          <w:szCs w:val="24"/>
        </w:rPr>
        <w:t xml:space="preserve">, </w:t>
      </w:r>
      <w:proofErr w:type="spellStart"/>
      <w:r w:rsidR="00851FDC" w:rsidRPr="00E55D66">
        <w:rPr>
          <w:sz w:val="24"/>
          <w:szCs w:val="24"/>
        </w:rPr>
        <w:t>Sandall</w:t>
      </w:r>
      <w:proofErr w:type="spellEnd"/>
      <w:r w:rsidR="00851FDC" w:rsidRPr="00E55D66">
        <w:rPr>
          <w:sz w:val="24"/>
          <w:szCs w:val="24"/>
        </w:rPr>
        <w:t xml:space="preserve"> J</w:t>
      </w:r>
      <w:r w:rsidRPr="00E55D66">
        <w:rPr>
          <w:sz w:val="24"/>
          <w:szCs w:val="24"/>
        </w:rPr>
        <w:t>,</w:t>
      </w:r>
      <w:r w:rsidRPr="00E55D66">
        <w:rPr>
          <w:b/>
          <w:sz w:val="24"/>
          <w:szCs w:val="24"/>
        </w:rPr>
        <w:t xml:space="preserve"> </w:t>
      </w:r>
      <w:r w:rsidRPr="00E55D66">
        <w:rPr>
          <w:sz w:val="24"/>
          <w:szCs w:val="24"/>
        </w:rPr>
        <w:t>Value of a modified early obstetric warning system (M</w:t>
      </w:r>
      <w:r w:rsidR="00ED30DB">
        <w:rPr>
          <w:sz w:val="24"/>
          <w:szCs w:val="24"/>
        </w:rPr>
        <w:t>.</w:t>
      </w:r>
      <w:r w:rsidRPr="00E55D66">
        <w:rPr>
          <w:sz w:val="24"/>
          <w:szCs w:val="24"/>
        </w:rPr>
        <w:t>E</w:t>
      </w:r>
      <w:r w:rsidR="00ED30DB">
        <w:rPr>
          <w:sz w:val="24"/>
          <w:szCs w:val="24"/>
        </w:rPr>
        <w:t>.</w:t>
      </w:r>
      <w:r w:rsidRPr="00E55D66">
        <w:rPr>
          <w:sz w:val="24"/>
          <w:szCs w:val="24"/>
        </w:rPr>
        <w:t>O</w:t>
      </w:r>
      <w:r w:rsidR="00ED30DB">
        <w:rPr>
          <w:sz w:val="24"/>
          <w:szCs w:val="24"/>
        </w:rPr>
        <w:t>.</w:t>
      </w:r>
      <w:r w:rsidRPr="00E55D66">
        <w:rPr>
          <w:sz w:val="24"/>
          <w:szCs w:val="24"/>
        </w:rPr>
        <w:t>W</w:t>
      </w:r>
      <w:r w:rsidR="00ED30DB">
        <w:rPr>
          <w:sz w:val="24"/>
          <w:szCs w:val="24"/>
        </w:rPr>
        <w:t>.</w:t>
      </w:r>
      <w:r w:rsidRPr="00E55D66">
        <w:rPr>
          <w:sz w:val="24"/>
          <w:szCs w:val="24"/>
        </w:rPr>
        <w:t>S</w:t>
      </w:r>
      <w:r w:rsidR="00ED30DB">
        <w:rPr>
          <w:sz w:val="24"/>
          <w:szCs w:val="24"/>
        </w:rPr>
        <w:t>.</w:t>
      </w:r>
      <w:r w:rsidRPr="00E55D66">
        <w:rPr>
          <w:sz w:val="24"/>
          <w:szCs w:val="24"/>
        </w:rPr>
        <w:t xml:space="preserve">) in managing maternal complications in the </w:t>
      </w:r>
      <w:proofErr w:type="spellStart"/>
      <w:r w:rsidRPr="00E55D66">
        <w:rPr>
          <w:sz w:val="24"/>
          <w:szCs w:val="24"/>
        </w:rPr>
        <w:t>peripartum</w:t>
      </w:r>
      <w:proofErr w:type="spellEnd"/>
      <w:r w:rsidRPr="00E55D66">
        <w:rPr>
          <w:sz w:val="24"/>
          <w:szCs w:val="24"/>
        </w:rPr>
        <w:t xml:space="preserve"> period: an ethnographic study</w:t>
      </w:r>
      <w:r w:rsidR="000B7954" w:rsidRPr="00E55D66">
        <w:rPr>
          <w:sz w:val="24"/>
          <w:szCs w:val="24"/>
        </w:rPr>
        <w:t>.</w:t>
      </w:r>
      <w:r w:rsidRPr="00E55D66">
        <w:rPr>
          <w:sz w:val="24"/>
          <w:szCs w:val="24"/>
        </w:rPr>
        <w:t xml:space="preserve"> BMJ </w:t>
      </w:r>
      <w:proofErr w:type="spellStart"/>
      <w:r w:rsidRPr="00E55D66">
        <w:rPr>
          <w:sz w:val="24"/>
          <w:szCs w:val="24"/>
        </w:rPr>
        <w:t>Qual</w:t>
      </w:r>
      <w:proofErr w:type="spellEnd"/>
      <w:r w:rsidRPr="00E55D66">
        <w:rPr>
          <w:sz w:val="24"/>
          <w:szCs w:val="24"/>
        </w:rPr>
        <w:t xml:space="preserve"> </w:t>
      </w:r>
      <w:proofErr w:type="spellStart"/>
      <w:r w:rsidRPr="00E55D66">
        <w:rPr>
          <w:sz w:val="24"/>
          <w:szCs w:val="24"/>
        </w:rPr>
        <w:t>Saf</w:t>
      </w:r>
      <w:proofErr w:type="spellEnd"/>
      <w:r w:rsidRPr="00E55D66">
        <w:rPr>
          <w:sz w:val="24"/>
          <w:szCs w:val="24"/>
        </w:rPr>
        <w:t xml:space="preserve"> 2014;23(1);26-34</w:t>
      </w:r>
      <w:r w:rsidR="006D371C" w:rsidRPr="00E55D66">
        <w:rPr>
          <w:sz w:val="24"/>
          <w:szCs w:val="24"/>
        </w:rPr>
        <w:t>.</w:t>
      </w:r>
    </w:p>
    <w:p w:rsidR="00ED5D90" w:rsidRPr="00E55D66" w:rsidRDefault="00ED5D90" w:rsidP="00ED5D90">
      <w:pPr>
        <w:spacing w:line="360" w:lineRule="auto"/>
        <w:jc w:val="both"/>
        <w:rPr>
          <w:sz w:val="24"/>
          <w:szCs w:val="24"/>
        </w:rPr>
      </w:pPr>
    </w:p>
    <w:p w:rsidR="008A7D03" w:rsidRPr="00E55D66" w:rsidRDefault="003D2C78" w:rsidP="00ED5D90">
      <w:pPr>
        <w:spacing w:line="360" w:lineRule="auto"/>
        <w:jc w:val="both"/>
        <w:rPr>
          <w:sz w:val="24"/>
          <w:szCs w:val="24"/>
        </w:rPr>
      </w:pPr>
      <w:hyperlink r:id="rId95" w:history="1">
        <w:r w:rsidR="008A7D03" w:rsidRPr="00E55D66">
          <w:rPr>
            <w:sz w:val="24"/>
            <w:szCs w:val="24"/>
          </w:rPr>
          <w:t>NEWSDIG: The</w:t>
        </w:r>
        <w:r w:rsidR="006D371C" w:rsidRPr="00E55D66">
          <w:rPr>
            <w:sz w:val="24"/>
            <w:szCs w:val="24"/>
          </w:rPr>
          <w:t xml:space="preserve"> </w:t>
        </w:r>
        <w:r w:rsidR="008A7D03" w:rsidRPr="00E55D66">
          <w:rPr>
            <w:sz w:val="24"/>
            <w:szCs w:val="24"/>
          </w:rPr>
          <w:t>National</w:t>
        </w:r>
        <w:r w:rsidR="006D371C" w:rsidRPr="00E55D66">
          <w:rPr>
            <w:sz w:val="24"/>
            <w:szCs w:val="24"/>
          </w:rPr>
          <w:t xml:space="preserve"> </w:t>
        </w:r>
        <w:r w:rsidR="008A7D03" w:rsidRPr="00E55D66">
          <w:rPr>
            <w:sz w:val="24"/>
            <w:szCs w:val="24"/>
          </w:rPr>
          <w:t>Early</w:t>
        </w:r>
        <w:r w:rsidR="006D371C" w:rsidRPr="00E55D66">
          <w:rPr>
            <w:sz w:val="24"/>
            <w:szCs w:val="24"/>
          </w:rPr>
          <w:t xml:space="preserve"> </w:t>
        </w:r>
        <w:r w:rsidR="008A7D03" w:rsidRPr="00E55D66">
          <w:rPr>
            <w:sz w:val="24"/>
            <w:szCs w:val="24"/>
          </w:rPr>
          <w:t>Warning</w:t>
        </w:r>
        <w:r w:rsidR="006D371C" w:rsidRPr="00E55D66">
          <w:rPr>
            <w:sz w:val="24"/>
            <w:szCs w:val="24"/>
          </w:rPr>
          <w:t xml:space="preserve"> </w:t>
        </w:r>
        <w:r w:rsidR="008A7D03" w:rsidRPr="00E55D66">
          <w:rPr>
            <w:sz w:val="24"/>
            <w:szCs w:val="24"/>
          </w:rPr>
          <w:t>Score</w:t>
        </w:r>
        <w:r w:rsidR="006D371C" w:rsidRPr="00E55D66">
          <w:rPr>
            <w:sz w:val="24"/>
            <w:szCs w:val="24"/>
          </w:rPr>
          <w:t xml:space="preserve"> </w:t>
        </w:r>
        <w:r w:rsidR="008A7D03" w:rsidRPr="00E55D66">
          <w:rPr>
            <w:sz w:val="24"/>
            <w:szCs w:val="24"/>
          </w:rPr>
          <w:t>Development and Implementation Group</w:t>
        </w:r>
        <w:r w:rsidR="001F23F4">
          <w:rPr>
            <w:sz w:val="24"/>
            <w:szCs w:val="24"/>
          </w:rPr>
          <w:t xml:space="preserve"> (Editorial)</w:t>
        </w:r>
        <w:r w:rsidR="008A7D03" w:rsidRPr="00E55D66">
          <w:rPr>
            <w:sz w:val="24"/>
            <w:szCs w:val="24"/>
          </w:rPr>
          <w:t>.</w:t>
        </w:r>
      </w:hyperlink>
      <w:r w:rsidR="001F23F4">
        <w:rPr>
          <w:sz w:val="24"/>
          <w:szCs w:val="24"/>
        </w:rPr>
        <w:t xml:space="preserve"> </w:t>
      </w:r>
      <w:hyperlink r:id="rId96" w:tooltip="Clinical medicine (London, England)." w:history="1">
        <w:proofErr w:type="spellStart"/>
        <w:r w:rsidR="008A7D03" w:rsidRPr="00E55D66">
          <w:rPr>
            <w:sz w:val="24"/>
            <w:szCs w:val="24"/>
          </w:rPr>
          <w:t>Clin</w:t>
        </w:r>
        <w:proofErr w:type="spellEnd"/>
        <w:r w:rsidR="008A7D03" w:rsidRPr="00E55D66">
          <w:rPr>
            <w:sz w:val="24"/>
            <w:szCs w:val="24"/>
          </w:rPr>
          <w:t xml:space="preserve"> Med.</w:t>
        </w:r>
      </w:hyperlink>
      <w:r w:rsidR="006D371C" w:rsidRPr="00E55D66">
        <w:rPr>
          <w:sz w:val="24"/>
          <w:szCs w:val="24"/>
        </w:rPr>
        <w:t xml:space="preserve"> </w:t>
      </w:r>
      <w:r w:rsidR="008A7D03" w:rsidRPr="00E55D66">
        <w:rPr>
          <w:sz w:val="24"/>
          <w:szCs w:val="24"/>
        </w:rPr>
        <w:t>2012 Dec;12(6):501-3.</w:t>
      </w:r>
    </w:p>
    <w:p w:rsidR="00CE0632" w:rsidRPr="00E55D66" w:rsidRDefault="00CE0632" w:rsidP="00ED5D90">
      <w:pPr>
        <w:pStyle w:val="Testonotaapidipagina"/>
        <w:spacing w:line="360" w:lineRule="auto"/>
        <w:jc w:val="both"/>
        <w:rPr>
          <w:sz w:val="24"/>
          <w:szCs w:val="24"/>
        </w:rPr>
      </w:pPr>
    </w:p>
    <w:p w:rsidR="00CE0632" w:rsidRPr="00E55D66" w:rsidRDefault="00CE0632" w:rsidP="00ED5D90">
      <w:pPr>
        <w:pStyle w:val="Testonotaapidipagina"/>
        <w:spacing w:line="360" w:lineRule="auto"/>
        <w:jc w:val="both"/>
        <w:rPr>
          <w:sz w:val="24"/>
          <w:szCs w:val="24"/>
        </w:rPr>
      </w:pPr>
      <w:r w:rsidRPr="00E55D66">
        <w:rPr>
          <w:sz w:val="24"/>
          <w:szCs w:val="24"/>
        </w:rPr>
        <w:t>NICE (2007). Acutely ill patients in hospital. London. National Institute for Health and Clinical Excellence.</w:t>
      </w:r>
    </w:p>
    <w:p w:rsidR="008A7D03" w:rsidRPr="00E55D66" w:rsidRDefault="008A7D03" w:rsidP="00ED5D90">
      <w:pPr>
        <w:spacing w:line="360" w:lineRule="auto"/>
        <w:jc w:val="both"/>
        <w:rPr>
          <w:sz w:val="24"/>
          <w:szCs w:val="24"/>
        </w:rPr>
      </w:pPr>
    </w:p>
    <w:p w:rsidR="004D7A06" w:rsidRPr="00E55D66" w:rsidRDefault="003D2C78" w:rsidP="00ED5D90">
      <w:pPr>
        <w:spacing w:line="360" w:lineRule="auto"/>
        <w:jc w:val="both"/>
        <w:rPr>
          <w:sz w:val="24"/>
          <w:szCs w:val="24"/>
        </w:rPr>
      </w:pPr>
      <w:hyperlink r:id="rId97" w:history="1">
        <w:r w:rsidR="004D7A06" w:rsidRPr="00E55D66">
          <w:rPr>
            <w:sz w:val="24"/>
            <w:szCs w:val="24"/>
          </w:rPr>
          <w:t>Patterson C</w:t>
        </w:r>
      </w:hyperlink>
      <w:r w:rsidR="004D7A06" w:rsidRPr="00E55D66">
        <w:rPr>
          <w:sz w:val="24"/>
          <w:szCs w:val="24"/>
        </w:rPr>
        <w:t>,</w:t>
      </w:r>
      <w:r w:rsidR="006D371C" w:rsidRPr="00E55D66">
        <w:rPr>
          <w:sz w:val="24"/>
          <w:szCs w:val="24"/>
        </w:rPr>
        <w:t xml:space="preserve"> </w:t>
      </w:r>
      <w:hyperlink r:id="rId98" w:history="1">
        <w:r w:rsidR="004D7A06" w:rsidRPr="00E55D66">
          <w:rPr>
            <w:sz w:val="24"/>
            <w:szCs w:val="24"/>
          </w:rPr>
          <w:t>Maclean F</w:t>
        </w:r>
      </w:hyperlink>
      <w:r w:rsidR="006D371C" w:rsidRPr="00E55D66">
        <w:rPr>
          <w:sz w:val="24"/>
          <w:szCs w:val="24"/>
        </w:rPr>
        <w:t xml:space="preserve">, </w:t>
      </w:r>
      <w:hyperlink r:id="rId99" w:history="1">
        <w:r w:rsidR="004D7A06" w:rsidRPr="00E55D66">
          <w:rPr>
            <w:sz w:val="24"/>
            <w:szCs w:val="24"/>
          </w:rPr>
          <w:t>Bell C</w:t>
        </w:r>
      </w:hyperlink>
      <w:r w:rsidR="004D7A06" w:rsidRPr="00E55D66">
        <w:rPr>
          <w:sz w:val="24"/>
          <w:szCs w:val="24"/>
        </w:rPr>
        <w:t>,</w:t>
      </w:r>
      <w:r w:rsidR="006D371C" w:rsidRPr="00E55D66">
        <w:rPr>
          <w:sz w:val="24"/>
          <w:szCs w:val="24"/>
        </w:rPr>
        <w:t xml:space="preserve"> </w:t>
      </w:r>
      <w:hyperlink r:id="rId100" w:history="1">
        <w:r w:rsidR="004D7A06" w:rsidRPr="00E55D66">
          <w:rPr>
            <w:sz w:val="24"/>
            <w:szCs w:val="24"/>
          </w:rPr>
          <w:t>Mukherjee E</w:t>
        </w:r>
      </w:hyperlink>
      <w:r w:rsidR="004D7A06" w:rsidRPr="00E55D66">
        <w:rPr>
          <w:sz w:val="24"/>
          <w:szCs w:val="24"/>
        </w:rPr>
        <w:t>,</w:t>
      </w:r>
      <w:r w:rsidR="006D371C" w:rsidRPr="00E55D66">
        <w:rPr>
          <w:sz w:val="24"/>
          <w:szCs w:val="24"/>
        </w:rPr>
        <w:t xml:space="preserve"> </w:t>
      </w:r>
      <w:hyperlink r:id="rId101" w:history="1">
        <w:r w:rsidR="004D7A06" w:rsidRPr="00E55D66">
          <w:rPr>
            <w:sz w:val="24"/>
            <w:szCs w:val="24"/>
          </w:rPr>
          <w:t>Bryan L</w:t>
        </w:r>
      </w:hyperlink>
      <w:r w:rsidR="006D371C" w:rsidRPr="00E55D66">
        <w:rPr>
          <w:sz w:val="24"/>
          <w:szCs w:val="24"/>
        </w:rPr>
        <w:t xml:space="preserve">, </w:t>
      </w:r>
      <w:hyperlink r:id="rId102" w:history="1">
        <w:r w:rsidR="004D7A06" w:rsidRPr="00E55D66">
          <w:rPr>
            <w:sz w:val="24"/>
            <w:szCs w:val="24"/>
          </w:rPr>
          <w:t>Woodcock T</w:t>
        </w:r>
      </w:hyperlink>
      <w:r w:rsidR="006D371C" w:rsidRPr="00E55D66">
        <w:rPr>
          <w:sz w:val="24"/>
          <w:szCs w:val="24"/>
        </w:rPr>
        <w:t xml:space="preserve">, </w:t>
      </w:r>
      <w:hyperlink r:id="rId103" w:history="1">
        <w:r w:rsidR="004D7A06" w:rsidRPr="00E55D66">
          <w:rPr>
            <w:sz w:val="24"/>
            <w:szCs w:val="24"/>
          </w:rPr>
          <w:t xml:space="preserve">Bell </w:t>
        </w:r>
        <w:proofErr w:type="spellStart"/>
        <w:r w:rsidR="004D7A06" w:rsidRPr="00E55D66">
          <w:rPr>
            <w:sz w:val="24"/>
            <w:szCs w:val="24"/>
          </w:rPr>
          <w:t>D</w:t>
        </w:r>
      </w:hyperlink>
      <w:r w:rsidR="004D7A06" w:rsidRPr="00E55D66">
        <w:rPr>
          <w:sz w:val="24"/>
          <w:szCs w:val="24"/>
        </w:rPr>
        <w:t>.</w:t>
      </w:r>
      <w:hyperlink r:id="rId104" w:history="1">
        <w:r w:rsidR="006D371C" w:rsidRPr="00E55D66">
          <w:rPr>
            <w:sz w:val="24"/>
            <w:szCs w:val="24"/>
          </w:rPr>
          <w:t>Early</w:t>
        </w:r>
        <w:proofErr w:type="spellEnd"/>
        <w:r w:rsidR="006D371C" w:rsidRPr="00E55D66">
          <w:rPr>
            <w:sz w:val="24"/>
            <w:szCs w:val="24"/>
          </w:rPr>
          <w:t xml:space="preserve"> </w:t>
        </w:r>
        <w:r w:rsidR="004D7A06" w:rsidRPr="00E55D66">
          <w:rPr>
            <w:sz w:val="24"/>
            <w:szCs w:val="24"/>
          </w:rPr>
          <w:t>warning</w:t>
        </w:r>
        <w:r w:rsidR="006D371C" w:rsidRPr="00E55D66">
          <w:rPr>
            <w:sz w:val="24"/>
            <w:szCs w:val="24"/>
          </w:rPr>
          <w:t xml:space="preserve"> </w:t>
        </w:r>
        <w:r w:rsidR="004D7A06" w:rsidRPr="00E55D66">
          <w:rPr>
            <w:sz w:val="24"/>
            <w:szCs w:val="24"/>
          </w:rPr>
          <w:t>systems in the UK: variation in content and implementation strategy has implications for a NHS</w:t>
        </w:r>
        <w:r w:rsidR="006D371C" w:rsidRPr="00E55D66">
          <w:rPr>
            <w:sz w:val="24"/>
            <w:szCs w:val="24"/>
          </w:rPr>
          <w:t xml:space="preserve"> </w:t>
        </w:r>
        <w:r w:rsidR="004D7A06" w:rsidRPr="00E55D66">
          <w:rPr>
            <w:sz w:val="24"/>
            <w:szCs w:val="24"/>
          </w:rPr>
          <w:t>early</w:t>
        </w:r>
        <w:r w:rsidR="006D371C" w:rsidRPr="00E55D66">
          <w:rPr>
            <w:sz w:val="24"/>
            <w:szCs w:val="24"/>
          </w:rPr>
          <w:t xml:space="preserve"> </w:t>
        </w:r>
        <w:r w:rsidR="004D7A06" w:rsidRPr="00E55D66">
          <w:rPr>
            <w:sz w:val="24"/>
            <w:szCs w:val="24"/>
          </w:rPr>
          <w:t>warning</w:t>
        </w:r>
        <w:r w:rsidR="006D371C" w:rsidRPr="00E55D66">
          <w:rPr>
            <w:sz w:val="24"/>
            <w:szCs w:val="24"/>
          </w:rPr>
          <w:t xml:space="preserve"> </w:t>
        </w:r>
        <w:r w:rsidR="004D7A06" w:rsidRPr="00E55D66">
          <w:rPr>
            <w:sz w:val="24"/>
            <w:szCs w:val="24"/>
          </w:rPr>
          <w:t>system.</w:t>
        </w:r>
      </w:hyperlink>
      <w:r w:rsidR="004D7A06" w:rsidRPr="00E55D66">
        <w:rPr>
          <w:sz w:val="24"/>
          <w:szCs w:val="24"/>
        </w:rPr>
        <w:t xml:space="preserve"> </w:t>
      </w:r>
      <w:hyperlink r:id="rId105" w:tooltip="Clinical medicine (London, England)." w:history="1">
        <w:proofErr w:type="spellStart"/>
        <w:r w:rsidR="004D7A06" w:rsidRPr="00E55D66">
          <w:rPr>
            <w:sz w:val="24"/>
            <w:szCs w:val="24"/>
          </w:rPr>
          <w:t>Clin</w:t>
        </w:r>
        <w:proofErr w:type="spellEnd"/>
        <w:r w:rsidR="004D7A06" w:rsidRPr="00E55D66">
          <w:rPr>
            <w:sz w:val="24"/>
            <w:szCs w:val="24"/>
          </w:rPr>
          <w:t xml:space="preserve"> Med.</w:t>
        </w:r>
      </w:hyperlink>
      <w:r w:rsidR="006D371C" w:rsidRPr="00E55D66">
        <w:rPr>
          <w:sz w:val="24"/>
          <w:szCs w:val="24"/>
        </w:rPr>
        <w:t xml:space="preserve"> </w:t>
      </w:r>
      <w:r w:rsidR="004D7A06" w:rsidRPr="00E55D66">
        <w:rPr>
          <w:sz w:val="24"/>
          <w:szCs w:val="24"/>
        </w:rPr>
        <w:t>2011 Oct;11(5):424-7.</w:t>
      </w:r>
    </w:p>
    <w:p w:rsidR="004D7A06" w:rsidRPr="00E55D66" w:rsidRDefault="004D7A06" w:rsidP="00ED5D90">
      <w:pPr>
        <w:spacing w:line="360" w:lineRule="auto"/>
        <w:jc w:val="both"/>
        <w:rPr>
          <w:sz w:val="24"/>
          <w:szCs w:val="24"/>
        </w:rPr>
      </w:pPr>
    </w:p>
    <w:p w:rsidR="009A7110" w:rsidRPr="00E55D66" w:rsidRDefault="003D2C78" w:rsidP="00ED5D90">
      <w:pPr>
        <w:pStyle w:val="corpotesi"/>
      </w:pPr>
      <w:hyperlink r:id="rId106" w:history="1">
        <w:proofErr w:type="spellStart"/>
        <w:r w:rsidR="009A7110" w:rsidRPr="00623837">
          <w:t>Petrillo-Albarano</w:t>
        </w:r>
        <w:proofErr w:type="spellEnd"/>
        <w:r w:rsidR="009A7110" w:rsidRPr="00623837">
          <w:t xml:space="preserve"> T</w:t>
        </w:r>
      </w:hyperlink>
      <w:r w:rsidR="009A7110" w:rsidRPr="00623837">
        <w:t>,</w:t>
      </w:r>
      <w:r w:rsidR="00042E7B" w:rsidRPr="00623837">
        <w:t xml:space="preserve"> </w:t>
      </w:r>
      <w:hyperlink r:id="rId107" w:history="1">
        <w:proofErr w:type="spellStart"/>
        <w:r w:rsidR="009A7110" w:rsidRPr="00623837">
          <w:t>Stockwell</w:t>
        </w:r>
        <w:proofErr w:type="spellEnd"/>
        <w:r w:rsidR="009A7110" w:rsidRPr="00623837">
          <w:t xml:space="preserve"> J</w:t>
        </w:r>
      </w:hyperlink>
      <w:r w:rsidR="009A7110" w:rsidRPr="00623837">
        <w:t>,</w:t>
      </w:r>
      <w:r w:rsidR="00042E7B" w:rsidRPr="00623837">
        <w:t xml:space="preserve"> </w:t>
      </w:r>
      <w:hyperlink r:id="rId108" w:history="1">
        <w:r w:rsidR="009A7110" w:rsidRPr="00623837">
          <w:t>Leong T</w:t>
        </w:r>
      </w:hyperlink>
      <w:r w:rsidR="009A7110" w:rsidRPr="00623837">
        <w:t>,</w:t>
      </w:r>
      <w:r w:rsidR="00042E7B" w:rsidRPr="00623837">
        <w:t xml:space="preserve"> </w:t>
      </w:r>
      <w:hyperlink r:id="rId109" w:history="1">
        <w:proofErr w:type="spellStart"/>
        <w:r w:rsidR="009A7110" w:rsidRPr="00623837">
          <w:t>Hebbar</w:t>
        </w:r>
        <w:proofErr w:type="spellEnd"/>
        <w:r w:rsidR="009A7110" w:rsidRPr="00623837">
          <w:t xml:space="preserve"> K</w:t>
        </w:r>
      </w:hyperlink>
      <w:r w:rsidR="009A7110" w:rsidRPr="00623837">
        <w:t xml:space="preserve">. </w:t>
      </w:r>
      <w:hyperlink r:id="rId110" w:history="1">
        <w:r w:rsidR="009A7110" w:rsidRPr="00E55D66">
          <w:t>The use of a</w:t>
        </w:r>
        <w:r w:rsidR="00393D39" w:rsidRPr="00E55D66">
          <w:t xml:space="preserve"> </w:t>
        </w:r>
        <w:r w:rsidR="00042E7B" w:rsidRPr="00E55D66">
          <w:t xml:space="preserve">modified pediatric early warning score </w:t>
        </w:r>
        <w:r w:rsidR="009A7110" w:rsidRPr="00E55D66">
          <w:t>to assess stability of pediatric patients during transport.</w:t>
        </w:r>
      </w:hyperlink>
      <w:r w:rsidR="009A7110" w:rsidRPr="00E55D66">
        <w:t xml:space="preserve"> </w:t>
      </w:r>
      <w:hyperlink r:id="rId111" w:tooltip="Pediatric emergency care." w:history="1">
        <w:proofErr w:type="spellStart"/>
        <w:r w:rsidR="009A7110" w:rsidRPr="00E55D66">
          <w:t>Pediatr</w:t>
        </w:r>
        <w:proofErr w:type="spellEnd"/>
        <w:r w:rsidR="009A7110" w:rsidRPr="00E55D66">
          <w:t xml:space="preserve"> </w:t>
        </w:r>
        <w:proofErr w:type="spellStart"/>
        <w:r w:rsidR="009A7110" w:rsidRPr="00E55D66">
          <w:t>Emerg</w:t>
        </w:r>
        <w:proofErr w:type="spellEnd"/>
        <w:r w:rsidR="009A7110" w:rsidRPr="00E55D66">
          <w:t xml:space="preserve"> Care.</w:t>
        </w:r>
      </w:hyperlink>
      <w:r w:rsidR="00042E7B" w:rsidRPr="00E55D66">
        <w:t xml:space="preserve"> </w:t>
      </w:r>
      <w:r w:rsidR="009A7110" w:rsidRPr="00E55D66">
        <w:t xml:space="preserve">2012 Sep;28(9):878-82.  </w:t>
      </w:r>
    </w:p>
    <w:p w:rsidR="00CF1883" w:rsidRPr="00E55D66" w:rsidRDefault="00CF1883" w:rsidP="00ED5D90">
      <w:pPr>
        <w:pStyle w:val="corpotesi"/>
      </w:pPr>
    </w:p>
    <w:p w:rsidR="00757AF8" w:rsidRPr="00E55D66" w:rsidRDefault="00757AF8" w:rsidP="00757AF8">
      <w:pPr>
        <w:pStyle w:val="corpotesi"/>
      </w:pPr>
      <w:proofErr w:type="spellStart"/>
      <w:r w:rsidRPr="00E55D66">
        <w:t>Prytherch</w:t>
      </w:r>
      <w:proofErr w:type="spellEnd"/>
      <w:r w:rsidRPr="00E55D66">
        <w:t xml:space="preserve"> D, Smith GB, Schmidt PE, Featherstone PI. </w:t>
      </w:r>
      <w:proofErr w:type="spellStart"/>
      <w:r w:rsidRPr="00E55D66">
        <w:t>Vi</w:t>
      </w:r>
      <w:r w:rsidR="00CB0091">
        <w:t>.</w:t>
      </w:r>
      <w:r w:rsidRPr="00E55D66">
        <w:t>E</w:t>
      </w:r>
      <w:r w:rsidR="00CB0091">
        <w:t>.</w:t>
      </w:r>
      <w:r w:rsidRPr="00E55D66">
        <w:t>W</w:t>
      </w:r>
      <w:r w:rsidR="00CB0091">
        <w:t>.</w:t>
      </w:r>
      <w:r w:rsidRPr="00E55D66">
        <w:t>S</w:t>
      </w:r>
      <w:proofErr w:type="spellEnd"/>
      <w:r w:rsidR="00CB0091">
        <w:t>.</w:t>
      </w:r>
      <w:r w:rsidRPr="00E55D66">
        <w:t xml:space="preserve"> – towards a national Early Warning Score for detecting adult inpatient deterioration. Resuscitation 2010;81:932–7.</w:t>
      </w:r>
    </w:p>
    <w:p w:rsidR="00757AF8" w:rsidRPr="00E55D66" w:rsidRDefault="00757AF8" w:rsidP="00757AF8">
      <w:pPr>
        <w:pStyle w:val="corpotesi"/>
      </w:pPr>
    </w:p>
    <w:p w:rsidR="002317BE" w:rsidRPr="00E55D66" w:rsidRDefault="003D2C78" w:rsidP="00ED5D90">
      <w:pPr>
        <w:pStyle w:val="corpotesi"/>
      </w:pPr>
      <w:hyperlink r:id="rId112" w:history="1">
        <w:proofErr w:type="spellStart"/>
        <w:r w:rsidR="00A25828" w:rsidRPr="00E55D66">
          <w:t>Reini</w:t>
        </w:r>
        <w:proofErr w:type="spellEnd"/>
        <w:r w:rsidR="00A25828" w:rsidRPr="00E55D66">
          <w:t xml:space="preserve"> K</w:t>
        </w:r>
      </w:hyperlink>
      <w:r w:rsidR="002E33D4" w:rsidRPr="00E55D66">
        <w:t xml:space="preserve">, </w:t>
      </w:r>
      <w:hyperlink r:id="rId113" w:history="1">
        <w:proofErr w:type="spellStart"/>
        <w:r w:rsidR="00A25828" w:rsidRPr="00E55D66">
          <w:t>Fredrikson</w:t>
        </w:r>
        <w:proofErr w:type="spellEnd"/>
        <w:r w:rsidR="00A25828" w:rsidRPr="00E55D66">
          <w:t xml:space="preserve"> M</w:t>
        </w:r>
      </w:hyperlink>
      <w:r w:rsidR="00A25828" w:rsidRPr="00E55D66">
        <w:t>,</w:t>
      </w:r>
      <w:r w:rsidR="002E33D4" w:rsidRPr="00E55D66">
        <w:t xml:space="preserve"> </w:t>
      </w:r>
      <w:hyperlink r:id="rId114" w:history="1">
        <w:proofErr w:type="spellStart"/>
        <w:r w:rsidR="00A25828" w:rsidRPr="00E55D66">
          <w:t>Oscarsson</w:t>
        </w:r>
        <w:proofErr w:type="spellEnd"/>
        <w:r w:rsidR="00A25828" w:rsidRPr="00E55D66">
          <w:t xml:space="preserve"> A</w:t>
        </w:r>
      </w:hyperlink>
      <w:r w:rsidR="00A25828" w:rsidRPr="00E55D66">
        <w:t xml:space="preserve">. </w:t>
      </w:r>
      <w:hyperlink r:id="rId115" w:history="1">
        <w:r w:rsidR="00042E7B" w:rsidRPr="00E55D66">
          <w:t xml:space="preserve">The prognostic value of the Modified </w:t>
        </w:r>
        <w:r w:rsidR="00A25828" w:rsidRPr="00E55D66">
          <w:t>Early</w:t>
        </w:r>
        <w:r w:rsidR="00042E7B" w:rsidRPr="00E55D66">
          <w:t xml:space="preserve"> </w:t>
        </w:r>
        <w:r w:rsidR="00A25828" w:rsidRPr="00E55D66">
          <w:t>Warning</w:t>
        </w:r>
        <w:r w:rsidR="00042E7B" w:rsidRPr="00E55D66">
          <w:t xml:space="preserve"> </w:t>
        </w:r>
        <w:r w:rsidR="00A25828" w:rsidRPr="00E55D66">
          <w:t>Score</w:t>
        </w:r>
        <w:r w:rsidR="00042E7B" w:rsidRPr="00E55D66">
          <w:t xml:space="preserve"> </w:t>
        </w:r>
        <w:r w:rsidR="00A25828" w:rsidRPr="00E55D66">
          <w:t>in critically ill patients: a prospective, observational study.</w:t>
        </w:r>
      </w:hyperlink>
      <w:r w:rsidR="00A25828" w:rsidRPr="00E55D66">
        <w:t xml:space="preserve"> </w:t>
      </w:r>
      <w:hyperlink r:id="rId116" w:tooltip="European journal of anaesthesiology." w:history="1">
        <w:proofErr w:type="spellStart"/>
        <w:r w:rsidR="00A25828" w:rsidRPr="00E55D66">
          <w:t>Eur</w:t>
        </w:r>
        <w:proofErr w:type="spellEnd"/>
        <w:r w:rsidR="00A25828" w:rsidRPr="00E55D66">
          <w:t xml:space="preserve"> J </w:t>
        </w:r>
        <w:proofErr w:type="spellStart"/>
        <w:r w:rsidR="00A25828" w:rsidRPr="00E55D66">
          <w:t>Anaesthesiol</w:t>
        </w:r>
        <w:proofErr w:type="spellEnd"/>
        <w:r w:rsidR="00A25828" w:rsidRPr="00E55D66">
          <w:t>.</w:t>
        </w:r>
      </w:hyperlink>
      <w:r w:rsidR="00042E7B" w:rsidRPr="00E55D66">
        <w:t xml:space="preserve"> </w:t>
      </w:r>
      <w:r w:rsidR="00A25828" w:rsidRPr="00E55D66">
        <w:t>2012 Mar;29(3):152-7.</w:t>
      </w:r>
    </w:p>
    <w:p w:rsidR="002A67C0" w:rsidRPr="00E55D66" w:rsidRDefault="002A67C0" w:rsidP="00ED5D90">
      <w:pPr>
        <w:pStyle w:val="corpotesi"/>
      </w:pPr>
    </w:p>
    <w:p w:rsidR="00532D10" w:rsidRPr="00E55D66" w:rsidRDefault="00283A8D" w:rsidP="00ED5D90">
      <w:pPr>
        <w:pStyle w:val="corpotesi"/>
      </w:pPr>
      <w:r w:rsidRPr="00E55D66">
        <w:t>Royal College of Physician.  National Early Warning Score (N</w:t>
      </w:r>
      <w:r w:rsidR="00F97276">
        <w:t>.</w:t>
      </w:r>
      <w:r w:rsidRPr="00E55D66">
        <w:t>E</w:t>
      </w:r>
      <w:r w:rsidR="00F97276">
        <w:t>.</w:t>
      </w:r>
      <w:r w:rsidRPr="00E55D66">
        <w:t>W</w:t>
      </w:r>
      <w:r w:rsidR="00F97276">
        <w:t>.</w:t>
      </w:r>
      <w:r w:rsidRPr="00E55D66">
        <w:t>S</w:t>
      </w:r>
      <w:r w:rsidR="00F97276">
        <w:t>.</w:t>
      </w:r>
      <w:r w:rsidRPr="00E55D66">
        <w:t xml:space="preserve">). </w:t>
      </w:r>
      <w:proofErr w:type="spellStart"/>
      <w:r w:rsidRPr="00E55D66">
        <w:t>Standardising</w:t>
      </w:r>
      <w:proofErr w:type="spellEnd"/>
      <w:r w:rsidRPr="00E55D66">
        <w:t xml:space="preserve"> the assessment of acute-illness severity in the NHS. </w:t>
      </w:r>
      <w:r w:rsidR="001F23F4">
        <w:t xml:space="preserve">London RCP, </w:t>
      </w:r>
      <w:r w:rsidRPr="00E55D66">
        <w:t>2012.</w:t>
      </w:r>
    </w:p>
    <w:p w:rsidR="00ED5D90" w:rsidRPr="00E55D66" w:rsidRDefault="00ED5D90" w:rsidP="00ED5D90">
      <w:pPr>
        <w:pStyle w:val="corpotesi"/>
      </w:pPr>
    </w:p>
    <w:p w:rsidR="00600249" w:rsidRPr="00E55D66" w:rsidRDefault="00600249" w:rsidP="00600249">
      <w:pPr>
        <w:rPr>
          <w:color w:val="000000"/>
          <w:sz w:val="24"/>
          <w:szCs w:val="24"/>
        </w:rPr>
      </w:pPr>
      <w:r w:rsidRPr="00E55D66">
        <w:rPr>
          <w:color w:val="000000"/>
          <w:sz w:val="24"/>
          <w:szCs w:val="24"/>
        </w:rPr>
        <w:t>R</w:t>
      </w:r>
      <w:r w:rsidR="003A6536" w:rsidRPr="00E55D66">
        <w:rPr>
          <w:color w:val="000000"/>
          <w:sz w:val="24"/>
          <w:szCs w:val="24"/>
        </w:rPr>
        <w:t xml:space="preserve">oyal </w:t>
      </w:r>
      <w:r w:rsidRPr="00E55D66">
        <w:rPr>
          <w:color w:val="000000"/>
          <w:sz w:val="24"/>
          <w:szCs w:val="24"/>
        </w:rPr>
        <w:t>C</w:t>
      </w:r>
      <w:r w:rsidR="003A6536" w:rsidRPr="00E55D66">
        <w:rPr>
          <w:color w:val="000000"/>
          <w:sz w:val="24"/>
          <w:szCs w:val="24"/>
        </w:rPr>
        <w:t xml:space="preserve">ollege </w:t>
      </w:r>
      <w:r w:rsidRPr="00E55D66">
        <w:rPr>
          <w:color w:val="000000"/>
          <w:sz w:val="24"/>
          <w:szCs w:val="24"/>
        </w:rPr>
        <w:t>O</w:t>
      </w:r>
      <w:r w:rsidR="003A6536" w:rsidRPr="00E55D66">
        <w:rPr>
          <w:color w:val="000000"/>
          <w:sz w:val="24"/>
          <w:szCs w:val="24"/>
        </w:rPr>
        <w:t xml:space="preserve">bstetric </w:t>
      </w:r>
      <w:r w:rsidRPr="00E55D66">
        <w:rPr>
          <w:color w:val="000000"/>
          <w:sz w:val="24"/>
          <w:szCs w:val="24"/>
        </w:rPr>
        <w:t>G</w:t>
      </w:r>
      <w:r w:rsidR="003A6536" w:rsidRPr="00E55D66">
        <w:rPr>
          <w:color w:val="000000"/>
          <w:sz w:val="24"/>
          <w:szCs w:val="24"/>
        </w:rPr>
        <w:t>ynecologist.</w:t>
      </w:r>
      <w:r w:rsidRPr="00E55D66">
        <w:rPr>
          <w:color w:val="000000"/>
          <w:sz w:val="24"/>
          <w:szCs w:val="24"/>
        </w:rPr>
        <w:t xml:space="preserve"> Bacterial </w:t>
      </w:r>
      <w:r w:rsidR="0048130A">
        <w:rPr>
          <w:color w:val="000000"/>
          <w:sz w:val="24"/>
          <w:szCs w:val="24"/>
        </w:rPr>
        <w:t>Sepsi</w:t>
      </w:r>
      <w:r w:rsidRPr="00E55D66">
        <w:rPr>
          <w:color w:val="000000"/>
          <w:sz w:val="24"/>
          <w:szCs w:val="24"/>
        </w:rPr>
        <w:t>s in Pregnancy Green-top guidelines 64a</w:t>
      </w:r>
      <w:r w:rsidR="003A6536" w:rsidRPr="00E55D66">
        <w:rPr>
          <w:color w:val="000000"/>
          <w:sz w:val="24"/>
          <w:szCs w:val="24"/>
        </w:rPr>
        <w:t>. 2012</w:t>
      </w:r>
      <w:r w:rsidR="00042E7B" w:rsidRPr="00E55D66">
        <w:rPr>
          <w:color w:val="000000"/>
          <w:sz w:val="24"/>
          <w:szCs w:val="24"/>
        </w:rPr>
        <w:t>.</w:t>
      </w:r>
    </w:p>
    <w:p w:rsidR="00600249" w:rsidRPr="00E55D66" w:rsidRDefault="00600249" w:rsidP="00600249">
      <w:pPr>
        <w:rPr>
          <w:color w:val="000000"/>
          <w:sz w:val="24"/>
          <w:szCs w:val="24"/>
        </w:rPr>
      </w:pPr>
    </w:p>
    <w:p w:rsidR="00600249" w:rsidRPr="00E55D66" w:rsidRDefault="003A6536" w:rsidP="00600249">
      <w:pPr>
        <w:rPr>
          <w:color w:val="000000"/>
          <w:sz w:val="24"/>
          <w:szCs w:val="24"/>
        </w:rPr>
      </w:pPr>
      <w:r w:rsidRPr="00E55D66">
        <w:rPr>
          <w:color w:val="000000"/>
          <w:sz w:val="24"/>
          <w:szCs w:val="24"/>
        </w:rPr>
        <w:t xml:space="preserve">Royal College Obstetric Gynecologist.  </w:t>
      </w:r>
      <w:r w:rsidR="00600249" w:rsidRPr="00E55D66">
        <w:rPr>
          <w:color w:val="000000"/>
          <w:sz w:val="24"/>
          <w:szCs w:val="24"/>
        </w:rPr>
        <w:t xml:space="preserve">Bacterial </w:t>
      </w:r>
      <w:r w:rsidR="0048130A">
        <w:rPr>
          <w:color w:val="000000"/>
          <w:sz w:val="24"/>
          <w:szCs w:val="24"/>
        </w:rPr>
        <w:t>Sepsi</w:t>
      </w:r>
      <w:r w:rsidR="00600249" w:rsidRPr="00E55D66">
        <w:rPr>
          <w:color w:val="000000"/>
          <w:sz w:val="24"/>
          <w:szCs w:val="24"/>
        </w:rPr>
        <w:t>s following Pregnancy Green-top guidelines 64b</w:t>
      </w:r>
      <w:r w:rsidRPr="00E55D66">
        <w:rPr>
          <w:color w:val="000000"/>
          <w:sz w:val="24"/>
          <w:szCs w:val="24"/>
        </w:rPr>
        <w:t>. 2012</w:t>
      </w:r>
      <w:r w:rsidR="00042E7B" w:rsidRPr="00E55D66">
        <w:rPr>
          <w:color w:val="000000"/>
          <w:sz w:val="24"/>
          <w:szCs w:val="24"/>
        </w:rPr>
        <w:t>.</w:t>
      </w:r>
    </w:p>
    <w:p w:rsidR="00600249" w:rsidRPr="00E55D66" w:rsidRDefault="00600249" w:rsidP="00ED5D90">
      <w:pPr>
        <w:pStyle w:val="corpotesi"/>
      </w:pPr>
    </w:p>
    <w:p w:rsidR="00393D39" w:rsidRPr="00E55D66" w:rsidRDefault="003A6536" w:rsidP="00ED5D90">
      <w:pPr>
        <w:pStyle w:val="corpotesi"/>
      </w:pPr>
      <w:r w:rsidRPr="00E55D66">
        <w:rPr>
          <w:color w:val="000000"/>
        </w:rPr>
        <w:t>S</w:t>
      </w:r>
      <w:r w:rsidR="00ED5D90" w:rsidRPr="00E55D66">
        <w:rPr>
          <w:color w:val="000000"/>
        </w:rPr>
        <w:t xml:space="preserve">ingh S., </w:t>
      </w:r>
      <w:proofErr w:type="spellStart"/>
      <w:r w:rsidR="00ED5D90" w:rsidRPr="00E55D66">
        <w:rPr>
          <w:color w:val="000000"/>
        </w:rPr>
        <w:t>McGlenn</w:t>
      </w:r>
      <w:r w:rsidRPr="00E55D66">
        <w:rPr>
          <w:color w:val="000000"/>
        </w:rPr>
        <w:t>an</w:t>
      </w:r>
      <w:proofErr w:type="spellEnd"/>
      <w:r w:rsidRPr="00E55D66">
        <w:rPr>
          <w:color w:val="000000"/>
        </w:rPr>
        <w:t xml:space="preserve"> A., England A. and Simons R.,</w:t>
      </w:r>
      <w:r w:rsidRPr="00E55D66">
        <w:rPr>
          <w:b/>
          <w:color w:val="000000"/>
        </w:rPr>
        <w:t xml:space="preserve"> </w:t>
      </w:r>
      <w:r w:rsidR="00ED5D90" w:rsidRPr="00E55D66">
        <w:rPr>
          <w:color w:val="000000"/>
        </w:rPr>
        <w:t>A validation study of the CEMACH recommended modified early obstetric warning system (M</w:t>
      </w:r>
      <w:r w:rsidR="00ED30DB">
        <w:rPr>
          <w:color w:val="000000"/>
        </w:rPr>
        <w:t>.</w:t>
      </w:r>
      <w:r w:rsidR="00ED5D90" w:rsidRPr="00E55D66">
        <w:rPr>
          <w:color w:val="000000"/>
        </w:rPr>
        <w:t>E</w:t>
      </w:r>
      <w:r w:rsidR="00ED30DB">
        <w:rPr>
          <w:color w:val="000000"/>
        </w:rPr>
        <w:t>.</w:t>
      </w:r>
      <w:r w:rsidR="00ED5D90" w:rsidRPr="00E55D66">
        <w:rPr>
          <w:color w:val="000000"/>
        </w:rPr>
        <w:t>O</w:t>
      </w:r>
      <w:r w:rsidR="00ED30DB">
        <w:rPr>
          <w:color w:val="000000"/>
        </w:rPr>
        <w:t>.</w:t>
      </w:r>
      <w:r w:rsidR="00ED5D90" w:rsidRPr="00E55D66">
        <w:rPr>
          <w:color w:val="000000"/>
        </w:rPr>
        <w:t>W</w:t>
      </w:r>
      <w:r w:rsidR="00ED30DB">
        <w:rPr>
          <w:color w:val="000000"/>
        </w:rPr>
        <w:t>.</w:t>
      </w:r>
      <w:r w:rsidR="00ED5D90" w:rsidRPr="00E55D66">
        <w:rPr>
          <w:color w:val="000000"/>
        </w:rPr>
        <w:t>S</w:t>
      </w:r>
      <w:r w:rsidR="00ED30DB">
        <w:rPr>
          <w:color w:val="000000"/>
        </w:rPr>
        <w:t>.</w:t>
      </w:r>
      <w:r w:rsidR="00ED5D90" w:rsidRPr="00E55D66">
        <w:rPr>
          <w:color w:val="000000"/>
        </w:rPr>
        <w:t xml:space="preserve">). </w:t>
      </w:r>
      <w:proofErr w:type="spellStart"/>
      <w:r w:rsidR="00ED5D90" w:rsidRPr="00E55D66">
        <w:rPr>
          <w:color w:val="000000"/>
        </w:rPr>
        <w:t>Anaesthesia</w:t>
      </w:r>
      <w:proofErr w:type="spellEnd"/>
      <w:r w:rsidRPr="00E55D66">
        <w:rPr>
          <w:color w:val="000000"/>
        </w:rPr>
        <w:t>.</w:t>
      </w:r>
      <w:r w:rsidR="00ED5D90" w:rsidRPr="00E55D66">
        <w:rPr>
          <w:color w:val="000000"/>
        </w:rPr>
        <w:t xml:space="preserve"> </w:t>
      </w:r>
      <w:r w:rsidRPr="00E55D66">
        <w:rPr>
          <w:color w:val="000000"/>
        </w:rPr>
        <w:t xml:space="preserve">2012; </w:t>
      </w:r>
      <w:r w:rsidR="00ED5D90" w:rsidRPr="00E55D66">
        <w:rPr>
          <w:color w:val="000000"/>
        </w:rPr>
        <w:t>67(1):12-8</w:t>
      </w:r>
      <w:r w:rsidR="00042E7B" w:rsidRPr="00E55D66">
        <w:rPr>
          <w:color w:val="000000"/>
        </w:rPr>
        <w:t>.</w:t>
      </w:r>
    </w:p>
    <w:p w:rsidR="00ED5D90" w:rsidRPr="00E55D66" w:rsidRDefault="00ED5D90" w:rsidP="00ED5D90">
      <w:pPr>
        <w:pStyle w:val="corpotesi"/>
      </w:pPr>
    </w:p>
    <w:p w:rsidR="009A7110" w:rsidRPr="00E55D66" w:rsidRDefault="003D2C78" w:rsidP="00ED5D90">
      <w:pPr>
        <w:spacing w:line="360" w:lineRule="auto"/>
        <w:jc w:val="both"/>
        <w:rPr>
          <w:sz w:val="24"/>
          <w:szCs w:val="24"/>
        </w:rPr>
      </w:pPr>
      <w:hyperlink r:id="rId117" w:history="1">
        <w:proofErr w:type="spellStart"/>
        <w:r w:rsidR="009A7110" w:rsidRPr="00E55D66">
          <w:rPr>
            <w:sz w:val="24"/>
            <w:szCs w:val="24"/>
          </w:rPr>
          <w:t>Solevåg</w:t>
        </w:r>
        <w:proofErr w:type="spellEnd"/>
        <w:r w:rsidR="009A7110" w:rsidRPr="00E55D66">
          <w:rPr>
            <w:sz w:val="24"/>
            <w:szCs w:val="24"/>
          </w:rPr>
          <w:t xml:space="preserve"> AL</w:t>
        </w:r>
      </w:hyperlink>
      <w:r w:rsidR="009A7110" w:rsidRPr="00E55D66">
        <w:rPr>
          <w:sz w:val="24"/>
          <w:szCs w:val="24"/>
        </w:rPr>
        <w:t>,</w:t>
      </w:r>
      <w:r w:rsidR="00042E7B" w:rsidRPr="00E55D66">
        <w:rPr>
          <w:sz w:val="24"/>
          <w:szCs w:val="24"/>
        </w:rPr>
        <w:t xml:space="preserve"> </w:t>
      </w:r>
      <w:hyperlink r:id="rId118" w:history="1">
        <w:proofErr w:type="spellStart"/>
        <w:r w:rsidR="009A7110" w:rsidRPr="00E55D66">
          <w:rPr>
            <w:sz w:val="24"/>
            <w:szCs w:val="24"/>
          </w:rPr>
          <w:t>Eggen</w:t>
        </w:r>
        <w:proofErr w:type="spellEnd"/>
        <w:r w:rsidR="009A7110" w:rsidRPr="00E55D66">
          <w:rPr>
            <w:sz w:val="24"/>
            <w:szCs w:val="24"/>
          </w:rPr>
          <w:t xml:space="preserve"> EH</w:t>
        </w:r>
      </w:hyperlink>
      <w:r w:rsidR="009A7110" w:rsidRPr="00E55D66">
        <w:rPr>
          <w:sz w:val="24"/>
          <w:szCs w:val="24"/>
        </w:rPr>
        <w:t>,</w:t>
      </w:r>
      <w:r w:rsidR="00042E7B" w:rsidRPr="00E55D66">
        <w:rPr>
          <w:sz w:val="24"/>
          <w:szCs w:val="24"/>
        </w:rPr>
        <w:t xml:space="preserve"> </w:t>
      </w:r>
      <w:hyperlink r:id="rId119" w:history="1">
        <w:proofErr w:type="spellStart"/>
        <w:r w:rsidR="009A7110" w:rsidRPr="00E55D66">
          <w:rPr>
            <w:sz w:val="24"/>
            <w:szCs w:val="24"/>
          </w:rPr>
          <w:t>Schröder</w:t>
        </w:r>
        <w:proofErr w:type="spellEnd"/>
        <w:r w:rsidR="009A7110" w:rsidRPr="00E55D66">
          <w:rPr>
            <w:sz w:val="24"/>
            <w:szCs w:val="24"/>
          </w:rPr>
          <w:t xml:space="preserve"> J</w:t>
        </w:r>
      </w:hyperlink>
      <w:r w:rsidR="00042E7B" w:rsidRPr="00E55D66">
        <w:rPr>
          <w:sz w:val="24"/>
          <w:szCs w:val="24"/>
        </w:rPr>
        <w:t xml:space="preserve">, </w:t>
      </w:r>
      <w:hyperlink r:id="rId120" w:history="1">
        <w:proofErr w:type="spellStart"/>
        <w:r w:rsidR="009A7110" w:rsidRPr="00E55D66">
          <w:rPr>
            <w:sz w:val="24"/>
            <w:szCs w:val="24"/>
          </w:rPr>
          <w:t>Nakstad</w:t>
        </w:r>
        <w:proofErr w:type="spellEnd"/>
        <w:r w:rsidR="009A7110" w:rsidRPr="00E55D66">
          <w:rPr>
            <w:sz w:val="24"/>
            <w:szCs w:val="24"/>
          </w:rPr>
          <w:t xml:space="preserve"> B</w:t>
        </w:r>
      </w:hyperlink>
      <w:r w:rsidR="009A7110" w:rsidRPr="00E55D66">
        <w:rPr>
          <w:sz w:val="24"/>
          <w:szCs w:val="24"/>
        </w:rPr>
        <w:t xml:space="preserve">. </w:t>
      </w:r>
      <w:hyperlink r:id="rId121" w:history="1">
        <w:r w:rsidR="009A7110" w:rsidRPr="00E55D66">
          <w:rPr>
            <w:sz w:val="24"/>
            <w:szCs w:val="24"/>
          </w:rPr>
          <w:t>Use of a</w:t>
        </w:r>
        <w:r w:rsidR="00042E7B" w:rsidRPr="00E55D66">
          <w:rPr>
            <w:sz w:val="24"/>
            <w:szCs w:val="24"/>
          </w:rPr>
          <w:t xml:space="preserve"> </w:t>
        </w:r>
        <w:r w:rsidR="009A7110" w:rsidRPr="00E55D66">
          <w:rPr>
            <w:sz w:val="24"/>
            <w:szCs w:val="24"/>
          </w:rPr>
          <w:t>modified</w:t>
        </w:r>
        <w:r w:rsidR="00042E7B" w:rsidRPr="00E55D66">
          <w:rPr>
            <w:sz w:val="24"/>
            <w:szCs w:val="24"/>
          </w:rPr>
          <w:t xml:space="preserve"> </w:t>
        </w:r>
        <w:r w:rsidR="009A7110" w:rsidRPr="00E55D66">
          <w:rPr>
            <w:sz w:val="24"/>
            <w:szCs w:val="24"/>
          </w:rPr>
          <w:t>pediatric</w:t>
        </w:r>
        <w:r w:rsidR="00042E7B" w:rsidRPr="00E55D66">
          <w:rPr>
            <w:sz w:val="24"/>
            <w:szCs w:val="24"/>
          </w:rPr>
          <w:t xml:space="preserve"> </w:t>
        </w:r>
        <w:r w:rsidR="009A7110" w:rsidRPr="00E55D66">
          <w:rPr>
            <w:sz w:val="24"/>
            <w:szCs w:val="24"/>
          </w:rPr>
          <w:t>early</w:t>
        </w:r>
        <w:r w:rsidR="00042E7B" w:rsidRPr="00E55D66">
          <w:rPr>
            <w:sz w:val="24"/>
            <w:szCs w:val="24"/>
          </w:rPr>
          <w:t xml:space="preserve"> </w:t>
        </w:r>
        <w:r w:rsidR="009A7110" w:rsidRPr="00E55D66">
          <w:rPr>
            <w:sz w:val="24"/>
            <w:szCs w:val="24"/>
          </w:rPr>
          <w:t>warning</w:t>
        </w:r>
        <w:r w:rsidR="00042E7B" w:rsidRPr="00E55D66">
          <w:rPr>
            <w:sz w:val="24"/>
            <w:szCs w:val="24"/>
          </w:rPr>
          <w:t xml:space="preserve"> </w:t>
        </w:r>
        <w:r w:rsidR="009A7110" w:rsidRPr="00E55D66">
          <w:rPr>
            <w:sz w:val="24"/>
            <w:szCs w:val="24"/>
          </w:rPr>
          <w:t>score</w:t>
        </w:r>
        <w:r w:rsidR="00042E7B" w:rsidRPr="00E55D66">
          <w:rPr>
            <w:sz w:val="24"/>
            <w:szCs w:val="24"/>
          </w:rPr>
          <w:t xml:space="preserve"> </w:t>
        </w:r>
        <w:r w:rsidR="009A7110" w:rsidRPr="00E55D66">
          <w:rPr>
            <w:sz w:val="24"/>
            <w:szCs w:val="24"/>
          </w:rPr>
          <w:t>in a department of pediatric and adolescent medicine.</w:t>
        </w:r>
      </w:hyperlink>
      <w:r w:rsidR="009A7110" w:rsidRPr="00E55D66">
        <w:rPr>
          <w:sz w:val="24"/>
          <w:szCs w:val="24"/>
        </w:rPr>
        <w:t xml:space="preserve"> </w:t>
      </w:r>
      <w:hyperlink r:id="rId122" w:tooltip="PloS one." w:history="1">
        <w:proofErr w:type="spellStart"/>
        <w:r w:rsidR="009A7110" w:rsidRPr="00E55D66">
          <w:rPr>
            <w:sz w:val="24"/>
            <w:szCs w:val="24"/>
          </w:rPr>
          <w:t>PLoS</w:t>
        </w:r>
        <w:proofErr w:type="spellEnd"/>
        <w:r w:rsidR="009A7110" w:rsidRPr="00E55D66">
          <w:rPr>
            <w:sz w:val="24"/>
            <w:szCs w:val="24"/>
          </w:rPr>
          <w:t xml:space="preserve"> One.</w:t>
        </w:r>
      </w:hyperlink>
      <w:r w:rsidR="00042E7B" w:rsidRPr="00E55D66">
        <w:rPr>
          <w:sz w:val="24"/>
          <w:szCs w:val="24"/>
        </w:rPr>
        <w:t xml:space="preserve"> </w:t>
      </w:r>
      <w:r w:rsidR="009A7110" w:rsidRPr="00E55D66">
        <w:rPr>
          <w:sz w:val="24"/>
          <w:szCs w:val="24"/>
        </w:rPr>
        <w:t xml:space="preserve">2013 Aug 26;8(8):e72534.  </w:t>
      </w:r>
    </w:p>
    <w:p w:rsidR="00CF1883" w:rsidRPr="00E55D66" w:rsidRDefault="00CF1883" w:rsidP="00ED5D90">
      <w:pPr>
        <w:pStyle w:val="corpotesi"/>
      </w:pPr>
    </w:p>
    <w:p w:rsidR="009A7110" w:rsidRPr="00E55D66" w:rsidRDefault="009A7110" w:rsidP="00ED5D9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55D66">
        <w:rPr>
          <w:sz w:val="24"/>
          <w:szCs w:val="24"/>
        </w:rPr>
        <w:t xml:space="preserve">Smith GB, </w:t>
      </w:r>
      <w:proofErr w:type="spellStart"/>
      <w:r w:rsidRPr="00E55D66">
        <w:rPr>
          <w:sz w:val="24"/>
          <w:szCs w:val="24"/>
        </w:rPr>
        <w:t>Prytherch</w:t>
      </w:r>
      <w:proofErr w:type="spellEnd"/>
      <w:r w:rsidRPr="00E55D66">
        <w:rPr>
          <w:sz w:val="24"/>
          <w:szCs w:val="24"/>
        </w:rPr>
        <w:t xml:space="preserve"> DR, Schmidt P, Featherstone PI. </w:t>
      </w:r>
      <w:r w:rsidR="00302C3E">
        <w:rPr>
          <w:sz w:val="24"/>
          <w:szCs w:val="24"/>
        </w:rPr>
        <w:t xml:space="preserve">(A) </w:t>
      </w:r>
      <w:r w:rsidRPr="00E55D66">
        <w:rPr>
          <w:sz w:val="24"/>
          <w:szCs w:val="24"/>
        </w:rPr>
        <w:t xml:space="preserve">Review and performance evaluation of aggregate weighted ‘track and trigger’ systems. </w:t>
      </w:r>
      <w:r w:rsidRPr="00E55D66">
        <w:rPr>
          <w:iCs/>
          <w:sz w:val="24"/>
          <w:szCs w:val="24"/>
        </w:rPr>
        <w:t xml:space="preserve">Resuscitation </w:t>
      </w:r>
      <w:r w:rsidRPr="00E55D66">
        <w:rPr>
          <w:sz w:val="24"/>
          <w:szCs w:val="24"/>
        </w:rPr>
        <w:t>2008;77:170–9.</w:t>
      </w:r>
    </w:p>
    <w:p w:rsidR="009A7110" w:rsidRPr="00E55D66" w:rsidRDefault="009A7110" w:rsidP="00ED5D9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9A7110" w:rsidRPr="00E55D66" w:rsidRDefault="009A7110" w:rsidP="00ED5D9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55D66">
        <w:rPr>
          <w:sz w:val="24"/>
          <w:szCs w:val="24"/>
        </w:rPr>
        <w:t xml:space="preserve">Smith GB, </w:t>
      </w:r>
      <w:proofErr w:type="spellStart"/>
      <w:r w:rsidRPr="00E55D66">
        <w:rPr>
          <w:sz w:val="24"/>
          <w:szCs w:val="24"/>
        </w:rPr>
        <w:t>Prytherch</w:t>
      </w:r>
      <w:proofErr w:type="spellEnd"/>
      <w:r w:rsidRPr="00E55D66">
        <w:rPr>
          <w:sz w:val="24"/>
          <w:szCs w:val="24"/>
        </w:rPr>
        <w:t xml:space="preserve"> DR, Schmidt P, Featherstone PI. </w:t>
      </w:r>
      <w:r w:rsidR="00302C3E">
        <w:rPr>
          <w:sz w:val="24"/>
          <w:szCs w:val="24"/>
        </w:rPr>
        <w:t xml:space="preserve">(B) </w:t>
      </w:r>
      <w:r w:rsidRPr="00E55D66">
        <w:rPr>
          <w:sz w:val="24"/>
          <w:szCs w:val="24"/>
        </w:rPr>
        <w:t xml:space="preserve">A review, and performance evaluation, of single parameter ‘track and trigger’ systems. </w:t>
      </w:r>
      <w:r w:rsidRPr="00E55D66">
        <w:rPr>
          <w:iCs/>
          <w:sz w:val="24"/>
          <w:szCs w:val="24"/>
        </w:rPr>
        <w:t xml:space="preserve">Resuscitation </w:t>
      </w:r>
      <w:r w:rsidRPr="00E55D66">
        <w:rPr>
          <w:sz w:val="24"/>
          <w:szCs w:val="24"/>
        </w:rPr>
        <w:t>2008;79:11–21.</w:t>
      </w:r>
    </w:p>
    <w:p w:rsidR="00283A8D" w:rsidRPr="00E55D66" w:rsidRDefault="00283A8D" w:rsidP="00ED5D90">
      <w:pPr>
        <w:pStyle w:val="corpotesi"/>
      </w:pPr>
    </w:p>
    <w:p w:rsidR="002A67C0" w:rsidRPr="00E55D66" w:rsidRDefault="003D2C78" w:rsidP="00ED5D90">
      <w:pPr>
        <w:spacing w:line="360" w:lineRule="auto"/>
        <w:jc w:val="both"/>
        <w:rPr>
          <w:sz w:val="24"/>
          <w:szCs w:val="24"/>
        </w:rPr>
      </w:pPr>
      <w:hyperlink r:id="rId123" w:history="1">
        <w:r w:rsidR="009A7110" w:rsidRPr="00E55D66">
          <w:rPr>
            <w:sz w:val="24"/>
            <w:szCs w:val="24"/>
          </w:rPr>
          <w:t>Smith GB</w:t>
        </w:r>
      </w:hyperlink>
      <w:r w:rsidR="009A7110" w:rsidRPr="00E55D66">
        <w:rPr>
          <w:sz w:val="24"/>
          <w:szCs w:val="24"/>
        </w:rPr>
        <w:t>,</w:t>
      </w:r>
      <w:r w:rsidR="00042E7B" w:rsidRPr="00E55D66">
        <w:rPr>
          <w:sz w:val="24"/>
          <w:szCs w:val="24"/>
        </w:rPr>
        <w:t xml:space="preserve"> </w:t>
      </w:r>
      <w:hyperlink r:id="rId124" w:history="1">
        <w:proofErr w:type="spellStart"/>
        <w:r w:rsidR="009A7110" w:rsidRPr="00E55D66">
          <w:rPr>
            <w:sz w:val="24"/>
            <w:szCs w:val="24"/>
          </w:rPr>
          <w:t>Prytherch</w:t>
        </w:r>
        <w:proofErr w:type="spellEnd"/>
        <w:r w:rsidR="009A7110" w:rsidRPr="00E55D66">
          <w:rPr>
            <w:sz w:val="24"/>
            <w:szCs w:val="24"/>
          </w:rPr>
          <w:t xml:space="preserve"> DR</w:t>
        </w:r>
      </w:hyperlink>
      <w:r w:rsidR="009A7110" w:rsidRPr="00E55D66">
        <w:rPr>
          <w:sz w:val="24"/>
          <w:szCs w:val="24"/>
        </w:rPr>
        <w:t>,</w:t>
      </w:r>
      <w:r w:rsidR="00042E7B" w:rsidRPr="00E55D66">
        <w:rPr>
          <w:sz w:val="24"/>
          <w:szCs w:val="24"/>
        </w:rPr>
        <w:t xml:space="preserve"> </w:t>
      </w:r>
      <w:hyperlink r:id="rId125" w:history="1">
        <w:r w:rsidR="009A7110" w:rsidRPr="00E55D66">
          <w:rPr>
            <w:sz w:val="24"/>
            <w:szCs w:val="24"/>
          </w:rPr>
          <w:t>Meredith P</w:t>
        </w:r>
      </w:hyperlink>
      <w:r w:rsidR="009A7110" w:rsidRPr="00E55D66">
        <w:rPr>
          <w:sz w:val="24"/>
          <w:szCs w:val="24"/>
        </w:rPr>
        <w:t>,</w:t>
      </w:r>
      <w:r w:rsidR="00042E7B" w:rsidRPr="00E55D66">
        <w:rPr>
          <w:sz w:val="24"/>
          <w:szCs w:val="24"/>
        </w:rPr>
        <w:t xml:space="preserve"> </w:t>
      </w:r>
      <w:hyperlink r:id="rId126" w:history="1">
        <w:r w:rsidR="009A7110" w:rsidRPr="00E55D66">
          <w:rPr>
            <w:sz w:val="24"/>
            <w:szCs w:val="24"/>
          </w:rPr>
          <w:t>Schmidt PE</w:t>
        </w:r>
      </w:hyperlink>
      <w:r w:rsidR="009A7110" w:rsidRPr="00E55D66">
        <w:rPr>
          <w:sz w:val="24"/>
          <w:szCs w:val="24"/>
        </w:rPr>
        <w:t>,</w:t>
      </w:r>
      <w:r w:rsidR="00042E7B" w:rsidRPr="00E55D66">
        <w:rPr>
          <w:sz w:val="24"/>
          <w:szCs w:val="24"/>
        </w:rPr>
        <w:t xml:space="preserve"> </w:t>
      </w:r>
      <w:hyperlink r:id="rId127" w:history="1">
        <w:r w:rsidR="009A7110" w:rsidRPr="00E55D66">
          <w:rPr>
            <w:sz w:val="24"/>
            <w:szCs w:val="24"/>
          </w:rPr>
          <w:t>Featherstone PI</w:t>
        </w:r>
      </w:hyperlink>
      <w:r w:rsidR="009A7110" w:rsidRPr="00E55D66">
        <w:rPr>
          <w:sz w:val="24"/>
          <w:szCs w:val="24"/>
        </w:rPr>
        <w:t xml:space="preserve">. </w:t>
      </w:r>
      <w:hyperlink r:id="rId128" w:history="1">
        <w:r w:rsidR="00042E7B" w:rsidRPr="00E55D66">
          <w:rPr>
            <w:sz w:val="24"/>
            <w:szCs w:val="24"/>
          </w:rPr>
          <w:t xml:space="preserve">The ability of the National </w:t>
        </w:r>
        <w:r w:rsidR="009A7110" w:rsidRPr="00E55D66">
          <w:rPr>
            <w:sz w:val="24"/>
            <w:szCs w:val="24"/>
          </w:rPr>
          <w:t>Early</w:t>
        </w:r>
        <w:r w:rsidR="00C06DE1" w:rsidRPr="00E55D66">
          <w:rPr>
            <w:sz w:val="24"/>
            <w:szCs w:val="24"/>
          </w:rPr>
          <w:t xml:space="preserve"> </w:t>
        </w:r>
        <w:r w:rsidR="009A7110" w:rsidRPr="00E55D66">
          <w:rPr>
            <w:sz w:val="24"/>
            <w:szCs w:val="24"/>
          </w:rPr>
          <w:t>Warning</w:t>
        </w:r>
        <w:r w:rsidR="00C06DE1" w:rsidRPr="00E55D66">
          <w:rPr>
            <w:sz w:val="24"/>
            <w:szCs w:val="24"/>
          </w:rPr>
          <w:t xml:space="preserve"> </w:t>
        </w:r>
        <w:r w:rsidR="009A7110" w:rsidRPr="00E55D66">
          <w:rPr>
            <w:sz w:val="24"/>
            <w:szCs w:val="24"/>
          </w:rPr>
          <w:t>Score</w:t>
        </w:r>
        <w:r w:rsidR="00C06DE1" w:rsidRPr="00E55D66">
          <w:rPr>
            <w:sz w:val="24"/>
            <w:szCs w:val="24"/>
          </w:rPr>
          <w:t xml:space="preserve"> </w:t>
        </w:r>
        <w:r w:rsidR="009A7110" w:rsidRPr="00E55D66">
          <w:rPr>
            <w:sz w:val="24"/>
            <w:szCs w:val="24"/>
          </w:rPr>
          <w:t>(N</w:t>
        </w:r>
        <w:r w:rsidR="00F97276">
          <w:rPr>
            <w:sz w:val="24"/>
            <w:szCs w:val="24"/>
          </w:rPr>
          <w:t>.</w:t>
        </w:r>
        <w:r w:rsidR="009A7110" w:rsidRPr="00E55D66">
          <w:rPr>
            <w:sz w:val="24"/>
            <w:szCs w:val="24"/>
          </w:rPr>
          <w:t>E</w:t>
        </w:r>
        <w:r w:rsidR="00F97276">
          <w:rPr>
            <w:sz w:val="24"/>
            <w:szCs w:val="24"/>
          </w:rPr>
          <w:t>.</w:t>
        </w:r>
        <w:r w:rsidR="009A7110" w:rsidRPr="00E55D66">
          <w:rPr>
            <w:sz w:val="24"/>
            <w:szCs w:val="24"/>
          </w:rPr>
          <w:t>W</w:t>
        </w:r>
        <w:r w:rsidR="00F97276">
          <w:rPr>
            <w:sz w:val="24"/>
            <w:szCs w:val="24"/>
          </w:rPr>
          <w:t>.</w:t>
        </w:r>
        <w:r w:rsidR="009A7110" w:rsidRPr="00E55D66">
          <w:rPr>
            <w:sz w:val="24"/>
            <w:szCs w:val="24"/>
          </w:rPr>
          <w:t>S</w:t>
        </w:r>
        <w:r w:rsidR="00F97276">
          <w:rPr>
            <w:sz w:val="24"/>
            <w:szCs w:val="24"/>
          </w:rPr>
          <w:t>.</w:t>
        </w:r>
        <w:r w:rsidR="009A7110" w:rsidRPr="00E55D66">
          <w:rPr>
            <w:sz w:val="24"/>
            <w:szCs w:val="24"/>
          </w:rPr>
          <w:t>) to discriminate patients at risk of</w:t>
        </w:r>
        <w:r w:rsidR="00C06DE1" w:rsidRPr="00E55D66">
          <w:rPr>
            <w:sz w:val="24"/>
            <w:szCs w:val="24"/>
          </w:rPr>
          <w:t xml:space="preserve"> </w:t>
        </w:r>
        <w:r w:rsidR="009A7110" w:rsidRPr="00E55D66">
          <w:rPr>
            <w:sz w:val="24"/>
            <w:szCs w:val="24"/>
          </w:rPr>
          <w:t>early</w:t>
        </w:r>
        <w:r w:rsidR="00C06DE1" w:rsidRPr="00E55D66">
          <w:rPr>
            <w:sz w:val="24"/>
            <w:szCs w:val="24"/>
          </w:rPr>
          <w:t xml:space="preserve"> </w:t>
        </w:r>
        <w:r w:rsidR="009A7110" w:rsidRPr="00E55D66">
          <w:rPr>
            <w:sz w:val="24"/>
            <w:szCs w:val="24"/>
          </w:rPr>
          <w:t>cardiac arrest, unanticipated intensive care unit admission, and death.</w:t>
        </w:r>
      </w:hyperlink>
      <w:r w:rsidR="009A7110" w:rsidRPr="00E55D66">
        <w:rPr>
          <w:sz w:val="24"/>
          <w:szCs w:val="24"/>
        </w:rPr>
        <w:t xml:space="preserve"> </w:t>
      </w:r>
      <w:hyperlink r:id="rId129" w:tooltip="Resuscitation." w:history="1">
        <w:r w:rsidR="009A7110" w:rsidRPr="00E55D66">
          <w:rPr>
            <w:sz w:val="24"/>
            <w:szCs w:val="24"/>
          </w:rPr>
          <w:t>Resuscitation.</w:t>
        </w:r>
      </w:hyperlink>
      <w:r w:rsidR="00C06DE1" w:rsidRPr="00E55D66">
        <w:rPr>
          <w:sz w:val="24"/>
          <w:szCs w:val="24"/>
        </w:rPr>
        <w:t xml:space="preserve"> </w:t>
      </w:r>
      <w:r w:rsidR="009A7110" w:rsidRPr="00E55D66">
        <w:rPr>
          <w:sz w:val="24"/>
          <w:szCs w:val="24"/>
        </w:rPr>
        <w:t>2013 Apr;84(4):465-70.</w:t>
      </w:r>
    </w:p>
    <w:p w:rsidR="00393D39" w:rsidRPr="00E55D66" w:rsidRDefault="00393D39" w:rsidP="00ED5D90">
      <w:pPr>
        <w:pStyle w:val="corpotesi"/>
      </w:pPr>
    </w:p>
    <w:p w:rsidR="002317BE" w:rsidRPr="00E55D66" w:rsidRDefault="002317BE" w:rsidP="00ED5D90">
      <w:pPr>
        <w:pStyle w:val="corpotesi"/>
      </w:pPr>
      <w:proofErr w:type="spellStart"/>
      <w:r w:rsidRPr="00E55D66">
        <w:t>Subbe</w:t>
      </w:r>
      <w:proofErr w:type="spellEnd"/>
      <w:r w:rsidRPr="00E55D66">
        <w:t xml:space="preserve"> CP, Kruger M, Rutherford P et al. (2001) Validation of modified Early Warning Score in medical admission. QJM Monthly Journal of the Association of Physicians;94:521-6.</w:t>
      </w:r>
    </w:p>
    <w:p w:rsidR="00ED5D90" w:rsidRPr="00E55D66" w:rsidRDefault="00ED5D90" w:rsidP="00ED5D90">
      <w:pPr>
        <w:jc w:val="both"/>
        <w:rPr>
          <w:color w:val="000000"/>
          <w:sz w:val="24"/>
          <w:szCs w:val="24"/>
        </w:rPr>
      </w:pPr>
    </w:p>
    <w:p w:rsidR="00ED5D90" w:rsidRPr="00E55D66" w:rsidRDefault="00ED5D90" w:rsidP="00ED5D90">
      <w:pPr>
        <w:spacing w:line="360" w:lineRule="auto"/>
        <w:jc w:val="both"/>
        <w:rPr>
          <w:color w:val="000000"/>
          <w:sz w:val="24"/>
          <w:szCs w:val="24"/>
        </w:rPr>
      </w:pPr>
      <w:r w:rsidRPr="00E55D66">
        <w:rPr>
          <w:color w:val="000000"/>
          <w:sz w:val="24"/>
          <w:szCs w:val="24"/>
        </w:rPr>
        <w:lastRenderedPageBreak/>
        <w:t>S</w:t>
      </w:r>
      <w:r w:rsidR="000B7954" w:rsidRPr="00E55D66">
        <w:rPr>
          <w:color w:val="000000"/>
          <w:sz w:val="24"/>
          <w:szCs w:val="24"/>
        </w:rPr>
        <w:t>wanton RDJ, Al-</w:t>
      </w:r>
      <w:proofErr w:type="spellStart"/>
      <w:r w:rsidR="000B7954" w:rsidRPr="00E55D66">
        <w:rPr>
          <w:color w:val="000000"/>
          <w:sz w:val="24"/>
          <w:szCs w:val="24"/>
        </w:rPr>
        <w:t>Rawi</w:t>
      </w:r>
      <w:proofErr w:type="spellEnd"/>
      <w:r w:rsidR="000B7954" w:rsidRPr="00E55D66">
        <w:rPr>
          <w:color w:val="000000"/>
          <w:sz w:val="24"/>
          <w:szCs w:val="24"/>
        </w:rPr>
        <w:t xml:space="preserve"> S., Wee MYK</w:t>
      </w:r>
      <w:r w:rsidRPr="00E55D66">
        <w:rPr>
          <w:color w:val="000000"/>
          <w:sz w:val="24"/>
          <w:szCs w:val="24"/>
        </w:rPr>
        <w:t xml:space="preserve">. A national survey of obstetric early warning systems in the United Kingdom. International Journal of Obstetric </w:t>
      </w:r>
      <w:proofErr w:type="spellStart"/>
      <w:r w:rsidRPr="00E55D66">
        <w:rPr>
          <w:color w:val="000000"/>
          <w:sz w:val="24"/>
          <w:szCs w:val="24"/>
        </w:rPr>
        <w:t>Anaestesia</w:t>
      </w:r>
      <w:proofErr w:type="spellEnd"/>
      <w:r w:rsidRPr="00E55D66">
        <w:rPr>
          <w:color w:val="000000"/>
          <w:sz w:val="24"/>
          <w:szCs w:val="24"/>
        </w:rPr>
        <w:t xml:space="preserve"> 2009; 18:253-7</w:t>
      </w:r>
      <w:r w:rsidR="00C06DE1" w:rsidRPr="00E55D66">
        <w:rPr>
          <w:color w:val="000000"/>
          <w:sz w:val="24"/>
          <w:szCs w:val="24"/>
        </w:rPr>
        <w:t>.</w:t>
      </w:r>
    </w:p>
    <w:p w:rsidR="000B7954" w:rsidRPr="00E55D66" w:rsidRDefault="000B7954" w:rsidP="00ED5D90">
      <w:pPr>
        <w:spacing w:line="360" w:lineRule="auto"/>
        <w:jc w:val="both"/>
        <w:rPr>
          <w:color w:val="000000"/>
          <w:sz w:val="24"/>
          <w:szCs w:val="24"/>
        </w:rPr>
      </w:pPr>
    </w:p>
    <w:p w:rsidR="000B7954" w:rsidRPr="00E55D66" w:rsidRDefault="000B7954" w:rsidP="00ED5D90">
      <w:pP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E55D66">
        <w:rPr>
          <w:color w:val="000000"/>
          <w:sz w:val="24"/>
          <w:szCs w:val="24"/>
        </w:rPr>
        <w:t>Weindling</w:t>
      </w:r>
      <w:proofErr w:type="spellEnd"/>
      <w:r w:rsidRPr="00E55D66">
        <w:rPr>
          <w:color w:val="000000"/>
          <w:sz w:val="24"/>
          <w:szCs w:val="24"/>
        </w:rPr>
        <w:t xml:space="preserve"> AM, The confidential enquiry into maternal and child health (CEMACH) Arch Dis Child. 2003;88:1034-7</w:t>
      </w:r>
      <w:r w:rsidR="00C06DE1" w:rsidRPr="00E55D66">
        <w:rPr>
          <w:color w:val="000000"/>
          <w:sz w:val="24"/>
          <w:szCs w:val="24"/>
        </w:rPr>
        <w:t>.</w:t>
      </w:r>
    </w:p>
    <w:p w:rsidR="00B85475" w:rsidRPr="00E55D66" w:rsidRDefault="00B85475" w:rsidP="00B85475">
      <w:pPr>
        <w:pStyle w:val="corpotesi"/>
      </w:pPr>
    </w:p>
    <w:p w:rsidR="00B85475" w:rsidRPr="00E55D66" w:rsidRDefault="00B85475" w:rsidP="002317BE">
      <w:pPr>
        <w:pStyle w:val="corpotesi"/>
        <w:sectPr w:rsidR="00B85475" w:rsidRPr="00E55D66">
          <w:pgSz w:w="11907" w:h="16840" w:code="9"/>
          <w:pgMar w:top="2269" w:right="1134" w:bottom="1134" w:left="1134" w:header="567" w:footer="720" w:gutter="0"/>
          <w:cols w:space="720"/>
        </w:sectPr>
      </w:pPr>
    </w:p>
    <w:p w:rsidR="00532D10" w:rsidRPr="00D85FDE" w:rsidRDefault="00EA78C9" w:rsidP="00EA78C9">
      <w:pPr>
        <w:pStyle w:val="Titolo1"/>
        <w:rPr>
          <w:sz w:val="28"/>
          <w:szCs w:val="28"/>
          <w:lang w:val="it-IT"/>
        </w:rPr>
      </w:pPr>
      <w:bookmarkStart w:id="18" w:name="_Toc440291349"/>
      <w:r w:rsidRPr="00D85FDE">
        <w:rPr>
          <w:sz w:val="28"/>
          <w:szCs w:val="28"/>
          <w:lang w:val="it-IT"/>
        </w:rPr>
        <w:lastRenderedPageBreak/>
        <w:t>Appendice</w:t>
      </w:r>
      <w:r w:rsidR="003C07AE" w:rsidRPr="00D85FDE">
        <w:rPr>
          <w:sz w:val="28"/>
          <w:szCs w:val="28"/>
          <w:lang w:val="it-IT"/>
        </w:rPr>
        <w:t xml:space="preserve"> 1</w:t>
      </w:r>
      <w:r w:rsidRPr="00D85FDE">
        <w:rPr>
          <w:sz w:val="28"/>
          <w:szCs w:val="28"/>
          <w:lang w:val="it-IT"/>
        </w:rPr>
        <w:t xml:space="preserve">: </w:t>
      </w:r>
      <w:r w:rsidR="00532D10" w:rsidRPr="00D85FDE">
        <w:rPr>
          <w:sz w:val="28"/>
          <w:szCs w:val="28"/>
          <w:lang w:val="it-IT"/>
        </w:rPr>
        <w:t>Report di ricerca bibliografica</w:t>
      </w:r>
      <w:bookmarkEnd w:id="18"/>
    </w:p>
    <w:p w:rsidR="001F39FA" w:rsidRDefault="001F39FA" w:rsidP="001F39FA">
      <w:pPr>
        <w:rPr>
          <w:b/>
          <w:sz w:val="24"/>
          <w:szCs w:val="24"/>
        </w:rPr>
      </w:pPr>
      <w:r w:rsidRPr="00BE0953">
        <w:rPr>
          <w:b/>
          <w:sz w:val="24"/>
          <w:szCs w:val="24"/>
        </w:rPr>
        <w:t>Anno 2010</w:t>
      </w:r>
    </w:p>
    <w:p w:rsidR="001F39FA" w:rsidRPr="001F39FA" w:rsidRDefault="001F39FA" w:rsidP="001F39FA">
      <w:pPr>
        <w:rPr>
          <w:szCs w:val="16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134"/>
        <w:gridCol w:w="3544"/>
        <w:gridCol w:w="851"/>
        <w:gridCol w:w="1275"/>
        <w:gridCol w:w="1418"/>
        <w:gridCol w:w="6237"/>
      </w:tblGrid>
      <w:tr w:rsidR="001F39FA" w:rsidRPr="001F39FA" w:rsidTr="00D9302D">
        <w:tc>
          <w:tcPr>
            <w:tcW w:w="1204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Prodotto</w:t>
            </w:r>
          </w:p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editoriale</w:t>
            </w:r>
          </w:p>
        </w:tc>
        <w:tc>
          <w:tcPr>
            <w:tcW w:w="1134" w:type="dxa"/>
            <w:vAlign w:val="center"/>
          </w:tcPr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>Fonte dei dati</w:t>
            </w: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  <w:bookmarkStart w:id="19" w:name="OLE_LINK1"/>
          </w:p>
          <w:bookmarkEnd w:id="19"/>
          <w:p w:rsidR="001F39FA" w:rsidRPr="001F39FA" w:rsidRDefault="001F39FA" w:rsidP="001F39FA">
            <w:pPr>
              <w:rPr>
                <w:szCs w:val="16"/>
                <w:lang w:val="it-IT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</w:p>
        </w:tc>
        <w:tc>
          <w:tcPr>
            <w:tcW w:w="3544" w:type="dxa"/>
            <w:vAlign w:val="center"/>
          </w:tcPr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>Strategia di ricerca</w:t>
            </w: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</w:p>
        </w:tc>
        <w:tc>
          <w:tcPr>
            <w:tcW w:w="851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N° record reperiti</w:t>
            </w:r>
          </w:p>
        </w:tc>
        <w:tc>
          <w:tcPr>
            <w:tcW w:w="1275" w:type="dxa"/>
            <w:vAlign w:val="center"/>
          </w:tcPr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 xml:space="preserve">N° record selezionati </w:t>
            </w: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 xml:space="preserve">dalla lettura del </w:t>
            </w:r>
            <w:r w:rsidRPr="001F39FA">
              <w:rPr>
                <w:b/>
                <w:szCs w:val="16"/>
                <w:u w:val="single"/>
                <w:lang w:val="it-IT"/>
              </w:rPr>
              <w:t>titolo</w:t>
            </w:r>
            <w:r w:rsidRPr="001F39FA">
              <w:rPr>
                <w:b/>
                <w:szCs w:val="16"/>
                <w:lang w:val="it-IT"/>
              </w:rPr>
              <w:t xml:space="preserve"> e </w:t>
            </w:r>
            <w:proofErr w:type="spellStart"/>
            <w:r w:rsidRPr="001F39FA">
              <w:rPr>
                <w:b/>
                <w:szCs w:val="16"/>
                <w:u w:val="single"/>
                <w:lang w:val="it-IT"/>
              </w:rPr>
              <w:t>abstract</w:t>
            </w:r>
            <w:proofErr w:type="spellEnd"/>
          </w:p>
        </w:tc>
        <w:tc>
          <w:tcPr>
            <w:tcW w:w="1418" w:type="dxa"/>
            <w:vAlign w:val="center"/>
          </w:tcPr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 xml:space="preserve">N° record selezionati </w:t>
            </w: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>dalla lettura dell’</w:t>
            </w:r>
            <w:r w:rsidRPr="001F39FA">
              <w:rPr>
                <w:b/>
                <w:szCs w:val="16"/>
                <w:u w:val="single"/>
                <w:lang w:val="it-IT"/>
              </w:rPr>
              <w:t>intero documento</w:t>
            </w:r>
          </w:p>
        </w:tc>
        <w:tc>
          <w:tcPr>
            <w:tcW w:w="6237" w:type="dxa"/>
            <w:vAlign w:val="center"/>
          </w:tcPr>
          <w:p w:rsidR="001F39FA" w:rsidRPr="001F39FA" w:rsidRDefault="001F39FA" w:rsidP="001F39FA">
            <w:pPr>
              <w:rPr>
                <w:szCs w:val="16"/>
                <w:lang w:val="it-IT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>Riferimento bibliografico</w:t>
            </w:r>
          </w:p>
        </w:tc>
      </w:tr>
      <w:tr w:rsidR="001F39FA" w:rsidRPr="00A1482D" w:rsidTr="00D9302D">
        <w:trPr>
          <w:cantSplit/>
          <w:trHeight w:val="1138"/>
        </w:trPr>
        <w:tc>
          <w:tcPr>
            <w:tcW w:w="1204" w:type="dxa"/>
            <w:vMerge w:val="restart"/>
            <w:textDirection w:val="btLr"/>
            <w:vAlign w:val="center"/>
          </w:tcPr>
          <w:p w:rsidR="001F39FA" w:rsidRPr="001F39FA" w:rsidRDefault="001F39FA" w:rsidP="001F39FA">
            <w:pPr>
              <w:ind w:left="113" w:right="113"/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Letteratura Terziaria</w:t>
            </w:r>
          </w:p>
          <w:p w:rsidR="001F39FA" w:rsidRPr="001F39FA" w:rsidRDefault="001F39FA" w:rsidP="001F39FA">
            <w:pPr>
              <w:ind w:left="113" w:right="113"/>
              <w:jc w:val="center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>(LINEE GUIDA)</w:t>
            </w:r>
          </w:p>
        </w:tc>
        <w:tc>
          <w:tcPr>
            <w:tcW w:w="1134" w:type="dxa"/>
            <w:vMerge w:val="restart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 xml:space="preserve">TRIP </w:t>
            </w:r>
            <w:proofErr w:type="spellStart"/>
            <w:r w:rsidRPr="001F39FA">
              <w:rPr>
                <w:b/>
                <w:szCs w:val="16"/>
                <w:lang w:val="it-IT"/>
              </w:rPr>
              <w:t>Metadatabase</w:t>
            </w:r>
            <w:proofErr w:type="spellEnd"/>
            <w:r w:rsidRPr="001F39FA">
              <w:rPr>
                <w:szCs w:val="16"/>
                <w:lang w:val="it-IT"/>
              </w:rPr>
              <w:t xml:space="preserve"> [Consultato 22 luglio 2010 ]</w:t>
            </w:r>
          </w:p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</w:p>
        </w:tc>
        <w:tc>
          <w:tcPr>
            <w:tcW w:w="3544" w:type="dxa"/>
            <w:vAlign w:val="center"/>
          </w:tcPr>
          <w:p w:rsidR="001F39FA" w:rsidRPr="001F39FA" w:rsidRDefault="001F39FA" w:rsidP="001F39FA">
            <w:pPr>
              <w:jc w:val="center"/>
              <w:rPr>
                <w:b/>
                <w:szCs w:val="16"/>
                <w:lang w:val="en-GB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en-GB"/>
              </w:rPr>
            </w:pPr>
            <w:r w:rsidRPr="001F39FA">
              <w:rPr>
                <w:b/>
                <w:szCs w:val="16"/>
                <w:lang w:val="en-GB"/>
              </w:rPr>
              <w:t>#1 “Physiological Tracking and Trigger System”</w:t>
            </w: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en-GB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 xml:space="preserve">[Opzione “Advanced </w:t>
            </w:r>
            <w:proofErr w:type="spellStart"/>
            <w:r w:rsidRPr="001F39FA">
              <w:rPr>
                <w:b/>
                <w:szCs w:val="16"/>
                <w:lang w:val="it-IT"/>
              </w:rPr>
              <w:t>search</w:t>
            </w:r>
            <w:proofErr w:type="spellEnd"/>
            <w:r w:rsidRPr="001F39FA">
              <w:rPr>
                <w:b/>
                <w:szCs w:val="16"/>
                <w:lang w:val="it-IT"/>
              </w:rPr>
              <w:t>”; titolo; arco temporale dal 2004 al 2010]</w:t>
            </w:r>
          </w:p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</w:p>
        </w:tc>
        <w:tc>
          <w:tcPr>
            <w:tcW w:w="851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5</w:t>
            </w:r>
          </w:p>
        </w:tc>
        <w:tc>
          <w:tcPr>
            <w:tcW w:w="1275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2</w:t>
            </w:r>
          </w:p>
        </w:tc>
        <w:tc>
          <w:tcPr>
            <w:tcW w:w="1418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</w:p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1</w:t>
            </w:r>
          </w:p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</w:p>
        </w:tc>
        <w:tc>
          <w:tcPr>
            <w:tcW w:w="6237" w:type="dxa"/>
            <w:vAlign w:val="center"/>
          </w:tcPr>
          <w:p w:rsidR="001F39FA" w:rsidRPr="001F39FA" w:rsidRDefault="001F39FA" w:rsidP="001F39FA">
            <w:pPr>
              <w:keepNext/>
              <w:numPr>
                <w:ilvl w:val="0"/>
                <w:numId w:val="18"/>
              </w:numPr>
              <w:tabs>
                <w:tab w:val="num" w:pos="360"/>
              </w:tabs>
              <w:ind w:left="0" w:firstLine="0"/>
              <w:outlineLvl w:val="0"/>
              <w:rPr>
                <w:b/>
                <w:i/>
                <w:szCs w:val="16"/>
                <w:lang w:val="en-GB"/>
              </w:rPr>
            </w:pPr>
            <w:r w:rsidRPr="001F39FA">
              <w:rPr>
                <w:b/>
                <w:i/>
                <w:szCs w:val="16"/>
                <w:lang w:val="en-GB"/>
              </w:rPr>
              <w:t>1)</w:t>
            </w:r>
            <w:r w:rsidRPr="001F39FA">
              <w:rPr>
                <w:b/>
                <w:szCs w:val="16"/>
                <w:lang w:val="en-GB"/>
              </w:rPr>
              <w:t xml:space="preserve"> </w:t>
            </w:r>
            <w:r w:rsidRPr="001F39FA">
              <w:rPr>
                <w:i/>
                <w:szCs w:val="16"/>
                <w:lang w:val="en-GB"/>
              </w:rPr>
              <w:t>Recognition of and response to acute illness in adults in hospital.</w:t>
            </w:r>
          </w:p>
          <w:p w:rsidR="001F39FA" w:rsidRPr="001F39FA" w:rsidRDefault="001F39FA" w:rsidP="001F39FA">
            <w:pPr>
              <w:keepNext/>
              <w:numPr>
                <w:ilvl w:val="0"/>
                <w:numId w:val="18"/>
              </w:numPr>
              <w:tabs>
                <w:tab w:val="num" w:pos="360"/>
              </w:tabs>
              <w:ind w:left="0" w:firstLine="0"/>
              <w:outlineLvl w:val="0"/>
              <w:rPr>
                <w:b/>
                <w:i/>
                <w:szCs w:val="16"/>
                <w:lang w:val="en-GB"/>
              </w:rPr>
            </w:pPr>
            <w:r w:rsidRPr="001F39FA">
              <w:rPr>
                <w:b/>
                <w:i/>
                <w:szCs w:val="16"/>
                <w:lang w:val="en-GB"/>
              </w:rPr>
              <w:t>National Institute for Health and Clinical Excellence (NICE) – Clinical Guideline (UK) 2007</w:t>
            </w:r>
          </w:p>
          <w:p w:rsidR="001F39FA" w:rsidRPr="001F39FA" w:rsidRDefault="001F39FA" w:rsidP="001F39FA">
            <w:pPr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Reperibile all’indirizzo: http://www.nice.org.uk/nicemedia/pdf/CG50FullGuidance.pdf</w:t>
            </w:r>
          </w:p>
        </w:tc>
      </w:tr>
      <w:tr w:rsidR="001F39FA" w:rsidRPr="001F39FA" w:rsidTr="00D9302D">
        <w:trPr>
          <w:cantSplit/>
        </w:trPr>
        <w:tc>
          <w:tcPr>
            <w:tcW w:w="1204" w:type="dxa"/>
            <w:vMerge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</w:p>
        </w:tc>
        <w:tc>
          <w:tcPr>
            <w:tcW w:w="1134" w:type="dxa"/>
            <w:vMerge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</w:p>
        </w:tc>
        <w:tc>
          <w:tcPr>
            <w:tcW w:w="3544" w:type="dxa"/>
            <w:vAlign w:val="center"/>
          </w:tcPr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en-GB"/>
              </w:rPr>
            </w:pPr>
            <w:r w:rsidRPr="001F39FA">
              <w:rPr>
                <w:b/>
                <w:szCs w:val="16"/>
                <w:lang w:val="en-GB"/>
              </w:rPr>
              <w:t>#2 “ Critical Care Outreach Service ”</w:t>
            </w:r>
          </w:p>
          <w:p w:rsidR="001F39FA" w:rsidRPr="001F39FA" w:rsidRDefault="001F39FA" w:rsidP="001F39FA">
            <w:pPr>
              <w:jc w:val="center"/>
              <w:rPr>
                <w:b/>
                <w:szCs w:val="16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</w:rPr>
            </w:pPr>
            <w:r w:rsidRPr="001F39FA">
              <w:rPr>
                <w:b/>
                <w:szCs w:val="16"/>
              </w:rPr>
              <w:t>[</w:t>
            </w:r>
            <w:proofErr w:type="spellStart"/>
            <w:r w:rsidRPr="001F39FA">
              <w:rPr>
                <w:b/>
                <w:szCs w:val="16"/>
              </w:rPr>
              <w:t>Opzione</w:t>
            </w:r>
            <w:proofErr w:type="spellEnd"/>
            <w:r w:rsidRPr="001F39FA">
              <w:rPr>
                <w:b/>
                <w:szCs w:val="16"/>
              </w:rPr>
              <w:t xml:space="preserve"> “Advanced search”; </w:t>
            </w:r>
            <w:proofErr w:type="spellStart"/>
            <w:r w:rsidRPr="001F39FA">
              <w:rPr>
                <w:b/>
                <w:szCs w:val="16"/>
              </w:rPr>
              <w:t>titolo</w:t>
            </w:r>
            <w:proofErr w:type="spellEnd"/>
            <w:r w:rsidRPr="001F39FA">
              <w:rPr>
                <w:b/>
                <w:szCs w:val="16"/>
              </w:rPr>
              <w:t xml:space="preserve">; </w:t>
            </w:r>
            <w:proofErr w:type="spellStart"/>
            <w:r w:rsidRPr="001F39FA">
              <w:rPr>
                <w:b/>
                <w:szCs w:val="16"/>
              </w:rPr>
              <w:t>arco</w:t>
            </w:r>
            <w:proofErr w:type="spellEnd"/>
            <w:r w:rsidRPr="001F39FA">
              <w:rPr>
                <w:b/>
                <w:szCs w:val="16"/>
              </w:rPr>
              <w:t xml:space="preserve"> </w:t>
            </w:r>
            <w:proofErr w:type="spellStart"/>
            <w:r w:rsidRPr="001F39FA">
              <w:rPr>
                <w:b/>
                <w:szCs w:val="16"/>
              </w:rPr>
              <w:t>temporale</w:t>
            </w:r>
            <w:proofErr w:type="spellEnd"/>
            <w:r w:rsidRPr="001F39FA">
              <w:rPr>
                <w:b/>
                <w:szCs w:val="16"/>
              </w:rPr>
              <w:t xml:space="preserve"> dal 2004 al 2010]</w:t>
            </w: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24</w:t>
            </w:r>
          </w:p>
        </w:tc>
        <w:tc>
          <w:tcPr>
            <w:tcW w:w="1275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</w:p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1</w:t>
            </w:r>
          </w:p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</w:p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1</w:t>
            </w:r>
          </w:p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</w:p>
        </w:tc>
        <w:tc>
          <w:tcPr>
            <w:tcW w:w="6237" w:type="dxa"/>
            <w:vAlign w:val="center"/>
          </w:tcPr>
          <w:p w:rsidR="001F39FA" w:rsidRPr="001F39FA" w:rsidRDefault="001F39FA" w:rsidP="001F39FA">
            <w:pPr>
              <w:rPr>
                <w:szCs w:val="16"/>
                <w:lang w:val="it-IT"/>
              </w:rPr>
            </w:pPr>
          </w:p>
          <w:p w:rsidR="001F39FA" w:rsidRPr="001F39FA" w:rsidRDefault="001F39FA" w:rsidP="001F39FA">
            <w:pPr>
              <w:rPr>
                <w:szCs w:val="16"/>
                <w:lang w:val="it-IT"/>
              </w:rPr>
            </w:pPr>
          </w:p>
          <w:p w:rsidR="001F39FA" w:rsidRPr="001F39FA" w:rsidRDefault="001F39FA" w:rsidP="001F39FA">
            <w:pPr>
              <w:keepNext/>
              <w:numPr>
                <w:ilvl w:val="0"/>
                <w:numId w:val="18"/>
              </w:numPr>
              <w:tabs>
                <w:tab w:val="num" w:pos="360"/>
              </w:tabs>
              <w:ind w:left="0" w:firstLine="0"/>
              <w:outlineLvl w:val="0"/>
              <w:rPr>
                <w:b/>
                <w:i/>
                <w:szCs w:val="16"/>
                <w:lang w:val="it-IT"/>
              </w:rPr>
            </w:pPr>
            <w:r w:rsidRPr="001F39FA">
              <w:rPr>
                <w:b/>
                <w:i/>
                <w:szCs w:val="16"/>
                <w:lang w:val="it-IT"/>
              </w:rPr>
              <w:t>1) Documento già reperito.</w:t>
            </w:r>
          </w:p>
          <w:p w:rsidR="001F39FA" w:rsidRPr="001F39FA" w:rsidRDefault="001F39FA" w:rsidP="001F39FA">
            <w:pPr>
              <w:rPr>
                <w:szCs w:val="16"/>
                <w:lang w:val="it-IT"/>
              </w:rPr>
            </w:pPr>
          </w:p>
          <w:p w:rsidR="001F39FA" w:rsidRPr="001F39FA" w:rsidRDefault="001F39FA" w:rsidP="001F39FA">
            <w:pPr>
              <w:jc w:val="both"/>
              <w:rPr>
                <w:b/>
                <w:szCs w:val="16"/>
                <w:lang w:val="en-GB"/>
              </w:rPr>
            </w:pPr>
          </w:p>
        </w:tc>
      </w:tr>
      <w:tr w:rsidR="001F39FA" w:rsidRPr="001F39FA" w:rsidTr="00D9302D">
        <w:trPr>
          <w:cantSplit/>
        </w:trPr>
        <w:tc>
          <w:tcPr>
            <w:tcW w:w="1204" w:type="dxa"/>
            <w:vMerge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</w:p>
        </w:tc>
        <w:tc>
          <w:tcPr>
            <w:tcW w:w="1134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proofErr w:type="spellStart"/>
            <w:r w:rsidRPr="001F39FA">
              <w:rPr>
                <w:b/>
                <w:szCs w:val="16"/>
                <w:lang w:val="it-IT"/>
              </w:rPr>
              <w:t>Scottish</w:t>
            </w:r>
            <w:proofErr w:type="spellEnd"/>
            <w:r w:rsidRPr="001F39FA">
              <w:rPr>
                <w:b/>
                <w:szCs w:val="16"/>
                <w:lang w:val="it-IT"/>
              </w:rPr>
              <w:t xml:space="preserve"> </w:t>
            </w:r>
            <w:proofErr w:type="spellStart"/>
            <w:r w:rsidRPr="001F39FA">
              <w:rPr>
                <w:b/>
                <w:szCs w:val="16"/>
                <w:lang w:val="it-IT"/>
              </w:rPr>
              <w:t>Intercollagiate</w:t>
            </w:r>
            <w:proofErr w:type="spellEnd"/>
            <w:r w:rsidRPr="001F39FA">
              <w:rPr>
                <w:b/>
                <w:szCs w:val="16"/>
                <w:lang w:val="it-IT"/>
              </w:rPr>
              <w:t xml:space="preserve"> </w:t>
            </w:r>
            <w:proofErr w:type="spellStart"/>
            <w:r w:rsidRPr="001F39FA">
              <w:rPr>
                <w:b/>
                <w:szCs w:val="16"/>
                <w:lang w:val="it-IT"/>
              </w:rPr>
              <w:t>Guidelines</w:t>
            </w:r>
            <w:proofErr w:type="spellEnd"/>
            <w:r w:rsidRPr="001F39FA">
              <w:rPr>
                <w:b/>
                <w:szCs w:val="16"/>
                <w:lang w:val="it-IT"/>
              </w:rPr>
              <w:t xml:space="preserve"> Network</w:t>
            </w:r>
          </w:p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(SIGN)</w:t>
            </w:r>
          </w:p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[Consultato 26 luglio 2010]</w:t>
            </w:r>
          </w:p>
        </w:tc>
        <w:tc>
          <w:tcPr>
            <w:tcW w:w="3544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</w:p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Linee Guida raggruppate per argomento,</w:t>
            </w:r>
          </w:p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proofErr w:type="spellStart"/>
            <w:r w:rsidRPr="001F39FA">
              <w:rPr>
                <w:szCs w:val="16"/>
                <w:lang w:val="en-GB"/>
              </w:rPr>
              <w:t>consultazione</w:t>
            </w:r>
            <w:proofErr w:type="spellEnd"/>
            <w:r w:rsidRPr="001F39FA">
              <w:rPr>
                <w:szCs w:val="16"/>
                <w:lang w:val="en-GB"/>
              </w:rPr>
              <w:t xml:space="preserve"> </w:t>
            </w:r>
            <w:proofErr w:type="spellStart"/>
            <w:r w:rsidRPr="001F39FA">
              <w:rPr>
                <w:szCs w:val="16"/>
                <w:lang w:val="en-GB"/>
              </w:rPr>
              <w:t>manuale</w:t>
            </w:r>
            <w:proofErr w:type="spellEnd"/>
            <w:r w:rsidRPr="001F39FA">
              <w:rPr>
                <w:szCs w:val="16"/>
                <w:lang w:val="en-GB"/>
              </w:rPr>
              <w:t xml:space="preserve"> </w:t>
            </w:r>
            <w:proofErr w:type="spellStart"/>
            <w:r w:rsidRPr="001F39FA">
              <w:rPr>
                <w:szCs w:val="16"/>
                <w:lang w:val="en-GB"/>
              </w:rPr>
              <w:t>senza</w:t>
            </w:r>
            <w:proofErr w:type="spellEnd"/>
            <w:r w:rsidRPr="001F39FA">
              <w:rPr>
                <w:szCs w:val="16"/>
                <w:lang w:val="en-GB"/>
              </w:rPr>
              <w:t xml:space="preserve"> </w:t>
            </w:r>
            <w:proofErr w:type="spellStart"/>
            <w:r w:rsidRPr="001F39FA">
              <w:rPr>
                <w:szCs w:val="16"/>
                <w:lang w:val="en-GB"/>
              </w:rPr>
              <w:t>interrogazione</w:t>
            </w:r>
            <w:proofErr w:type="spellEnd"/>
          </w:p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//</w:t>
            </w:r>
          </w:p>
        </w:tc>
        <w:tc>
          <w:tcPr>
            <w:tcW w:w="1275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//</w:t>
            </w:r>
          </w:p>
        </w:tc>
        <w:tc>
          <w:tcPr>
            <w:tcW w:w="1418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//</w:t>
            </w:r>
          </w:p>
        </w:tc>
        <w:tc>
          <w:tcPr>
            <w:tcW w:w="6237" w:type="dxa"/>
            <w:vAlign w:val="center"/>
          </w:tcPr>
          <w:p w:rsidR="001F39FA" w:rsidRPr="001F39FA" w:rsidRDefault="001F39FA" w:rsidP="001F39FA">
            <w:pPr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//</w:t>
            </w:r>
          </w:p>
        </w:tc>
      </w:tr>
      <w:tr w:rsidR="001F39FA" w:rsidRPr="001F39FA" w:rsidTr="00D9302D">
        <w:trPr>
          <w:cantSplit/>
        </w:trPr>
        <w:tc>
          <w:tcPr>
            <w:tcW w:w="1204" w:type="dxa"/>
            <w:vMerge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1F39FA" w:rsidRPr="001F39FA" w:rsidRDefault="001F39FA" w:rsidP="001F39FA">
            <w:pPr>
              <w:jc w:val="center"/>
              <w:rPr>
                <w:b/>
                <w:szCs w:val="16"/>
              </w:rPr>
            </w:pPr>
            <w:r w:rsidRPr="001F39FA">
              <w:rPr>
                <w:b/>
                <w:szCs w:val="16"/>
              </w:rPr>
              <w:t>New Zealand Guideline Group</w:t>
            </w:r>
          </w:p>
          <w:p w:rsidR="001F39FA" w:rsidRPr="001F39FA" w:rsidRDefault="001F39FA" w:rsidP="001F39FA">
            <w:pPr>
              <w:jc w:val="center"/>
              <w:rPr>
                <w:szCs w:val="16"/>
              </w:rPr>
            </w:pPr>
            <w:r w:rsidRPr="001F39FA">
              <w:rPr>
                <w:szCs w:val="16"/>
              </w:rPr>
              <w:t>(NZGG)</w:t>
            </w:r>
          </w:p>
          <w:p w:rsidR="001F39FA" w:rsidRPr="001F39FA" w:rsidRDefault="001F39FA" w:rsidP="001F39FA">
            <w:pPr>
              <w:jc w:val="center"/>
              <w:rPr>
                <w:szCs w:val="16"/>
              </w:rPr>
            </w:pPr>
          </w:p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[Consultato 26 luglio 2010]</w:t>
            </w:r>
          </w:p>
        </w:tc>
        <w:tc>
          <w:tcPr>
            <w:tcW w:w="3544" w:type="dxa"/>
            <w:vAlign w:val="center"/>
          </w:tcPr>
          <w:p w:rsidR="001F39FA" w:rsidRPr="001F39FA" w:rsidRDefault="001F39FA" w:rsidP="001F39FA">
            <w:pPr>
              <w:jc w:val="center"/>
              <w:rPr>
                <w:b/>
                <w:szCs w:val="16"/>
                <w:lang w:val="en-GB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en-GB"/>
              </w:rPr>
            </w:pPr>
            <w:r w:rsidRPr="001F39FA">
              <w:rPr>
                <w:b/>
                <w:szCs w:val="16"/>
                <w:lang w:val="en-GB"/>
              </w:rPr>
              <w:t>#1 “Physiological Tracking and Trigger System”</w:t>
            </w:r>
          </w:p>
          <w:p w:rsidR="001F39FA" w:rsidRPr="001F39FA" w:rsidRDefault="001F39FA" w:rsidP="001F39FA">
            <w:pPr>
              <w:jc w:val="center"/>
              <w:rPr>
                <w:szCs w:val="16"/>
              </w:rPr>
            </w:pPr>
          </w:p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 xml:space="preserve">[Opzione “Advanced </w:t>
            </w:r>
            <w:proofErr w:type="spellStart"/>
            <w:r w:rsidRPr="001F39FA">
              <w:rPr>
                <w:szCs w:val="16"/>
                <w:lang w:val="it-IT"/>
              </w:rPr>
              <w:t>search</w:t>
            </w:r>
            <w:proofErr w:type="spellEnd"/>
            <w:r w:rsidRPr="001F39FA">
              <w:rPr>
                <w:szCs w:val="16"/>
                <w:lang w:val="it-IT"/>
              </w:rPr>
              <w:t>”; arco temporale dal 2004 al 2010]</w:t>
            </w:r>
          </w:p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0</w:t>
            </w:r>
          </w:p>
        </w:tc>
        <w:tc>
          <w:tcPr>
            <w:tcW w:w="1275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0</w:t>
            </w:r>
          </w:p>
        </w:tc>
        <w:tc>
          <w:tcPr>
            <w:tcW w:w="1418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0</w:t>
            </w:r>
          </w:p>
        </w:tc>
        <w:tc>
          <w:tcPr>
            <w:tcW w:w="6237" w:type="dxa"/>
            <w:vAlign w:val="center"/>
          </w:tcPr>
          <w:p w:rsidR="001F39FA" w:rsidRPr="001F39FA" w:rsidRDefault="001F39FA" w:rsidP="001F39FA">
            <w:pPr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//</w:t>
            </w:r>
          </w:p>
        </w:tc>
      </w:tr>
      <w:tr w:rsidR="001F39FA" w:rsidRPr="001F39FA" w:rsidTr="00D9302D">
        <w:trPr>
          <w:cantSplit/>
        </w:trPr>
        <w:tc>
          <w:tcPr>
            <w:tcW w:w="1204" w:type="dxa"/>
            <w:vMerge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</w:p>
        </w:tc>
        <w:tc>
          <w:tcPr>
            <w:tcW w:w="1134" w:type="dxa"/>
            <w:vMerge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</w:p>
        </w:tc>
        <w:tc>
          <w:tcPr>
            <w:tcW w:w="3544" w:type="dxa"/>
            <w:vAlign w:val="center"/>
          </w:tcPr>
          <w:p w:rsidR="001F39FA" w:rsidRPr="001F39FA" w:rsidRDefault="001F39FA" w:rsidP="001F39FA">
            <w:pPr>
              <w:jc w:val="center"/>
              <w:rPr>
                <w:b/>
                <w:szCs w:val="16"/>
                <w:lang w:val="en-GB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en-GB"/>
              </w:rPr>
            </w:pPr>
            <w:r w:rsidRPr="001F39FA">
              <w:rPr>
                <w:b/>
                <w:szCs w:val="16"/>
                <w:lang w:val="en-GB"/>
              </w:rPr>
              <w:t>#2 “ Critical Care Outreach Service ”</w:t>
            </w:r>
          </w:p>
          <w:p w:rsidR="001F39FA" w:rsidRPr="001F39FA" w:rsidRDefault="001F39FA" w:rsidP="001F39FA">
            <w:pPr>
              <w:jc w:val="center"/>
              <w:rPr>
                <w:b/>
                <w:szCs w:val="16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en-GB"/>
              </w:rPr>
            </w:pPr>
            <w:r w:rsidRPr="001F39FA">
              <w:rPr>
                <w:b/>
                <w:szCs w:val="16"/>
              </w:rPr>
              <w:t>[</w:t>
            </w:r>
            <w:proofErr w:type="spellStart"/>
            <w:r w:rsidRPr="001F39FA">
              <w:rPr>
                <w:b/>
                <w:szCs w:val="16"/>
              </w:rPr>
              <w:t>Opzione</w:t>
            </w:r>
            <w:proofErr w:type="spellEnd"/>
            <w:r w:rsidRPr="001F39FA">
              <w:rPr>
                <w:b/>
                <w:szCs w:val="16"/>
              </w:rPr>
              <w:t xml:space="preserve"> “Advanced search”; </w:t>
            </w:r>
            <w:proofErr w:type="spellStart"/>
            <w:r w:rsidRPr="001F39FA">
              <w:rPr>
                <w:b/>
                <w:szCs w:val="16"/>
              </w:rPr>
              <w:t>arco</w:t>
            </w:r>
            <w:proofErr w:type="spellEnd"/>
            <w:r w:rsidRPr="001F39FA">
              <w:rPr>
                <w:b/>
                <w:szCs w:val="16"/>
              </w:rPr>
              <w:t xml:space="preserve"> </w:t>
            </w:r>
            <w:proofErr w:type="spellStart"/>
            <w:r w:rsidRPr="001F39FA">
              <w:rPr>
                <w:b/>
                <w:szCs w:val="16"/>
              </w:rPr>
              <w:t>temporale</w:t>
            </w:r>
            <w:proofErr w:type="spellEnd"/>
            <w:r w:rsidRPr="001F39FA">
              <w:rPr>
                <w:b/>
                <w:szCs w:val="16"/>
              </w:rPr>
              <w:t xml:space="preserve"> dal 2004 al 2010]</w:t>
            </w: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0</w:t>
            </w:r>
          </w:p>
        </w:tc>
        <w:tc>
          <w:tcPr>
            <w:tcW w:w="1275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0</w:t>
            </w:r>
          </w:p>
        </w:tc>
        <w:tc>
          <w:tcPr>
            <w:tcW w:w="1418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0</w:t>
            </w:r>
          </w:p>
        </w:tc>
        <w:tc>
          <w:tcPr>
            <w:tcW w:w="6237" w:type="dxa"/>
            <w:vAlign w:val="center"/>
          </w:tcPr>
          <w:p w:rsidR="001F39FA" w:rsidRPr="001F39FA" w:rsidRDefault="001F39FA" w:rsidP="001F39FA">
            <w:pPr>
              <w:jc w:val="both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//</w:t>
            </w:r>
          </w:p>
        </w:tc>
      </w:tr>
      <w:tr w:rsidR="001F39FA" w:rsidRPr="001F39FA" w:rsidTr="00D9302D">
        <w:trPr>
          <w:cantSplit/>
        </w:trPr>
        <w:tc>
          <w:tcPr>
            <w:tcW w:w="1204" w:type="dxa"/>
            <w:vMerge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 xml:space="preserve">National </w:t>
            </w:r>
            <w:proofErr w:type="spellStart"/>
            <w:r w:rsidRPr="001F39FA">
              <w:rPr>
                <w:b/>
                <w:szCs w:val="16"/>
                <w:lang w:val="it-IT"/>
              </w:rPr>
              <w:t>Guideline</w:t>
            </w:r>
            <w:proofErr w:type="spellEnd"/>
            <w:r w:rsidRPr="001F39FA">
              <w:rPr>
                <w:b/>
                <w:szCs w:val="16"/>
                <w:lang w:val="it-IT"/>
              </w:rPr>
              <w:t xml:space="preserve"> </w:t>
            </w:r>
            <w:proofErr w:type="spellStart"/>
            <w:r w:rsidRPr="001F39FA">
              <w:rPr>
                <w:b/>
                <w:szCs w:val="16"/>
                <w:lang w:val="it-IT"/>
              </w:rPr>
              <w:t>Clearinghouse</w:t>
            </w:r>
            <w:proofErr w:type="spellEnd"/>
          </w:p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(NGC)</w:t>
            </w:r>
          </w:p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[Consultato 22 luglio 2010 ]</w:t>
            </w:r>
          </w:p>
        </w:tc>
        <w:tc>
          <w:tcPr>
            <w:tcW w:w="3544" w:type="dxa"/>
            <w:vAlign w:val="center"/>
          </w:tcPr>
          <w:p w:rsidR="001F39FA" w:rsidRPr="001F39FA" w:rsidRDefault="001F39FA" w:rsidP="001F39FA">
            <w:pPr>
              <w:jc w:val="center"/>
              <w:rPr>
                <w:b/>
                <w:szCs w:val="16"/>
                <w:lang w:val="en-GB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en-GB"/>
              </w:rPr>
            </w:pPr>
            <w:r w:rsidRPr="001F39FA">
              <w:rPr>
                <w:b/>
                <w:szCs w:val="16"/>
                <w:lang w:val="en-GB"/>
              </w:rPr>
              <w:t>#1 “Physiological Tracking and Trigger System”</w:t>
            </w:r>
          </w:p>
          <w:p w:rsidR="001F39FA" w:rsidRPr="001F39FA" w:rsidRDefault="001F39FA" w:rsidP="001F39FA">
            <w:pPr>
              <w:jc w:val="center"/>
              <w:rPr>
                <w:szCs w:val="16"/>
              </w:rPr>
            </w:pPr>
          </w:p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 xml:space="preserve">[Opzione “Advanced </w:t>
            </w:r>
            <w:proofErr w:type="spellStart"/>
            <w:r w:rsidRPr="001F39FA">
              <w:rPr>
                <w:szCs w:val="16"/>
                <w:lang w:val="it-IT"/>
              </w:rPr>
              <w:t>search</w:t>
            </w:r>
            <w:proofErr w:type="spellEnd"/>
            <w:r w:rsidRPr="001F39FA">
              <w:rPr>
                <w:szCs w:val="16"/>
                <w:lang w:val="it-IT"/>
              </w:rPr>
              <w:t>”; titolo; arco temporale dal 2004 al 2010]</w:t>
            </w:r>
          </w:p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</w:p>
        </w:tc>
        <w:tc>
          <w:tcPr>
            <w:tcW w:w="851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1</w:t>
            </w:r>
          </w:p>
        </w:tc>
        <w:tc>
          <w:tcPr>
            <w:tcW w:w="1275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0</w:t>
            </w:r>
          </w:p>
        </w:tc>
        <w:tc>
          <w:tcPr>
            <w:tcW w:w="1418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0</w:t>
            </w:r>
          </w:p>
        </w:tc>
        <w:tc>
          <w:tcPr>
            <w:tcW w:w="6237" w:type="dxa"/>
            <w:vAlign w:val="center"/>
          </w:tcPr>
          <w:p w:rsidR="001F39FA" w:rsidRPr="001F39FA" w:rsidRDefault="001F39FA" w:rsidP="001F39FA">
            <w:pPr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//</w:t>
            </w:r>
          </w:p>
        </w:tc>
      </w:tr>
      <w:tr w:rsidR="001F39FA" w:rsidRPr="001F39FA" w:rsidTr="00D9302D">
        <w:trPr>
          <w:cantSplit/>
        </w:trPr>
        <w:tc>
          <w:tcPr>
            <w:tcW w:w="1204" w:type="dxa"/>
            <w:vMerge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</w:p>
        </w:tc>
        <w:tc>
          <w:tcPr>
            <w:tcW w:w="1134" w:type="dxa"/>
            <w:vMerge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</w:p>
        </w:tc>
        <w:tc>
          <w:tcPr>
            <w:tcW w:w="3544" w:type="dxa"/>
            <w:vAlign w:val="center"/>
          </w:tcPr>
          <w:p w:rsidR="001F39FA" w:rsidRPr="001F39FA" w:rsidRDefault="001F39FA" w:rsidP="001F39FA">
            <w:pPr>
              <w:jc w:val="center"/>
              <w:rPr>
                <w:b/>
                <w:szCs w:val="16"/>
                <w:lang w:val="en-GB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en-GB"/>
              </w:rPr>
            </w:pPr>
            <w:r w:rsidRPr="001F39FA">
              <w:rPr>
                <w:b/>
                <w:szCs w:val="16"/>
                <w:lang w:val="en-GB"/>
              </w:rPr>
              <w:t>#2 “ Critical Care Outreach Service ”</w:t>
            </w:r>
          </w:p>
          <w:p w:rsidR="001F39FA" w:rsidRPr="001F39FA" w:rsidRDefault="001F39FA" w:rsidP="001F39FA">
            <w:pPr>
              <w:jc w:val="center"/>
              <w:rPr>
                <w:b/>
                <w:szCs w:val="16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en-GB"/>
              </w:rPr>
            </w:pPr>
            <w:r w:rsidRPr="001F39FA">
              <w:rPr>
                <w:b/>
                <w:szCs w:val="16"/>
              </w:rPr>
              <w:t>[</w:t>
            </w:r>
            <w:proofErr w:type="spellStart"/>
            <w:r w:rsidRPr="001F39FA">
              <w:rPr>
                <w:b/>
                <w:szCs w:val="16"/>
              </w:rPr>
              <w:t>Opzione</w:t>
            </w:r>
            <w:proofErr w:type="spellEnd"/>
            <w:r w:rsidRPr="001F39FA">
              <w:rPr>
                <w:b/>
                <w:szCs w:val="16"/>
              </w:rPr>
              <w:t xml:space="preserve"> “Advanced search”; </w:t>
            </w:r>
            <w:proofErr w:type="spellStart"/>
            <w:r w:rsidRPr="001F39FA">
              <w:rPr>
                <w:b/>
                <w:szCs w:val="16"/>
              </w:rPr>
              <w:t>titolo</w:t>
            </w:r>
            <w:proofErr w:type="spellEnd"/>
            <w:r w:rsidRPr="001F39FA">
              <w:rPr>
                <w:b/>
                <w:szCs w:val="16"/>
              </w:rPr>
              <w:t xml:space="preserve">; </w:t>
            </w:r>
            <w:proofErr w:type="spellStart"/>
            <w:r w:rsidRPr="001F39FA">
              <w:rPr>
                <w:b/>
                <w:szCs w:val="16"/>
              </w:rPr>
              <w:t>arco</w:t>
            </w:r>
            <w:proofErr w:type="spellEnd"/>
            <w:r w:rsidRPr="001F39FA">
              <w:rPr>
                <w:b/>
                <w:szCs w:val="16"/>
              </w:rPr>
              <w:t xml:space="preserve"> </w:t>
            </w:r>
            <w:proofErr w:type="spellStart"/>
            <w:r w:rsidRPr="001F39FA">
              <w:rPr>
                <w:b/>
                <w:szCs w:val="16"/>
              </w:rPr>
              <w:t>temporale</w:t>
            </w:r>
            <w:proofErr w:type="spellEnd"/>
            <w:r w:rsidRPr="001F39FA">
              <w:rPr>
                <w:b/>
                <w:szCs w:val="16"/>
              </w:rPr>
              <w:t xml:space="preserve"> dal 2004 al 2010]</w:t>
            </w: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32</w:t>
            </w:r>
          </w:p>
        </w:tc>
        <w:tc>
          <w:tcPr>
            <w:tcW w:w="1275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1</w:t>
            </w:r>
          </w:p>
        </w:tc>
        <w:tc>
          <w:tcPr>
            <w:tcW w:w="1418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1</w:t>
            </w:r>
          </w:p>
        </w:tc>
        <w:tc>
          <w:tcPr>
            <w:tcW w:w="6237" w:type="dxa"/>
            <w:vAlign w:val="center"/>
          </w:tcPr>
          <w:p w:rsidR="001F39FA" w:rsidRPr="001F39FA" w:rsidRDefault="001F39FA" w:rsidP="001F39FA">
            <w:pPr>
              <w:jc w:val="both"/>
              <w:rPr>
                <w:b/>
                <w:szCs w:val="16"/>
                <w:lang w:val="en-GB"/>
              </w:rPr>
            </w:pPr>
            <w:r w:rsidRPr="001F39FA">
              <w:rPr>
                <w:b/>
                <w:szCs w:val="16"/>
                <w:lang w:val="it-IT"/>
              </w:rPr>
              <w:t>Documento già reperito.</w:t>
            </w:r>
          </w:p>
        </w:tc>
      </w:tr>
    </w:tbl>
    <w:p w:rsidR="001F39FA" w:rsidRPr="001F39FA" w:rsidRDefault="001F39FA" w:rsidP="001F39FA">
      <w:pPr>
        <w:rPr>
          <w:szCs w:val="16"/>
          <w:lang w:val="it-IT"/>
        </w:rPr>
      </w:pPr>
    </w:p>
    <w:p w:rsidR="001F39FA" w:rsidRPr="001F39FA" w:rsidRDefault="001F39FA" w:rsidP="001F39FA">
      <w:pPr>
        <w:rPr>
          <w:szCs w:val="16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134"/>
        <w:gridCol w:w="3544"/>
        <w:gridCol w:w="709"/>
        <w:gridCol w:w="1276"/>
        <w:gridCol w:w="1559"/>
        <w:gridCol w:w="6095"/>
      </w:tblGrid>
      <w:tr w:rsidR="001F39FA" w:rsidRPr="001F39FA" w:rsidTr="001F39FA">
        <w:tc>
          <w:tcPr>
            <w:tcW w:w="1204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Prodotto</w:t>
            </w:r>
          </w:p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editoriale</w:t>
            </w:r>
          </w:p>
        </w:tc>
        <w:tc>
          <w:tcPr>
            <w:tcW w:w="1134" w:type="dxa"/>
            <w:vAlign w:val="center"/>
          </w:tcPr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>Fonte dei dati</w:t>
            </w: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</w:p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</w:p>
        </w:tc>
        <w:tc>
          <w:tcPr>
            <w:tcW w:w="3544" w:type="dxa"/>
            <w:vAlign w:val="center"/>
          </w:tcPr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>Strategia di ricerca</w:t>
            </w: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</w:p>
        </w:tc>
        <w:tc>
          <w:tcPr>
            <w:tcW w:w="709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N° record reperiti</w:t>
            </w:r>
          </w:p>
        </w:tc>
        <w:tc>
          <w:tcPr>
            <w:tcW w:w="1276" w:type="dxa"/>
            <w:vAlign w:val="center"/>
          </w:tcPr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>N° record selezionati</w:t>
            </w: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 xml:space="preserve">dalla lettura del </w:t>
            </w:r>
            <w:r w:rsidRPr="001F39FA">
              <w:rPr>
                <w:b/>
                <w:szCs w:val="16"/>
                <w:u w:val="single"/>
                <w:lang w:val="it-IT"/>
              </w:rPr>
              <w:t>titolo</w:t>
            </w:r>
            <w:r w:rsidRPr="001F39FA">
              <w:rPr>
                <w:b/>
                <w:szCs w:val="16"/>
                <w:lang w:val="it-IT"/>
              </w:rPr>
              <w:t xml:space="preserve"> e </w:t>
            </w:r>
            <w:proofErr w:type="spellStart"/>
            <w:r w:rsidRPr="001F39FA">
              <w:rPr>
                <w:b/>
                <w:szCs w:val="16"/>
                <w:u w:val="single"/>
                <w:lang w:val="it-IT"/>
              </w:rPr>
              <w:t>abstract</w:t>
            </w:r>
            <w:proofErr w:type="spellEnd"/>
          </w:p>
        </w:tc>
        <w:tc>
          <w:tcPr>
            <w:tcW w:w="1559" w:type="dxa"/>
            <w:vAlign w:val="center"/>
          </w:tcPr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>N° record selezionati</w:t>
            </w: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>dalla lettura dell’</w:t>
            </w:r>
            <w:r w:rsidRPr="001F39FA">
              <w:rPr>
                <w:b/>
                <w:szCs w:val="16"/>
                <w:u w:val="single"/>
                <w:lang w:val="it-IT"/>
              </w:rPr>
              <w:t>intero documento</w:t>
            </w:r>
          </w:p>
        </w:tc>
        <w:tc>
          <w:tcPr>
            <w:tcW w:w="6095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>Riferimento bibliografico</w:t>
            </w:r>
          </w:p>
        </w:tc>
      </w:tr>
      <w:tr w:rsidR="001F39FA" w:rsidRPr="001F39FA" w:rsidTr="001F39FA">
        <w:trPr>
          <w:cantSplit/>
        </w:trPr>
        <w:tc>
          <w:tcPr>
            <w:tcW w:w="1204" w:type="dxa"/>
            <w:vMerge w:val="restart"/>
            <w:textDirection w:val="btLr"/>
            <w:vAlign w:val="center"/>
          </w:tcPr>
          <w:p w:rsidR="001F39FA" w:rsidRPr="001F39FA" w:rsidRDefault="001F39FA" w:rsidP="001F39FA">
            <w:pPr>
              <w:ind w:left="113" w:right="113"/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Letteratura Secondaria</w:t>
            </w:r>
          </w:p>
          <w:p w:rsidR="001F39FA" w:rsidRPr="001F39FA" w:rsidRDefault="001F39FA" w:rsidP="001F39FA">
            <w:pPr>
              <w:ind w:left="113" w:right="113"/>
              <w:jc w:val="center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>(REVISIONI SISTEMATICHE)</w:t>
            </w:r>
          </w:p>
        </w:tc>
        <w:tc>
          <w:tcPr>
            <w:tcW w:w="1134" w:type="dxa"/>
            <w:vMerge w:val="restart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</w:rPr>
            </w:pPr>
            <w:proofErr w:type="spellStart"/>
            <w:r w:rsidRPr="001F39FA">
              <w:rPr>
                <w:szCs w:val="16"/>
              </w:rPr>
              <w:t>Cochraine</w:t>
            </w:r>
            <w:proofErr w:type="spellEnd"/>
            <w:r w:rsidRPr="001F39FA">
              <w:rPr>
                <w:szCs w:val="16"/>
              </w:rPr>
              <w:t xml:space="preserve"> Library in</w:t>
            </w:r>
          </w:p>
          <w:p w:rsidR="001F39FA" w:rsidRPr="001F39FA" w:rsidRDefault="001F39FA" w:rsidP="001F39FA">
            <w:pPr>
              <w:jc w:val="center"/>
              <w:rPr>
                <w:szCs w:val="16"/>
              </w:rPr>
            </w:pPr>
            <w:r w:rsidRPr="001F39FA">
              <w:rPr>
                <w:b/>
                <w:szCs w:val="16"/>
              </w:rPr>
              <w:t>Database of Abstracts of Reviews of Effects</w:t>
            </w:r>
            <w:r w:rsidRPr="001F39FA">
              <w:rPr>
                <w:szCs w:val="16"/>
              </w:rPr>
              <w:t xml:space="preserve"> (DARE)</w:t>
            </w:r>
          </w:p>
          <w:p w:rsidR="001F39FA" w:rsidRPr="001F39FA" w:rsidRDefault="001F39FA" w:rsidP="001F39FA">
            <w:pPr>
              <w:rPr>
                <w:szCs w:val="16"/>
              </w:rPr>
            </w:pPr>
          </w:p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[Consultato il 22 luglio 2010]</w:t>
            </w:r>
          </w:p>
          <w:p w:rsidR="001F39FA" w:rsidRPr="001F39FA" w:rsidRDefault="001F39FA" w:rsidP="001F39FA">
            <w:pPr>
              <w:rPr>
                <w:szCs w:val="16"/>
                <w:lang w:val="it-IT"/>
              </w:rPr>
            </w:pPr>
          </w:p>
        </w:tc>
        <w:tc>
          <w:tcPr>
            <w:tcW w:w="3544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#1 “Physiological Tracking and Trigger System “</w:t>
            </w:r>
          </w:p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</w:p>
          <w:p w:rsidR="001F39FA" w:rsidRPr="001F39FA" w:rsidRDefault="001F39FA" w:rsidP="001F39FA">
            <w:pPr>
              <w:jc w:val="center"/>
              <w:rPr>
                <w:szCs w:val="16"/>
              </w:rPr>
            </w:pPr>
            <w:r w:rsidRPr="001F39FA">
              <w:rPr>
                <w:szCs w:val="16"/>
              </w:rPr>
              <w:t>[</w:t>
            </w:r>
            <w:proofErr w:type="spellStart"/>
            <w:r w:rsidRPr="001F39FA">
              <w:rPr>
                <w:szCs w:val="16"/>
              </w:rPr>
              <w:t>Opzione</w:t>
            </w:r>
            <w:proofErr w:type="spellEnd"/>
            <w:r w:rsidRPr="001F39FA">
              <w:rPr>
                <w:szCs w:val="16"/>
              </w:rPr>
              <w:t xml:space="preserve"> “Advanced search”; </w:t>
            </w: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en-GB"/>
              </w:rPr>
            </w:pPr>
            <w:r w:rsidRPr="001F39FA">
              <w:rPr>
                <w:szCs w:val="16"/>
              </w:rPr>
              <w:t xml:space="preserve">“Only Record </w:t>
            </w:r>
            <w:proofErr w:type="spellStart"/>
            <w:r w:rsidRPr="001F39FA">
              <w:rPr>
                <w:szCs w:val="16"/>
              </w:rPr>
              <w:t>Tytle</w:t>
            </w:r>
            <w:proofErr w:type="spellEnd"/>
            <w:r w:rsidRPr="001F39FA">
              <w:rPr>
                <w:szCs w:val="16"/>
              </w:rPr>
              <w:t>”;]</w:t>
            </w:r>
          </w:p>
        </w:tc>
        <w:tc>
          <w:tcPr>
            <w:tcW w:w="709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1</w:t>
            </w:r>
          </w:p>
        </w:tc>
        <w:tc>
          <w:tcPr>
            <w:tcW w:w="1276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1</w:t>
            </w:r>
          </w:p>
        </w:tc>
        <w:tc>
          <w:tcPr>
            <w:tcW w:w="1559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1</w:t>
            </w:r>
          </w:p>
        </w:tc>
        <w:tc>
          <w:tcPr>
            <w:tcW w:w="6095" w:type="dxa"/>
            <w:vAlign w:val="center"/>
          </w:tcPr>
          <w:p w:rsidR="001F39FA" w:rsidRPr="001F39FA" w:rsidRDefault="001F39FA" w:rsidP="001F39FA">
            <w:pPr>
              <w:rPr>
                <w:szCs w:val="16"/>
              </w:rPr>
            </w:pPr>
          </w:p>
          <w:p w:rsidR="001F39FA" w:rsidRPr="001F39FA" w:rsidRDefault="001F39FA" w:rsidP="001F39FA">
            <w:pPr>
              <w:rPr>
                <w:b/>
                <w:szCs w:val="16"/>
              </w:rPr>
            </w:pPr>
            <w:r w:rsidRPr="001F39FA">
              <w:rPr>
                <w:szCs w:val="16"/>
              </w:rPr>
              <w:t>1)</w:t>
            </w:r>
            <w:r w:rsidRPr="001F39FA">
              <w:rPr>
                <w:b/>
                <w:szCs w:val="16"/>
              </w:rPr>
              <w:t xml:space="preserve"> Systematic review and evaluation of physiological track and trigger warning system for identifying at-risk patients on the ward.</w:t>
            </w:r>
          </w:p>
          <w:p w:rsidR="001F39FA" w:rsidRPr="001F39FA" w:rsidRDefault="001F39FA" w:rsidP="001F39FA">
            <w:pPr>
              <w:rPr>
                <w:szCs w:val="16"/>
              </w:rPr>
            </w:pPr>
            <w:r w:rsidRPr="001F39FA">
              <w:rPr>
                <w:szCs w:val="16"/>
              </w:rPr>
              <w:t>Centre for Reviews and Dissemination (CRD)</w:t>
            </w:r>
            <w:r w:rsidRPr="001F39FA">
              <w:rPr>
                <w:szCs w:val="16"/>
              </w:rPr>
              <w:br/>
              <w:t xml:space="preserve">Original Author(s): H </w:t>
            </w:r>
            <w:proofErr w:type="spellStart"/>
            <w:r w:rsidRPr="001F39FA">
              <w:rPr>
                <w:szCs w:val="16"/>
              </w:rPr>
              <w:t>Gao</w:t>
            </w:r>
            <w:proofErr w:type="spellEnd"/>
            <w:r w:rsidRPr="001F39FA">
              <w:rPr>
                <w:szCs w:val="16"/>
              </w:rPr>
              <w:t xml:space="preserve">, A McDonnell, D A Harrison, T Moore, S Adam, K Daly, L </w:t>
            </w:r>
            <w:proofErr w:type="spellStart"/>
            <w:r w:rsidRPr="001F39FA">
              <w:rPr>
                <w:szCs w:val="16"/>
              </w:rPr>
              <w:t>Esmonde</w:t>
            </w:r>
            <w:proofErr w:type="spellEnd"/>
            <w:r w:rsidRPr="001F39FA">
              <w:rPr>
                <w:szCs w:val="16"/>
              </w:rPr>
              <w:t xml:space="preserve">, D R </w:t>
            </w:r>
            <w:proofErr w:type="spellStart"/>
            <w:r w:rsidRPr="001F39FA">
              <w:rPr>
                <w:szCs w:val="16"/>
              </w:rPr>
              <w:t>Goldhill</w:t>
            </w:r>
            <w:proofErr w:type="spellEnd"/>
            <w:r w:rsidRPr="001F39FA">
              <w:rPr>
                <w:szCs w:val="16"/>
              </w:rPr>
              <w:t xml:space="preserve">, G J Parry, A </w:t>
            </w:r>
            <w:proofErr w:type="spellStart"/>
            <w:r w:rsidRPr="001F39FA">
              <w:rPr>
                <w:szCs w:val="16"/>
              </w:rPr>
              <w:t>Rashidian</w:t>
            </w:r>
            <w:proofErr w:type="spellEnd"/>
            <w:r w:rsidRPr="001F39FA">
              <w:rPr>
                <w:szCs w:val="16"/>
              </w:rPr>
              <w:t xml:space="preserve">, C P </w:t>
            </w:r>
            <w:proofErr w:type="spellStart"/>
            <w:r w:rsidRPr="001F39FA">
              <w:rPr>
                <w:szCs w:val="16"/>
              </w:rPr>
              <w:t>Subbe</w:t>
            </w:r>
            <w:proofErr w:type="spellEnd"/>
            <w:r w:rsidRPr="001F39FA">
              <w:rPr>
                <w:szCs w:val="16"/>
              </w:rPr>
              <w:t xml:space="preserve">, S Harvey (2007) </w:t>
            </w:r>
            <w:r w:rsidRPr="001F39FA">
              <w:rPr>
                <w:i/>
                <w:szCs w:val="16"/>
                <w:lang w:val="en-GB"/>
              </w:rPr>
              <w:t>(</w:t>
            </w:r>
            <w:proofErr w:type="spellStart"/>
            <w:r w:rsidRPr="001F39FA">
              <w:rPr>
                <w:i/>
                <w:szCs w:val="16"/>
                <w:lang w:val="en-GB"/>
              </w:rPr>
              <w:t>Documento</w:t>
            </w:r>
            <w:proofErr w:type="spellEnd"/>
            <w:r w:rsidRPr="001F39FA">
              <w:rPr>
                <w:i/>
                <w:szCs w:val="16"/>
                <w:lang w:val="en-GB"/>
              </w:rPr>
              <w:t xml:space="preserve"> </w:t>
            </w:r>
            <w:proofErr w:type="spellStart"/>
            <w:r w:rsidRPr="001F39FA">
              <w:rPr>
                <w:i/>
                <w:szCs w:val="16"/>
                <w:lang w:val="en-GB"/>
              </w:rPr>
              <w:t>già</w:t>
            </w:r>
            <w:proofErr w:type="spellEnd"/>
            <w:r w:rsidRPr="001F39FA">
              <w:rPr>
                <w:i/>
                <w:szCs w:val="16"/>
                <w:lang w:val="en-GB"/>
              </w:rPr>
              <w:t xml:space="preserve"> </w:t>
            </w:r>
            <w:proofErr w:type="spellStart"/>
            <w:r w:rsidRPr="001F39FA">
              <w:rPr>
                <w:i/>
                <w:szCs w:val="16"/>
                <w:lang w:val="en-GB"/>
              </w:rPr>
              <w:t>reperito</w:t>
            </w:r>
            <w:proofErr w:type="spellEnd"/>
            <w:r w:rsidRPr="001F39FA">
              <w:rPr>
                <w:i/>
                <w:szCs w:val="16"/>
                <w:lang w:val="en-GB"/>
              </w:rPr>
              <w:t>)</w:t>
            </w:r>
          </w:p>
          <w:p w:rsidR="001F39FA" w:rsidRPr="001F39FA" w:rsidRDefault="001F39FA" w:rsidP="001F39FA">
            <w:pPr>
              <w:rPr>
                <w:szCs w:val="16"/>
              </w:rPr>
            </w:pPr>
          </w:p>
        </w:tc>
      </w:tr>
      <w:tr w:rsidR="001F39FA" w:rsidRPr="001F39FA" w:rsidTr="001F39FA">
        <w:trPr>
          <w:cantSplit/>
        </w:trPr>
        <w:tc>
          <w:tcPr>
            <w:tcW w:w="1204" w:type="dxa"/>
            <w:vMerge/>
          </w:tcPr>
          <w:p w:rsidR="001F39FA" w:rsidRPr="001F39FA" w:rsidRDefault="001F39FA" w:rsidP="001F39FA">
            <w:pPr>
              <w:rPr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1F39FA" w:rsidRPr="001F39FA" w:rsidRDefault="001F39FA" w:rsidP="001F39FA">
            <w:pPr>
              <w:rPr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#2 “Critical Care Outreach Service “</w:t>
            </w:r>
          </w:p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</w:p>
          <w:p w:rsidR="001F39FA" w:rsidRPr="001F39FA" w:rsidRDefault="001F39FA" w:rsidP="001F39FA">
            <w:pPr>
              <w:jc w:val="center"/>
              <w:rPr>
                <w:szCs w:val="16"/>
              </w:rPr>
            </w:pPr>
            <w:r w:rsidRPr="001F39FA">
              <w:rPr>
                <w:szCs w:val="16"/>
              </w:rPr>
              <w:t>[</w:t>
            </w:r>
            <w:proofErr w:type="spellStart"/>
            <w:r w:rsidRPr="001F39FA">
              <w:rPr>
                <w:szCs w:val="16"/>
              </w:rPr>
              <w:t>Opzione</w:t>
            </w:r>
            <w:proofErr w:type="spellEnd"/>
            <w:r w:rsidRPr="001F39FA">
              <w:rPr>
                <w:szCs w:val="16"/>
              </w:rPr>
              <w:t xml:space="preserve"> “Advanced search”; </w:t>
            </w:r>
          </w:p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“</w:t>
            </w:r>
            <w:proofErr w:type="spellStart"/>
            <w:r w:rsidRPr="001F39FA">
              <w:rPr>
                <w:szCs w:val="16"/>
                <w:lang w:val="it-IT"/>
              </w:rPr>
              <w:t>Only</w:t>
            </w:r>
            <w:proofErr w:type="spellEnd"/>
            <w:r w:rsidRPr="001F39FA">
              <w:rPr>
                <w:szCs w:val="16"/>
                <w:lang w:val="it-IT"/>
              </w:rPr>
              <w:t xml:space="preserve"> Record </w:t>
            </w:r>
            <w:proofErr w:type="spellStart"/>
            <w:r w:rsidRPr="001F39FA">
              <w:rPr>
                <w:szCs w:val="16"/>
                <w:lang w:val="it-IT"/>
              </w:rPr>
              <w:t>Tytle</w:t>
            </w:r>
            <w:proofErr w:type="spellEnd"/>
            <w:r w:rsidRPr="001F39FA">
              <w:rPr>
                <w:szCs w:val="16"/>
                <w:lang w:val="it-IT"/>
              </w:rPr>
              <w:t>”;]</w:t>
            </w: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709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1</w:t>
            </w:r>
          </w:p>
        </w:tc>
        <w:tc>
          <w:tcPr>
            <w:tcW w:w="1276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1</w:t>
            </w:r>
          </w:p>
        </w:tc>
        <w:tc>
          <w:tcPr>
            <w:tcW w:w="1559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1</w:t>
            </w:r>
          </w:p>
        </w:tc>
        <w:tc>
          <w:tcPr>
            <w:tcW w:w="6095" w:type="dxa"/>
            <w:vAlign w:val="center"/>
          </w:tcPr>
          <w:p w:rsidR="001F39FA" w:rsidRPr="001F39FA" w:rsidRDefault="001F39FA" w:rsidP="001F39FA">
            <w:pPr>
              <w:rPr>
                <w:szCs w:val="16"/>
              </w:rPr>
            </w:pPr>
          </w:p>
          <w:p w:rsidR="001F39FA" w:rsidRPr="001F39FA" w:rsidRDefault="001F39FA" w:rsidP="001F39FA">
            <w:pPr>
              <w:rPr>
                <w:szCs w:val="16"/>
              </w:rPr>
            </w:pPr>
            <w:r w:rsidRPr="001F39FA">
              <w:rPr>
                <w:szCs w:val="16"/>
              </w:rPr>
              <w:t xml:space="preserve">1) </w:t>
            </w:r>
            <w:hyperlink r:id="rId130" w:history="1">
              <w:r w:rsidRPr="001F39FA">
                <w:rPr>
                  <w:b/>
                  <w:szCs w:val="16"/>
                </w:rPr>
                <w:t>Investigating the effectiveness of critical care outreach services: a systematic review</w:t>
              </w:r>
              <w:r w:rsidRPr="001F39FA">
                <w:rPr>
                  <w:b/>
                  <w:color w:val="0000FF"/>
                  <w:szCs w:val="16"/>
                  <w:u w:val="single"/>
                </w:rPr>
                <w:t xml:space="preserve"> </w:t>
              </w:r>
            </w:hyperlink>
            <w:r w:rsidRPr="001F39FA">
              <w:rPr>
                <w:szCs w:val="16"/>
              </w:rPr>
              <w:br/>
              <w:t>Centre for Reviews and Dissemination (CRD)</w:t>
            </w:r>
            <w:r w:rsidRPr="001F39FA">
              <w:rPr>
                <w:szCs w:val="16"/>
              </w:rPr>
              <w:br/>
              <w:t xml:space="preserve">Original Author(s): L </w:t>
            </w:r>
            <w:proofErr w:type="spellStart"/>
            <w:r w:rsidRPr="001F39FA">
              <w:rPr>
                <w:szCs w:val="16"/>
              </w:rPr>
              <w:t>Esmonde</w:t>
            </w:r>
            <w:proofErr w:type="spellEnd"/>
            <w:r w:rsidRPr="001F39FA">
              <w:rPr>
                <w:szCs w:val="16"/>
              </w:rPr>
              <w:t xml:space="preserve">, A McDonnell, C Ball, C </w:t>
            </w:r>
            <w:proofErr w:type="spellStart"/>
            <w:r w:rsidRPr="001F39FA">
              <w:rPr>
                <w:szCs w:val="16"/>
              </w:rPr>
              <w:t>Waskett</w:t>
            </w:r>
            <w:proofErr w:type="spellEnd"/>
            <w:r w:rsidRPr="001F39FA">
              <w:rPr>
                <w:szCs w:val="16"/>
              </w:rPr>
              <w:t xml:space="preserve">, R Morgan, A </w:t>
            </w:r>
            <w:proofErr w:type="spellStart"/>
            <w:r w:rsidRPr="001F39FA">
              <w:rPr>
                <w:szCs w:val="16"/>
              </w:rPr>
              <w:t>Rashidian</w:t>
            </w:r>
            <w:proofErr w:type="spellEnd"/>
            <w:r w:rsidRPr="001F39FA">
              <w:rPr>
                <w:szCs w:val="16"/>
              </w:rPr>
              <w:t>, K Bray, S Adam, S Harvey (2006)</w:t>
            </w:r>
          </w:p>
          <w:p w:rsidR="001F39FA" w:rsidRPr="001F39FA" w:rsidRDefault="001F39FA" w:rsidP="001F39FA">
            <w:pPr>
              <w:jc w:val="both"/>
              <w:rPr>
                <w:b/>
                <w:szCs w:val="16"/>
              </w:rPr>
            </w:pPr>
          </w:p>
        </w:tc>
      </w:tr>
      <w:tr w:rsidR="001F39FA" w:rsidRPr="001F39FA" w:rsidTr="001F39FA">
        <w:trPr>
          <w:cantSplit/>
        </w:trPr>
        <w:tc>
          <w:tcPr>
            <w:tcW w:w="1204" w:type="dxa"/>
            <w:vMerge/>
          </w:tcPr>
          <w:p w:rsidR="001F39FA" w:rsidRPr="001F39FA" w:rsidRDefault="001F39FA" w:rsidP="001F39FA">
            <w:pPr>
              <w:rPr>
                <w:szCs w:val="16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 xml:space="preserve">TRIP </w:t>
            </w:r>
            <w:proofErr w:type="spellStart"/>
            <w:r w:rsidRPr="001F39FA">
              <w:rPr>
                <w:b/>
                <w:szCs w:val="16"/>
                <w:lang w:val="it-IT"/>
              </w:rPr>
              <w:t>Metadatabase</w:t>
            </w:r>
            <w:proofErr w:type="spellEnd"/>
            <w:r w:rsidRPr="001F39FA">
              <w:rPr>
                <w:szCs w:val="16"/>
                <w:lang w:val="it-IT"/>
              </w:rPr>
              <w:t xml:space="preserve"> </w:t>
            </w:r>
          </w:p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</w:p>
          <w:p w:rsidR="001F39FA" w:rsidRPr="001F39FA" w:rsidRDefault="001F39FA" w:rsidP="001F39FA">
            <w:pPr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[Consultato 22 luglio 2010 ]</w:t>
            </w:r>
          </w:p>
        </w:tc>
        <w:tc>
          <w:tcPr>
            <w:tcW w:w="3544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</w:p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#1 “Physiological Tracking and Trigger System”</w:t>
            </w:r>
          </w:p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</w:p>
        </w:tc>
        <w:tc>
          <w:tcPr>
            <w:tcW w:w="709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1</w:t>
            </w:r>
          </w:p>
        </w:tc>
        <w:tc>
          <w:tcPr>
            <w:tcW w:w="1276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0</w:t>
            </w:r>
          </w:p>
        </w:tc>
        <w:tc>
          <w:tcPr>
            <w:tcW w:w="1559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0</w:t>
            </w:r>
          </w:p>
        </w:tc>
        <w:tc>
          <w:tcPr>
            <w:tcW w:w="6095" w:type="dxa"/>
            <w:vAlign w:val="center"/>
          </w:tcPr>
          <w:p w:rsidR="001F39FA" w:rsidRPr="001F39FA" w:rsidRDefault="001F39FA" w:rsidP="001F39FA">
            <w:pPr>
              <w:jc w:val="both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 xml:space="preserve">  //</w:t>
            </w:r>
          </w:p>
        </w:tc>
      </w:tr>
      <w:tr w:rsidR="001F39FA" w:rsidRPr="001F39FA" w:rsidTr="001F39FA">
        <w:trPr>
          <w:cantSplit/>
        </w:trPr>
        <w:tc>
          <w:tcPr>
            <w:tcW w:w="1204" w:type="dxa"/>
            <w:vMerge/>
          </w:tcPr>
          <w:p w:rsidR="001F39FA" w:rsidRPr="001F39FA" w:rsidRDefault="001F39FA" w:rsidP="001F39FA">
            <w:pPr>
              <w:rPr>
                <w:szCs w:val="16"/>
                <w:lang w:val="it-IT"/>
              </w:rPr>
            </w:pPr>
          </w:p>
        </w:tc>
        <w:tc>
          <w:tcPr>
            <w:tcW w:w="1134" w:type="dxa"/>
            <w:vMerge/>
            <w:vAlign w:val="center"/>
          </w:tcPr>
          <w:p w:rsidR="001F39FA" w:rsidRPr="001F39FA" w:rsidRDefault="001F39FA" w:rsidP="001F39FA">
            <w:pPr>
              <w:rPr>
                <w:szCs w:val="16"/>
                <w:lang w:val="it-IT"/>
              </w:rPr>
            </w:pPr>
          </w:p>
        </w:tc>
        <w:tc>
          <w:tcPr>
            <w:tcW w:w="3544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#2 “ Critical Care Outreach Service ”</w:t>
            </w:r>
          </w:p>
        </w:tc>
        <w:tc>
          <w:tcPr>
            <w:tcW w:w="709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7</w:t>
            </w:r>
          </w:p>
        </w:tc>
        <w:tc>
          <w:tcPr>
            <w:tcW w:w="1276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2</w:t>
            </w:r>
          </w:p>
        </w:tc>
        <w:tc>
          <w:tcPr>
            <w:tcW w:w="1559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2</w:t>
            </w:r>
          </w:p>
        </w:tc>
        <w:tc>
          <w:tcPr>
            <w:tcW w:w="6095" w:type="dxa"/>
            <w:vAlign w:val="center"/>
          </w:tcPr>
          <w:p w:rsidR="001F39FA" w:rsidRPr="001F39FA" w:rsidRDefault="001F39FA" w:rsidP="001F39FA">
            <w:pPr>
              <w:rPr>
                <w:szCs w:val="16"/>
                <w:lang w:val="it-IT"/>
              </w:rPr>
            </w:pPr>
          </w:p>
          <w:p w:rsidR="001F39FA" w:rsidRPr="001F39FA" w:rsidRDefault="001F39FA" w:rsidP="001F39FA">
            <w:pPr>
              <w:jc w:val="both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>Documenti già reperiti.</w:t>
            </w:r>
          </w:p>
          <w:p w:rsidR="001F39FA" w:rsidRPr="001F39FA" w:rsidRDefault="001F39FA" w:rsidP="001F39FA">
            <w:pPr>
              <w:rPr>
                <w:szCs w:val="16"/>
                <w:lang w:val="it-IT"/>
              </w:rPr>
            </w:pPr>
          </w:p>
        </w:tc>
      </w:tr>
      <w:tr w:rsidR="001F39FA" w:rsidRPr="001F39FA" w:rsidTr="001F39FA">
        <w:trPr>
          <w:cantSplit/>
        </w:trPr>
        <w:tc>
          <w:tcPr>
            <w:tcW w:w="1204" w:type="dxa"/>
            <w:vMerge/>
          </w:tcPr>
          <w:p w:rsidR="001F39FA" w:rsidRPr="001F39FA" w:rsidRDefault="001F39FA" w:rsidP="001F39FA">
            <w:pPr>
              <w:rPr>
                <w:szCs w:val="16"/>
                <w:lang w:val="it-IT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1F39FA" w:rsidRPr="001F39FA" w:rsidRDefault="001F39FA" w:rsidP="001F39FA">
            <w:pPr>
              <w:jc w:val="center"/>
              <w:rPr>
                <w:b/>
                <w:szCs w:val="16"/>
              </w:rPr>
            </w:pPr>
            <w:proofErr w:type="spellStart"/>
            <w:r w:rsidRPr="001F39FA">
              <w:rPr>
                <w:szCs w:val="16"/>
              </w:rPr>
              <w:t>Cochraine</w:t>
            </w:r>
            <w:proofErr w:type="spellEnd"/>
            <w:r w:rsidRPr="001F39FA">
              <w:rPr>
                <w:szCs w:val="16"/>
              </w:rPr>
              <w:t xml:space="preserve"> Library in </w:t>
            </w:r>
            <w:r w:rsidRPr="001F39FA">
              <w:rPr>
                <w:b/>
                <w:szCs w:val="16"/>
              </w:rPr>
              <w:t xml:space="preserve">Cochrane </w:t>
            </w:r>
            <w:r w:rsidRPr="001F39FA">
              <w:rPr>
                <w:b/>
                <w:szCs w:val="16"/>
              </w:rPr>
              <w:lastRenderedPageBreak/>
              <w:t>Database of Systematic Reviews</w:t>
            </w:r>
            <w:r w:rsidRPr="001F39FA">
              <w:rPr>
                <w:szCs w:val="16"/>
              </w:rPr>
              <w:t xml:space="preserve"> (CDSR)</w:t>
            </w:r>
          </w:p>
          <w:p w:rsidR="001F39FA" w:rsidRPr="001F39FA" w:rsidRDefault="001F39FA" w:rsidP="001F39FA">
            <w:pPr>
              <w:rPr>
                <w:szCs w:val="16"/>
              </w:rPr>
            </w:pPr>
          </w:p>
          <w:p w:rsidR="001F39FA" w:rsidRPr="001F39FA" w:rsidRDefault="001F39FA" w:rsidP="001F39FA">
            <w:pPr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[Consultato il 22 luglio 2010]</w:t>
            </w:r>
          </w:p>
        </w:tc>
        <w:tc>
          <w:tcPr>
            <w:tcW w:w="3544" w:type="dxa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</w:p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#1 “Physiological Tracking and Trigger System”</w:t>
            </w:r>
          </w:p>
          <w:p w:rsidR="001F39FA" w:rsidRPr="001F39FA" w:rsidRDefault="001F39FA" w:rsidP="001F39FA">
            <w:pPr>
              <w:rPr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1</w:t>
            </w:r>
          </w:p>
        </w:tc>
        <w:tc>
          <w:tcPr>
            <w:tcW w:w="1276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0</w:t>
            </w:r>
          </w:p>
        </w:tc>
        <w:tc>
          <w:tcPr>
            <w:tcW w:w="1559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0</w:t>
            </w:r>
          </w:p>
        </w:tc>
        <w:tc>
          <w:tcPr>
            <w:tcW w:w="6095" w:type="dxa"/>
            <w:vAlign w:val="center"/>
          </w:tcPr>
          <w:p w:rsidR="001F39FA" w:rsidRPr="001F39FA" w:rsidRDefault="001F39FA" w:rsidP="001F39FA">
            <w:pPr>
              <w:jc w:val="both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 xml:space="preserve">  //</w:t>
            </w:r>
          </w:p>
        </w:tc>
      </w:tr>
      <w:tr w:rsidR="001F39FA" w:rsidRPr="001F39FA" w:rsidTr="001F39FA">
        <w:trPr>
          <w:cantSplit/>
        </w:trPr>
        <w:tc>
          <w:tcPr>
            <w:tcW w:w="1204" w:type="dxa"/>
            <w:vMerge/>
          </w:tcPr>
          <w:p w:rsidR="001F39FA" w:rsidRPr="001F39FA" w:rsidRDefault="001F39FA" w:rsidP="001F39FA">
            <w:pPr>
              <w:rPr>
                <w:szCs w:val="16"/>
                <w:lang w:val="it-IT"/>
              </w:rPr>
            </w:pPr>
          </w:p>
        </w:tc>
        <w:tc>
          <w:tcPr>
            <w:tcW w:w="1134" w:type="dxa"/>
            <w:vMerge/>
          </w:tcPr>
          <w:p w:rsidR="001F39FA" w:rsidRPr="001F39FA" w:rsidRDefault="001F39FA" w:rsidP="001F39FA">
            <w:pPr>
              <w:rPr>
                <w:szCs w:val="16"/>
                <w:lang w:val="it-IT"/>
              </w:rPr>
            </w:pPr>
          </w:p>
        </w:tc>
        <w:tc>
          <w:tcPr>
            <w:tcW w:w="3544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#2 “Critical Care Outreach Service “</w:t>
            </w:r>
          </w:p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</w:p>
          <w:p w:rsidR="001F39FA" w:rsidRPr="001F39FA" w:rsidRDefault="001F39FA" w:rsidP="001F39FA">
            <w:pPr>
              <w:jc w:val="center"/>
              <w:rPr>
                <w:szCs w:val="16"/>
              </w:rPr>
            </w:pPr>
            <w:r w:rsidRPr="001F39FA">
              <w:rPr>
                <w:szCs w:val="16"/>
              </w:rPr>
              <w:t>[</w:t>
            </w:r>
            <w:proofErr w:type="spellStart"/>
            <w:r w:rsidRPr="001F39FA">
              <w:rPr>
                <w:szCs w:val="16"/>
              </w:rPr>
              <w:t>Opzione</w:t>
            </w:r>
            <w:proofErr w:type="spellEnd"/>
            <w:r w:rsidRPr="001F39FA">
              <w:rPr>
                <w:szCs w:val="16"/>
              </w:rPr>
              <w:t xml:space="preserve"> “Advanced search”; </w:t>
            </w:r>
          </w:p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“</w:t>
            </w:r>
            <w:proofErr w:type="spellStart"/>
            <w:r w:rsidRPr="001F39FA">
              <w:rPr>
                <w:szCs w:val="16"/>
                <w:lang w:val="it-IT"/>
              </w:rPr>
              <w:t>Search</w:t>
            </w:r>
            <w:proofErr w:type="spellEnd"/>
            <w:r w:rsidRPr="001F39FA">
              <w:rPr>
                <w:szCs w:val="16"/>
                <w:lang w:val="it-IT"/>
              </w:rPr>
              <w:t xml:space="preserve"> </w:t>
            </w:r>
            <w:proofErr w:type="spellStart"/>
            <w:r w:rsidRPr="001F39FA">
              <w:rPr>
                <w:szCs w:val="16"/>
                <w:lang w:val="it-IT"/>
              </w:rPr>
              <w:t>All</w:t>
            </w:r>
            <w:proofErr w:type="spellEnd"/>
            <w:r w:rsidRPr="001F39FA">
              <w:rPr>
                <w:szCs w:val="16"/>
                <w:lang w:val="it-IT"/>
              </w:rPr>
              <w:t xml:space="preserve"> Text”;]</w:t>
            </w: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709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17</w:t>
            </w:r>
          </w:p>
        </w:tc>
        <w:tc>
          <w:tcPr>
            <w:tcW w:w="1276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1</w:t>
            </w:r>
          </w:p>
        </w:tc>
        <w:tc>
          <w:tcPr>
            <w:tcW w:w="1559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1</w:t>
            </w:r>
          </w:p>
        </w:tc>
        <w:tc>
          <w:tcPr>
            <w:tcW w:w="6095" w:type="dxa"/>
            <w:vAlign w:val="center"/>
          </w:tcPr>
          <w:p w:rsidR="001F39FA" w:rsidRPr="001F39FA" w:rsidRDefault="001F39FA" w:rsidP="001F39FA">
            <w:pPr>
              <w:rPr>
                <w:szCs w:val="16"/>
              </w:rPr>
            </w:pPr>
          </w:p>
          <w:p w:rsidR="001F39FA" w:rsidRPr="001F39FA" w:rsidRDefault="001F39FA" w:rsidP="001F39FA">
            <w:pPr>
              <w:rPr>
                <w:szCs w:val="16"/>
              </w:rPr>
            </w:pPr>
            <w:r w:rsidRPr="001F39FA">
              <w:rPr>
                <w:szCs w:val="16"/>
              </w:rPr>
              <w:t xml:space="preserve">1) </w:t>
            </w:r>
            <w:r w:rsidRPr="001F39FA">
              <w:rPr>
                <w:b/>
                <w:szCs w:val="16"/>
              </w:rPr>
              <w:t>Outreach and Early Warning System (EWS) for the prevention of Intensive Care admission and death of critically ill adult patients on general hospital wards (Review)</w:t>
            </w:r>
          </w:p>
          <w:p w:rsidR="001F39FA" w:rsidRPr="001F39FA" w:rsidRDefault="001F39FA" w:rsidP="001F39FA">
            <w:pPr>
              <w:rPr>
                <w:szCs w:val="16"/>
              </w:rPr>
            </w:pPr>
            <w:r w:rsidRPr="001F39FA">
              <w:rPr>
                <w:szCs w:val="16"/>
              </w:rPr>
              <w:t>Cochrane Database of Systematic Reviews (CDSR)</w:t>
            </w:r>
          </w:p>
          <w:p w:rsidR="001F39FA" w:rsidRPr="001F39FA" w:rsidRDefault="001F39FA" w:rsidP="001F39FA">
            <w:pPr>
              <w:rPr>
                <w:szCs w:val="16"/>
              </w:rPr>
            </w:pPr>
            <w:r w:rsidRPr="001F39FA">
              <w:rPr>
                <w:szCs w:val="16"/>
              </w:rPr>
              <w:t xml:space="preserve">Jennifer </w:t>
            </w:r>
            <w:proofErr w:type="spellStart"/>
            <w:r w:rsidRPr="001F39FA">
              <w:rPr>
                <w:szCs w:val="16"/>
              </w:rPr>
              <w:t>McGaughey</w:t>
            </w:r>
            <w:proofErr w:type="spellEnd"/>
            <w:r w:rsidRPr="001F39FA">
              <w:rPr>
                <w:szCs w:val="16"/>
              </w:rPr>
              <w:t xml:space="preserve">, Fiona </w:t>
            </w:r>
            <w:proofErr w:type="spellStart"/>
            <w:r w:rsidRPr="001F39FA">
              <w:rPr>
                <w:szCs w:val="16"/>
              </w:rPr>
              <w:t>Alderdice</w:t>
            </w:r>
            <w:proofErr w:type="spellEnd"/>
            <w:r w:rsidRPr="001F39FA">
              <w:rPr>
                <w:szCs w:val="16"/>
              </w:rPr>
              <w:t xml:space="preserve">, Robert Fowler, </w:t>
            </w:r>
            <w:proofErr w:type="spellStart"/>
            <w:r w:rsidRPr="001F39FA">
              <w:rPr>
                <w:szCs w:val="16"/>
              </w:rPr>
              <w:t>Atul</w:t>
            </w:r>
            <w:proofErr w:type="spellEnd"/>
            <w:r w:rsidRPr="001F39FA">
              <w:rPr>
                <w:szCs w:val="16"/>
              </w:rPr>
              <w:t xml:space="preserve"> </w:t>
            </w:r>
            <w:proofErr w:type="spellStart"/>
            <w:r w:rsidRPr="001F39FA">
              <w:rPr>
                <w:szCs w:val="16"/>
              </w:rPr>
              <w:t>Kapila</w:t>
            </w:r>
            <w:proofErr w:type="spellEnd"/>
            <w:r w:rsidRPr="001F39FA">
              <w:rPr>
                <w:szCs w:val="16"/>
              </w:rPr>
              <w:t xml:space="preserve">, Alain Mayhew, Marianne </w:t>
            </w:r>
            <w:proofErr w:type="spellStart"/>
            <w:r w:rsidRPr="001F39FA">
              <w:rPr>
                <w:szCs w:val="16"/>
              </w:rPr>
              <w:t>Moutray</w:t>
            </w:r>
            <w:proofErr w:type="spellEnd"/>
            <w:r w:rsidRPr="001F39FA">
              <w:rPr>
                <w:szCs w:val="16"/>
              </w:rPr>
              <w:br/>
              <w:t>(January 2009)</w:t>
            </w:r>
          </w:p>
          <w:p w:rsidR="001F39FA" w:rsidRPr="001F39FA" w:rsidRDefault="001F39FA" w:rsidP="001F39FA">
            <w:pPr>
              <w:jc w:val="both"/>
              <w:rPr>
                <w:b/>
                <w:szCs w:val="16"/>
              </w:rPr>
            </w:pPr>
          </w:p>
        </w:tc>
      </w:tr>
    </w:tbl>
    <w:p w:rsidR="001F39FA" w:rsidRPr="001F39FA" w:rsidRDefault="001F39FA" w:rsidP="001F39FA">
      <w:pPr>
        <w:rPr>
          <w:szCs w:val="16"/>
        </w:rPr>
      </w:pPr>
    </w:p>
    <w:p w:rsidR="001F39FA" w:rsidRPr="001F39FA" w:rsidRDefault="001F39FA" w:rsidP="001F39FA">
      <w:pPr>
        <w:rPr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134"/>
        <w:gridCol w:w="3402"/>
        <w:gridCol w:w="851"/>
        <w:gridCol w:w="1276"/>
        <w:gridCol w:w="1559"/>
        <w:gridCol w:w="6237"/>
      </w:tblGrid>
      <w:tr w:rsidR="001F39FA" w:rsidRPr="001F39FA" w:rsidTr="001F39FA">
        <w:tc>
          <w:tcPr>
            <w:tcW w:w="1204" w:type="dxa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Prodotto</w:t>
            </w:r>
          </w:p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editoriale</w:t>
            </w:r>
          </w:p>
        </w:tc>
        <w:tc>
          <w:tcPr>
            <w:tcW w:w="1134" w:type="dxa"/>
          </w:tcPr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>Fonte dei dati</w:t>
            </w: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</w:p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</w:p>
        </w:tc>
        <w:tc>
          <w:tcPr>
            <w:tcW w:w="3402" w:type="dxa"/>
          </w:tcPr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>Strategia di ricerca</w:t>
            </w: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</w:p>
        </w:tc>
        <w:tc>
          <w:tcPr>
            <w:tcW w:w="851" w:type="dxa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N° record reperiti</w:t>
            </w:r>
          </w:p>
        </w:tc>
        <w:tc>
          <w:tcPr>
            <w:tcW w:w="1276" w:type="dxa"/>
          </w:tcPr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>N° record selezionati</w:t>
            </w: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 xml:space="preserve">dalla lettura del </w:t>
            </w:r>
            <w:r w:rsidRPr="001F39FA">
              <w:rPr>
                <w:b/>
                <w:szCs w:val="16"/>
                <w:u w:val="single"/>
                <w:lang w:val="it-IT"/>
              </w:rPr>
              <w:t>titolo</w:t>
            </w:r>
            <w:r w:rsidRPr="001F39FA">
              <w:rPr>
                <w:b/>
                <w:szCs w:val="16"/>
                <w:lang w:val="it-IT"/>
              </w:rPr>
              <w:t xml:space="preserve"> e </w:t>
            </w:r>
            <w:proofErr w:type="spellStart"/>
            <w:r w:rsidRPr="001F39FA">
              <w:rPr>
                <w:b/>
                <w:szCs w:val="16"/>
                <w:u w:val="single"/>
                <w:lang w:val="it-IT"/>
              </w:rPr>
              <w:t>abstract</w:t>
            </w:r>
            <w:proofErr w:type="spellEnd"/>
          </w:p>
        </w:tc>
        <w:tc>
          <w:tcPr>
            <w:tcW w:w="1559" w:type="dxa"/>
          </w:tcPr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>N° record selezionati</w:t>
            </w: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>dalla lettura dell’</w:t>
            </w:r>
            <w:r w:rsidRPr="001F39FA">
              <w:rPr>
                <w:b/>
                <w:szCs w:val="16"/>
                <w:u w:val="single"/>
                <w:lang w:val="it-IT"/>
              </w:rPr>
              <w:t>intero documento</w:t>
            </w:r>
          </w:p>
        </w:tc>
        <w:tc>
          <w:tcPr>
            <w:tcW w:w="6237" w:type="dxa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>Riferimento bibliografico</w:t>
            </w:r>
          </w:p>
        </w:tc>
      </w:tr>
      <w:tr w:rsidR="001F39FA" w:rsidRPr="001F39FA" w:rsidTr="001F39FA">
        <w:trPr>
          <w:cantSplit/>
        </w:trPr>
        <w:tc>
          <w:tcPr>
            <w:tcW w:w="1204" w:type="dxa"/>
            <w:vMerge w:val="restart"/>
            <w:textDirection w:val="btLr"/>
            <w:vAlign w:val="center"/>
          </w:tcPr>
          <w:p w:rsidR="001F39FA" w:rsidRPr="001F39FA" w:rsidRDefault="001F39FA" w:rsidP="001F39FA">
            <w:pPr>
              <w:ind w:left="113" w:right="113"/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Letteratura Primaria</w:t>
            </w:r>
          </w:p>
          <w:p w:rsidR="001F39FA" w:rsidRPr="001F39FA" w:rsidRDefault="001F39FA" w:rsidP="001F39FA">
            <w:pPr>
              <w:ind w:left="113" w:right="113"/>
              <w:jc w:val="center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>(ARTICOLI)</w:t>
            </w:r>
          </w:p>
        </w:tc>
        <w:tc>
          <w:tcPr>
            <w:tcW w:w="1134" w:type="dxa"/>
            <w:vAlign w:val="center"/>
          </w:tcPr>
          <w:p w:rsidR="001F39FA" w:rsidRPr="001F39FA" w:rsidRDefault="001F39FA" w:rsidP="001F39FA">
            <w:pPr>
              <w:keepNext/>
              <w:spacing w:before="100" w:after="100"/>
              <w:jc w:val="center"/>
              <w:outlineLvl w:val="4"/>
              <w:rPr>
                <w:snapToGrid w:val="0"/>
                <w:szCs w:val="16"/>
                <w:lang w:val="it-IT"/>
              </w:rPr>
            </w:pPr>
            <w:proofErr w:type="spellStart"/>
            <w:r w:rsidRPr="001F39FA">
              <w:rPr>
                <w:b/>
                <w:snapToGrid w:val="0"/>
                <w:szCs w:val="16"/>
                <w:lang w:val="it-IT"/>
              </w:rPr>
              <w:t>Medline</w:t>
            </w:r>
            <w:proofErr w:type="spellEnd"/>
            <w:r w:rsidRPr="001F39FA">
              <w:rPr>
                <w:b/>
                <w:snapToGrid w:val="0"/>
                <w:szCs w:val="16"/>
                <w:lang w:val="it-IT"/>
              </w:rPr>
              <w:t xml:space="preserve"> </w:t>
            </w:r>
            <w:r w:rsidRPr="001F39FA">
              <w:rPr>
                <w:snapToGrid w:val="0"/>
                <w:szCs w:val="16"/>
                <w:lang w:val="it-IT"/>
              </w:rPr>
              <w:t xml:space="preserve">interfaccia </w:t>
            </w:r>
            <w:proofErr w:type="spellStart"/>
            <w:r w:rsidRPr="001F39FA">
              <w:rPr>
                <w:snapToGrid w:val="0"/>
                <w:szCs w:val="16"/>
                <w:lang w:val="it-IT"/>
              </w:rPr>
              <w:t>Pubmed</w:t>
            </w:r>
            <w:proofErr w:type="spellEnd"/>
          </w:p>
          <w:p w:rsidR="001F39FA" w:rsidRPr="001F39FA" w:rsidRDefault="001F39FA" w:rsidP="001F39FA">
            <w:pPr>
              <w:keepNext/>
              <w:spacing w:before="100" w:after="100"/>
              <w:jc w:val="center"/>
              <w:outlineLvl w:val="4"/>
              <w:rPr>
                <w:b/>
                <w:snapToGrid w:val="0"/>
                <w:szCs w:val="16"/>
                <w:lang w:val="it-IT"/>
              </w:rPr>
            </w:pPr>
          </w:p>
          <w:p w:rsidR="001F39FA" w:rsidRPr="001F39FA" w:rsidRDefault="001F39FA" w:rsidP="001F39FA">
            <w:pPr>
              <w:keepNext/>
              <w:spacing w:before="100" w:after="100"/>
              <w:jc w:val="center"/>
              <w:outlineLvl w:val="4"/>
              <w:rPr>
                <w:snapToGrid w:val="0"/>
                <w:szCs w:val="16"/>
                <w:lang w:val="it-IT"/>
              </w:rPr>
            </w:pPr>
            <w:r w:rsidRPr="001F39FA">
              <w:rPr>
                <w:snapToGrid w:val="0"/>
                <w:szCs w:val="16"/>
                <w:lang w:val="it-IT"/>
              </w:rPr>
              <w:t>[Consultato il 22 luglio 2010]</w:t>
            </w:r>
          </w:p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</w:p>
        </w:tc>
        <w:tc>
          <w:tcPr>
            <w:tcW w:w="3402" w:type="dxa"/>
            <w:vAlign w:val="center"/>
          </w:tcPr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en-GB"/>
              </w:rPr>
            </w:pPr>
            <w:r w:rsidRPr="001F39FA">
              <w:rPr>
                <w:b/>
                <w:szCs w:val="16"/>
                <w:lang w:val="en-GB"/>
              </w:rPr>
              <w:t>#3 “ Modified AND Early AND Warning AND Score”</w:t>
            </w:r>
          </w:p>
          <w:p w:rsidR="001F39FA" w:rsidRPr="001F39FA" w:rsidRDefault="001F39FA" w:rsidP="001F39FA">
            <w:pPr>
              <w:jc w:val="center"/>
              <w:rPr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en-GB"/>
              </w:rPr>
              <w:t>28</w:t>
            </w:r>
          </w:p>
        </w:tc>
        <w:tc>
          <w:tcPr>
            <w:tcW w:w="1276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9</w:t>
            </w:r>
          </w:p>
        </w:tc>
        <w:tc>
          <w:tcPr>
            <w:tcW w:w="1559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en-GB"/>
              </w:rPr>
            </w:pPr>
            <w:r w:rsidRPr="001F39FA">
              <w:rPr>
                <w:szCs w:val="16"/>
                <w:lang w:val="en-GB"/>
              </w:rPr>
              <w:t>9</w:t>
            </w:r>
          </w:p>
        </w:tc>
        <w:tc>
          <w:tcPr>
            <w:tcW w:w="6237" w:type="dxa"/>
            <w:vAlign w:val="center"/>
          </w:tcPr>
          <w:p w:rsidR="001F39FA" w:rsidRPr="001F39FA" w:rsidRDefault="001F39FA" w:rsidP="001F39FA">
            <w:pPr>
              <w:rPr>
                <w:szCs w:val="16"/>
              </w:rPr>
            </w:pPr>
            <w:r w:rsidRPr="001F39FA">
              <w:rPr>
                <w:szCs w:val="16"/>
                <w:lang w:val="en-GB"/>
              </w:rPr>
              <w:t xml:space="preserve">1) </w:t>
            </w:r>
            <w:hyperlink r:id="rId131" w:history="1">
              <w:r w:rsidRPr="001F39FA">
                <w:rPr>
                  <w:b/>
                  <w:szCs w:val="16"/>
                </w:rPr>
                <w:t>Predictive value of the modified Early Warning Score in a Turkish emer</w:t>
              </w:r>
              <w:bookmarkStart w:id="20" w:name="_Hlt270085316"/>
              <w:r w:rsidRPr="001F39FA">
                <w:rPr>
                  <w:b/>
                  <w:szCs w:val="16"/>
                </w:rPr>
                <w:t>g</w:t>
              </w:r>
              <w:bookmarkEnd w:id="20"/>
              <w:r w:rsidRPr="001F39FA">
                <w:rPr>
                  <w:b/>
                  <w:szCs w:val="16"/>
                </w:rPr>
                <w:t>ency departm</w:t>
              </w:r>
              <w:bookmarkStart w:id="21" w:name="_Hlt267562922"/>
              <w:r w:rsidRPr="001F39FA">
                <w:rPr>
                  <w:b/>
                  <w:szCs w:val="16"/>
                </w:rPr>
                <w:t>e</w:t>
              </w:r>
              <w:bookmarkEnd w:id="21"/>
              <w:r w:rsidRPr="001F39FA">
                <w:rPr>
                  <w:b/>
                  <w:szCs w:val="16"/>
                </w:rPr>
                <w:t>nt.</w:t>
              </w:r>
            </w:hyperlink>
            <w:r w:rsidRPr="001F39FA">
              <w:rPr>
                <w:szCs w:val="16"/>
              </w:rPr>
              <w:t xml:space="preserve"> </w:t>
            </w:r>
            <w:proofErr w:type="spellStart"/>
            <w:r w:rsidRPr="001F39FA">
              <w:rPr>
                <w:szCs w:val="16"/>
              </w:rPr>
              <w:t>Armagan</w:t>
            </w:r>
            <w:proofErr w:type="spellEnd"/>
            <w:r w:rsidRPr="001F39FA">
              <w:rPr>
                <w:szCs w:val="16"/>
              </w:rPr>
              <w:t xml:space="preserve"> E, </w:t>
            </w:r>
            <w:proofErr w:type="spellStart"/>
            <w:r w:rsidRPr="001F39FA">
              <w:rPr>
                <w:szCs w:val="16"/>
              </w:rPr>
              <w:t>Yilmaz</w:t>
            </w:r>
            <w:proofErr w:type="spellEnd"/>
            <w:r w:rsidRPr="001F39FA">
              <w:rPr>
                <w:szCs w:val="16"/>
              </w:rPr>
              <w:t xml:space="preserve"> Y, </w:t>
            </w:r>
            <w:proofErr w:type="spellStart"/>
            <w:r w:rsidRPr="001F39FA">
              <w:rPr>
                <w:szCs w:val="16"/>
              </w:rPr>
              <w:t>Olmez</w:t>
            </w:r>
            <w:proofErr w:type="spellEnd"/>
            <w:r w:rsidRPr="001F39FA">
              <w:rPr>
                <w:szCs w:val="16"/>
              </w:rPr>
              <w:t xml:space="preserve"> OF, </w:t>
            </w:r>
            <w:proofErr w:type="spellStart"/>
            <w:r w:rsidRPr="001F39FA">
              <w:rPr>
                <w:szCs w:val="16"/>
              </w:rPr>
              <w:t>Simsek</w:t>
            </w:r>
            <w:proofErr w:type="spellEnd"/>
            <w:r w:rsidRPr="001F39FA">
              <w:rPr>
                <w:szCs w:val="16"/>
              </w:rPr>
              <w:t xml:space="preserve"> G, </w:t>
            </w:r>
            <w:proofErr w:type="spellStart"/>
            <w:r w:rsidRPr="001F39FA">
              <w:rPr>
                <w:szCs w:val="16"/>
              </w:rPr>
              <w:t>Gul</w:t>
            </w:r>
            <w:proofErr w:type="spellEnd"/>
            <w:r w:rsidRPr="001F39FA">
              <w:rPr>
                <w:szCs w:val="16"/>
              </w:rPr>
              <w:t xml:space="preserve"> CB. </w:t>
            </w:r>
            <w:proofErr w:type="spellStart"/>
            <w:r w:rsidRPr="001F39FA">
              <w:rPr>
                <w:szCs w:val="16"/>
              </w:rPr>
              <w:t>Eur</w:t>
            </w:r>
            <w:proofErr w:type="spellEnd"/>
            <w:r w:rsidRPr="001F39FA">
              <w:rPr>
                <w:szCs w:val="16"/>
              </w:rPr>
              <w:t xml:space="preserve"> J </w:t>
            </w:r>
            <w:proofErr w:type="spellStart"/>
            <w:r w:rsidRPr="001F39FA">
              <w:rPr>
                <w:szCs w:val="16"/>
              </w:rPr>
              <w:t>Emerg</w:t>
            </w:r>
            <w:proofErr w:type="spellEnd"/>
            <w:r w:rsidRPr="001F39FA">
              <w:rPr>
                <w:szCs w:val="16"/>
              </w:rPr>
              <w:t xml:space="preserve"> Med. 2008 Dec;15(6):338-40.</w:t>
            </w:r>
          </w:p>
          <w:p w:rsidR="001F39FA" w:rsidRPr="001F39FA" w:rsidRDefault="001F39FA" w:rsidP="001F39FA">
            <w:pPr>
              <w:rPr>
                <w:szCs w:val="16"/>
              </w:rPr>
            </w:pPr>
            <w:r w:rsidRPr="001F39FA">
              <w:rPr>
                <w:szCs w:val="16"/>
              </w:rPr>
              <w:t xml:space="preserve">2) </w:t>
            </w:r>
            <w:hyperlink r:id="rId132" w:history="1">
              <w:r w:rsidRPr="001F39FA">
                <w:rPr>
                  <w:b/>
                  <w:szCs w:val="16"/>
                </w:rPr>
                <w:t>Modifie</w:t>
              </w:r>
              <w:bookmarkStart w:id="22" w:name="_Hlt267562828"/>
              <w:r w:rsidRPr="001F39FA">
                <w:rPr>
                  <w:b/>
                  <w:szCs w:val="16"/>
                </w:rPr>
                <w:t>d</w:t>
              </w:r>
              <w:bookmarkEnd w:id="22"/>
              <w:r w:rsidRPr="001F39FA">
                <w:rPr>
                  <w:b/>
                  <w:szCs w:val="16"/>
                </w:rPr>
                <w:t xml:space="preserve"> early warning score predicts the need for hospital admission and </w:t>
              </w:r>
              <w:proofErr w:type="spellStart"/>
              <w:r w:rsidRPr="001F39FA">
                <w:rPr>
                  <w:b/>
                  <w:szCs w:val="16"/>
                </w:rPr>
                <w:t>inhospital</w:t>
              </w:r>
              <w:proofErr w:type="spellEnd"/>
              <w:r w:rsidRPr="001F39FA">
                <w:rPr>
                  <w:b/>
                  <w:szCs w:val="16"/>
                </w:rPr>
                <w:t xml:space="preserve"> mortality</w:t>
              </w:r>
              <w:bookmarkStart w:id="23" w:name="_Hlt267562944"/>
              <w:r w:rsidRPr="001F39FA">
                <w:rPr>
                  <w:b/>
                  <w:szCs w:val="16"/>
                </w:rPr>
                <w:t>.</w:t>
              </w:r>
              <w:bookmarkEnd w:id="23"/>
            </w:hyperlink>
            <w:r w:rsidRPr="001F39FA">
              <w:rPr>
                <w:szCs w:val="16"/>
              </w:rPr>
              <w:t xml:space="preserve"> Burch VC, </w:t>
            </w:r>
            <w:proofErr w:type="spellStart"/>
            <w:r w:rsidRPr="001F39FA">
              <w:rPr>
                <w:szCs w:val="16"/>
              </w:rPr>
              <w:t>Tarr</w:t>
            </w:r>
            <w:proofErr w:type="spellEnd"/>
            <w:r w:rsidRPr="001F39FA">
              <w:rPr>
                <w:szCs w:val="16"/>
              </w:rPr>
              <w:t xml:space="preserve"> G, </w:t>
            </w:r>
            <w:proofErr w:type="spellStart"/>
            <w:r w:rsidRPr="001F39FA">
              <w:rPr>
                <w:szCs w:val="16"/>
              </w:rPr>
              <w:t>Morroni</w:t>
            </w:r>
            <w:proofErr w:type="spellEnd"/>
            <w:r w:rsidRPr="001F39FA">
              <w:rPr>
                <w:szCs w:val="16"/>
              </w:rPr>
              <w:t xml:space="preserve"> C. </w:t>
            </w:r>
            <w:proofErr w:type="spellStart"/>
            <w:r w:rsidRPr="001F39FA">
              <w:rPr>
                <w:szCs w:val="16"/>
              </w:rPr>
              <w:t>Emerg</w:t>
            </w:r>
            <w:proofErr w:type="spellEnd"/>
            <w:r w:rsidRPr="001F39FA">
              <w:rPr>
                <w:szCs w:val="16"/>
              </w:rPr>
              <w:t xml:space="preserve"> Med J. 2008 Oct;25(10):674-8.</w:t>
            </w:r>
          </w:p>
          <w:p w:rsidR="001F39FA" w:rsidRPr="001F39FA" w:rsidRDefault="001F39FA" w:rsidP="001F39FA">
            <w:pPr>
              <w:rPr>
                <w:szCs w:val="16"/>
              </w:rPr>
            </w:pPr>
            <w:r w:rsidRPr="001F39FA">
              <w:rPr>
                <w:szCs w:val="16"/>
              </w:rPr>
              <w:t xml:space="preserve">3) </w:t>
            </w:r>
            <w:hyperlink r:id="rId133" w:history="1">
              <w:r w:rsidRPr="001F39FA">
                <w:rPr>
                  <w:b/>
                  <w:szCs w:val="16"/>
                </w:rPr>
                <w:t>Reproducibility of physiological track-and-trigger warning systems for identifying at-risk patients on the ward.</w:t>
              </w:r>
            </w:hyperlink>
            <w:r w:rsidRPr="001F39FA">
              <w:rPr>
                <w:szCs w:val="16"/>
              </w:rPr>
              <w:t xml:space="preserve"> </w:t>
            </w:r>
            <w:proofErr w:type="spellStart"/>
            <w:r w:rsidRPr="001F39FA">
              <w:rPr>
                <w:szCs w:val="16"/>
              </w:rPr>
              <w:t>Subbe</w:t>
            </w:r>
            <w:proofErr w:type="spellEnd"/>
            <w:r w:rsidRPr="001F39FA">
              <w:rPr>
                <w:szCs w:val="16"/>
              </w:rPr>
              <w:t xml:space="preserve"> CP, </w:t>
            </w:r>
            <w:proofErr w:type="spellStart"/>
            <w:r w:rsidRPr="001F39FA">
              <w:rPr>
                <w:szCs w:val="16"/>
              </w:rPr>
              <w:t>Gao</w:t>
            </w:r>
            <w:proofErr w:type="spellEnd"/>
            <w:r w:rsidRPr="001F39FA">
              <w:rPr>
                <w:szCs w:val="16"/>
              </w:rPr>
              <w:t xml:space="preserve"> H, Harrison DA. Intensive Care Med. 2007 Apr;33(4):619-24. </w:t>
            </w:r>
            <w:proofErr w:type="spellStart"/>
            <w:r w:rsidRPr="001F39FA">
              <w:rPr>
                <w:szCs w:val="16"/>
              </w:rPr>
              <w:t>Epub</w:t>
            </w:r>
            <w:proofErr w:type="spellEnd"/>
            <w:r w:rsidRPr="001F39FA">
              <w:rPr>
                <w:szCs w:val="16"/>
              </w:rPr>
              <w:t xml:space="preserve"> 2007 Jan 18.</w:t>
            </w:r>
          </w:p>
          <w:p w:rsidR="001F39FA" w:rsidRPr="001F39FA" w:rsidRDefault="001F39FA" w:rsidP="001F39FA">
            <w:pPr>
              <w:rPr>
                <w:szCs w:val="16"/>
              </w:rPr>
            </w:pPr>
            <w:r w:rsidRPr="001F39FA">
              <w:rPr>
                <w:szCs w:val="16"/>
              </w:rPr>
              <w:t xml:space="preserve">4) </w:t>
            </w:r>
            <w:hyperlink r:id="rId134" w:history="1">
              <w:r w:rsidRPr="001F39FA">
                <w:rPr>
                  <w:b/>
                  <w:szCs w:val="16"/>
                </w:rPr>
                <w:t>The value of Modified Early Warning Score (MEWS) in surgical in-patients: a prospective observational study.</w:t>
              </w:r>
            </w:hyperlink>
            <w:r w:rsidRPr="001F39FA">
              <w:rPr>
                <w:szCs w:val="16"/>
              </w:rPr>
              <w:t xml:space="preserve"> Gardner-Thorpe J, Love N, </w:t>
            </w:r>
            <w:proofErr w:type="spellStart"/>
            <w:r w:rsidRPr="001F39FA">
              <w:rPr>
                <w:szCs w:val="16"/>
              </w:rPr>
              <w:t>Wrightson</w:t>
            </w:r>
            <w:proofErr w:type="spellEnd"/>
            <w:r w:rsidRPr="001F39FA">
              <w:rPr>
                <w:szCs w:val="16"/>
              </w:rPr>
              <w:t xml:space="preserve"> J, Walsh S, Keeling N. Ann R </w:t>
            </w:r>
            <w:proofErr w:type="spellStart"/>
            <w:r w:rsidRPr="001F39FA">
              <w:rPr>
                <w:szCs w:val="16"/>
              </w:rPr>
              <w:t>Coll</w:t>
            </w:r>
            <w:proofErr w:type="spellEnd"/>
            <w:r w:rsidRPr="001F39FA">
              <w:rPr>
                <w:szCs w:val="16"/>
              </w:rPr>
              <w:t xml:space="preserve"> </w:t>
            </w:r>
            <w:proofErr w:type="spellStart"/>
            <w:r w:rsidRPr="001F39FA">
              <w:rPr>
                <w:szCs w:val="16"/>
              </w:rPr>
              <w:t>Surg</w:t>
            </w:r>
            <w:proofErr w:type="spellEnd"/>
            <w:r w:rsidRPr="001F39FA">
              <w:rPr>
                <w:szCs w:val="16"/>
              </w:rPr>
              <w:t xml:space="preserve"> Engl. 2006 Oct;88(6):571-5.</w:t>
            </w:r>
          </w:p>
          <w:p w:rsidR="001F39FA" w:rsidRPr="001F39FA" w:rsidRDefault="001F39FA" w:rsidP="001F39FA">
            <w:pPr>
              <w:rPr>
                <w:szCs w:val="16"/>
              </w:rPr>
            </w:pPr>
            <w:r w:rsidRPr="001F39FA">
              <w:rPr>
                <w:szCs w:val="16"/>
              </w:rPr>
              <w:t xml:space="preserve">5) </w:t>
            </w:r>
            <w:hyperlink r:id="rId135" w:history="1">
              <w:r w:rsidRPr="001F39FA">
                <w:rPr>
                  <w:b/>
                  <w:szCs w:val="16"/>
                </w:rPr>
                <w:t>Validation of physiological scoring systems in the accident and emergency department.</w:t>
              </w:r>
            </w:hyperlink>
            <w:r w:rsidRPr="001F39FA">
              <w:rPr>
                <w:szCs w:val="16"/>
              </w:rPr>
              <w:t xml:space="preserve"> </w:t>
            </w:r>
            <w:proofErr w:type="spellStart"/>
            <w:r w:rsidRPr="001F39FA">
              <w:rPr>
                <w:szCs w:val="16"/>
              </w:rPr>
              <w:t>Subbe</w:t>
            </w:r>
            <w:proofErr w:type="spellEnd"/>
            <w:r w:rsidRPr="001F39FA">
              <w:rPr>
                <w:szCs w:val="16"/>
              </w:rPr>
              <w:t xml:space="preserve"> CP, Slater A, </w:t>
            </w:r>
            <w:proofErr w:type="spellStart"/>
            <w:r w:rsidRPr="001F39FA">
              <w:rPr>
                <w:szCs w:val="16"/>
              </w:rPr>
              <w:t>Menon</w:t>
            </w:r>
            <w:proofErr w:type="spellEnd"/>
            <w:r w:rsidRPr="001F39FA">
              <w:rPr>
                <w:szCs w:val="16"/>
              </w:rPr>
              <w:t xml:space="preserve"> D, </w:t>
            </w:r>
            <w:proofErr w:type="spellStart"/>
            <w:r w:rsidRPr="001F39FA">
              <w:rPr>
                <w:szCs w:val="16"/>
              </w:rPr>
              <w:t>Gemmell</w:t>
            </w:r>
            <w:proofErr w:type="spellEnd"/>
            <w:r w:rsidRPr="001F39FA">
              <w:rPr>
                <w:szCs w:val="16"/>
              </w:rPr>
              <w:t xml:space="preserve"> L. </w:t>
            </w:r>
            <w:proofErr w:type="spellStart"/>
            <w:r w:rsidRPr="001F39FA">
              <w:rPr>
                <w:szCs w:val="16"/>
              </w:rPr>
              <w:t>Emerg</w:t>
            </w:r>
            <w:proofErr w:type="spellEnd"/>
            <w:r w:rsidRPr="001F39FA">
              <w:rPr>
                <w:szCs w:val="16"/>
              </w:rPr>
              <w:t xml:space="preserve"> Med J. 2006 Nov;23(11):841-5.</w:t>
            </w:r>
          </w:p>
          <w:p w:rsidR="001F39FA" w:rsidRPr="001F39FA" w:rsidRDefault="001F39FA" w:rsidP="001F39FA">
            <w:pPr>
              <w:rPr>
                <w:szCs w:val="16"/>
              </w:rPr>
            </w:pPr>
            <w:r w:rsidRPr="001F39FA">
              <w:rPr>
                <w:szCs w:val="16"/>
              </w:rPr>
              <w:t xml:space="preserve">6) </w:t>
            </w:r>
            <w:hyperlink r:id="rId136" w:history="1">
              <w:r w:rsidRPr="001F39FA">
                <w:rPr>
                  <w:b/>
                  <w:szCs w:val="16"/>
                </w:rPr>
                <w:t>Out of our reach? Assessing the impact of introducing a critical care outreach service.</w:t>
              </w:r>
            </w:hyperlink>
            <w:r w:rsidRPr="001F39FA">
              <w:rPr>
                <w:szCs w:val="16"/>
              </w:rPr>
              <w:t xml:space="preserve"> </w:t>
            </w:r>
            <w:proofErr w:type="spellStart"/>
            <w:r w:rsidRPr="001F39FA">
              <w:rPr>
                <w:szCs w:val="16"/>
              </w:rPr>
              <w:t>Pittard</w:t>
            </w:r>
            <w:proofErr w:type="spellEnd"/>
            <w:r w:rsidRPr="001F39FA">
              <w:rPr>
                <w:szCs w:val="16"/>
              </w:rPr>
              <w:t xml:space="preserve"> AJ. </w:t>
            </w:r>
            <w:proofErr w:type="spellStart"/>
            <w:r w:rsidRPr="001F39FA">
              <w:rPr>
                <w:szCs w:val="16"/>
              </w:rPr>
              <w:t>Anaesthesia</w:t>
            </w:r>
            <w:proofErr w:type="spellEnd"/>
            <w:r w:rsidRPr="001F39FA">
              <w:rPr>
                <w:szCs w:val="16"/>
              </w:rPr>
              <w:t xml:space="preserve">. 2003 Sep;58(9):882-5. </w:t>
            </w:r>
          </w:p>
          <w:p w:rsidR="001F39FA" w:rsidRPr="001F39FA" w:rsidRDefault="001F39FA" w:rsidP="001F39FA">
            <w:pPr>
              <w:rPr>
                <w:szCs w:val="16"/>
              </w:rPr>
            </w:pPr>
            <w:r w:rsidRPr="001F39FA">
              <w:rPr>
                <w:szCs w:val="16"/>
              </w:rPr>
              <w:t xml:space="preserve">7) </w:t>
            </w:r>
            <w:hyperlink r:id="rId137" w:history="1">
              <w:r w:rsidRPr="001F39FA">
                <w:rPr>
                  <w:b/>
                  <w:szCs w:val="16"/>
                </w:rPr>
                <w:t xml:space="preserve">Effect of introducing the Modified Early Warning score on clinical outcomes, cardio-pulmonary arrests and intensive care </w:t>
              </w:r>
              <w:proofErr w:type="spellStart"/>
              <w:r w:rsidRPr="001F39FA">
                <w:rPr>
                  <w:b/>
                  <w:szCs w:val="16"/>
                </w:rPr>
                <w:t>utilisation</w:t>
              </w:r>
              <w:proofErr w:type="spellEnd"/>
              <w:r w:rsidRPr="001F39FA">
                <w:rPr>
                  <w:b/>
                  <w:szCs w:val="16"/>
                </w:rPr>
                <w:t xml:space="preserve"> in acute medical admissions.</w:t>
              </w:r>
            </w:hyperlink>
            <w:r w:rsidRPr="001F39FA">
              <w:rPr>
                <w:szCs w:val="16"/>
              </w:rPr>
              <w:t xml:space="preserve"> </w:t>
            </w:r>
            <w:proofErr w:type="spellStart"/>
            <w:r w:rsidRPr="001F39FA">
              <w:rPr>
                <w:szCs w:val="16"/>
              </w:rPr>
              <w:t>Subbe</w:t>
            </w:r>
            <w:proofErr w:type="spellEnd"/>
            <w:r w:rsidRPr="001F39FA">
              <w:rPr>
                <w:szCs w:val="16"/>
              </w:rPr>
              <w:t xml:space="preserve"> CP, Davies RG, Williams E, Rutherford P, </w:t>
            </w:r>
            <w:proofErr w:type="spellStart"/>
            <w:r w:rsidRPr="001F39FA">
              <w:rPr>
                <w:szCs w:val="16"/>
              </w:rPr>
              <w:t>Gemmell</w:t>
            </w:r>
            <w:proofErr w:type="spellEnd"/>
            <w:r w:rsidRPr="001F39FA">
              <w:rPr>
                <w:szCs w:val="16"/>
              </w:rPr>
              <w:t xml:space="preserve"> L. </w:t>
            </w:r>
            <w:proofErr w:type="spellStart"/>
            <w:r w:rsidRPr="001F39FA">
              <w:rPr>
                <w:szCs w:val="16"/>
              </w:rPr>
              <w:t>Anaesthesia</w:t>
            </w:r>
            <w:proofErr w:type="spellEnd"/>
            <w:r w:rsidRPr="001F39FA">
              <w:rPr>
                <w:szCs w:val="16"/>
              </w:rPr>
              <w:t>. 2003 Aug;58(8):797-802.</w:t>
            </w:r>
          </w:p>
          <w:p w:rsidR="001F39FA" w:rsidRPr="001F39FA" w:rsidRDefault="001F39FA" w:rsidP="001F39FA">
            <w:pPr>
              <w:rPr>
                <w:szCs w:val="16"/>
              </w:rPr>
            </w:pPr>
            <w:r w:rsidRPr="001F39FA">
              <w:rPr>
                <w:szCs w:val="16"/>
              </w:rPr>
              <w:t xml:space="preserve">8) </w:t>
            </w:r>
            <w:hyperlink r:id="rId138" w:history="1">
              <w:r w:rsidRPr="001F39FA">
                <w:rPr>
                  <w:b/>
                  <w:szCs w:val="16"/>
                </w:rPr>
                <w:t>Validation of a modified Early Warning Score</w:t>
              </w:r>
              <w:r w:rsidRPr="001F39FA">
                <w:rPr>
                  <w:szCs w:val="16"/>
                </w:rPr>
                <w:t xml:space="preserve"> </w:t>
              </w:r>
              <w:r w:rsidRPr="001F39FA">
                <w:rPr>
                  <w:b/>
                  <w:szCs w:val="16"/>
                </w:rPr>
                <w:t>in medical admission</w:t>
              </w:r>
              <w:r w:rsidRPr="001F39FA">
                <w:rPr>
                  <w:szCs w:val="16"/>
                </w:rPr>
                <w:t>.</w:t>
              </w:r>
            </w:hyperlink>
            <w:r w:rsidRPr="001F39FA">
              <w:rPr>
                <w:szCs w:val="16"/>
              </w:rPr>
              <w:t xml:space="preserve"> </w:t>
            </w:r>
            <w:proofErr w:type="spellStart"/>
            <w:r w:rsidRPr="001F39FA">
              <w:rPr>
                <w:szCs w:val="16"/>
              </w:rPr>
              <w:t>Subbe</w:t>
            </w:r>
            <w:proofErr w:type="spellEnd"/>
            <w:r w:rsidRPr="001F39FA">
              <w:rPr>
                <w:szCs w:val="16"/>
              </w:rPr>
              <w:t xml:space="preserve"> CP, Kruger M, Rutherford P, </w:t>
            </w:r>
            <w:proofErr w:type="spellStart"/>
            <w:r w:rsidRPr="001F39FA">
              <w:rPr>
                <w:szCs w:val="16"/>
              </w:rPr>
              <w:t>Gemmel</w:t>
            </w:r>
            <w:proofErr w:type="spellEnd"/>
            <w:r w:rsidRPr="001F39FA">
              <w:rPr>
                <w:szCs w:val="16"/>
              </w:rPr>
              <w:t xml:space="preserve"> L. QJM. 2001 Oct;94(10):521-6.</w:t>
            </w:r>
          </w:p>
          <w:p w:rsidR="001F39FA" w:rsidRPr="001F39FA" w:rsidRDefault="001F39FA" w:rsidP="001F39FA">
            <w:pPr>
              <w:rPr>
                <w:szCs w:val="16"/>
                <w:lang w:val="it-IT"/>
              </w:rPr>
            </w:pPr>
            <w:r w:rsidRPr="001F39FA">
              <w:rPr>
                <w:szCs w:val="16"/>
              </w:rPr>
              <w:t xml:space="preserve">9) </w:t>
            </w:r>
            <w:r w:rsidRPr="001F39FA">
              <w:rPr>
                <w:b/>
                <w:szCs w:val="16"/>
              </w:rPr>
              <w:t>In-Hospital mortality and morbidity of elderly medical patients can be predicted at admission by the Modified Early Warning Score: a prospective study</w:t>
            </w:r>
            <w:r w:rsidRPr="001F39FA">
              <w:rPr>
                <w:szCs w:val="16"/>
              </w:rPr>
              <w:t xml:space="preserve">. </w:t>
            </w:r>
            <w:proofErr w:type="spellStart"/>
            <w:r w:rsidRPr="001F39FA">
              <w:rPr>
                <w:szCs w:val="16"/>
              </w:rPr>
              <w:t>Cei</w:t>
            </w:r>
            <w:proofErr w:type="spellEnd"/>
            <w:r w:rsidRPr="001F39FA">
              <w:rPr>
                <w:szCs w:val="16"/>
              </w:rPr>
              <w:t xml:space="preserve"> m, </w:t>
            </w:r>
            <w:proofErr w:type="spellStart"/>
            <w:r w:rsidRPr="001F39FA">
              <w:rPr>
                <w:szCs w:val="16"/>
              </w:rPr>
              <w:t>Bartolomei</w:t>
            </w:r>
            <w:proofErr w:type="spellEnd"/>
            <w:r w:rsidRPr="001F39FA">
              <w:rPr>
                <w:szCs w:val="16"/>
              </w:rPr>
              <w:t xml:space="preserve"> c, </w:t>
            </w:r>
            <w:proofErr w:type="spellStart"/>
            <w:r w:rsidRPr="001F39FA">
              <w:rPr>
                <w:szCs w:val="16"/>
              </w:rPr>
              <w:t>Mumoli</w:t>
            </w:r>
            <w:proofErr w:type="spellEnd"/>
            <w:r w:rsidRPr="001F39FA">
              <w:rPr>
                <w:szCs w:val="16"/>
              </w:rPr>
              <w:t xml:space="preserve"> N. Intern Journal of Clinical Practice. </w:t>
            </w:r>
            <w:r w:rsidRPr="001F39FA">
              <w:rPr>
                <w:szCs w:val="16"/>
                <w:lang w:val="it-IT"/>
              </w:rPr>
              <w:t>2009. 63(4):591-5.</w:t>
            </w:r>
          </w:p>
          <w:p w:rsidR="001F39FA" w:rsidRPr="001F39FA" w:rsidRDefault="001F39FA" w:rsidP="001F39FA">
            <w:pPr>
              <w:rPr>
                <w:szCs w:val="16"/>
                <w:lang w:val="it-IT"/>
              </w:rPr>
            </w:pPr>
          </w:p>
          <w:p w:rsidR="001F39FA" w:rsidRPr="001F39FA" w:rsidRDefault="001F39FA" w:rsidP="001F39FA">
            <w:pPr>
              <w:jc w:val="both"/>
              <w:rPr>
                <w:b/>
                <w:szCs w:val="16"/>
                <w:lang w:val="it-IT"/>
              </w:rPr>
            </w:pPr>
          </w:p>
        </w:tc>
      </w:tr>
      <w:tr w:rsidR="001F39FA" w:rsidRPr="001F39FA" w:rsidTr="001F39FA">
        <w:trPr>
          <w:cantSplit/>
        </w:trPr>
        <w:tc>
          <w:tcPr>
            <w:tcW w:w="1204" w:type="dxa"/>
            <w:vMerge/>
          </w:tcPr>
          <w:p w:rsidR="001F39FA" w:rsidRPr="001F39FA" w:rsidRDefault="001F39FA" w:rsidP="001F39FA">
            <w:pPr>
              <w:rPr>
                <w:szCs w:val="16"/>
                <w:lang w:val="it-IT"/>
              </w:rPr>
            </w:pPr>
          </w:p>
        </w:tc>
        <w:tc>
          <w:tcPr>
            <w:tcW w:w="1134" w:type="dxa"/>
            <w:vAlign w:val="center"/>
          </w:tcPr>
          <w:p w:rsidR="001F39FA" w:rsidRPr="001F39FA" w:rsidRDefault="001F39FA" w:rsidP="001F39FA">
            <w:pPr>
              <w:keepNext/>
              <w:numPr>
                <w:ilvl w:val="0"/>
                <w:numId w:val="18"/>
              </w:numPr>
              <w:tabs>
                <w:tab w:val="num" w:pos="360"/>
              </w:tabs>
              <w:spacing w:line="360" w:lineRule="auto"/>
              <w:ind w:left="0" w:firstLine="0"/>
              <w:jc w:val="right"/>
              <w:outlineLvl w:val="1"/>
              <w:rPr>
                <w:b/>
                <w:szCs w:val="16"/>
                <w:lang w:val="it-IT"/>
              </w:rPr>
            </w:pPr>
            <w:proofErr w:type="spellStart"/>
            <w:r w:rsidRPr="001F39FA">
              <w:rPr>
                <w:b/>
                <w:szCs w:val="16"/>
                <w:lang w:val="it-IT"/>
              </w:rPr>
              <w:t>Cinahl</w:t>
            </w:r>
            <w:proofErr w:type="spellEnd"/>
          </w:p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[Consultato 27 luglio 2010 ]</w:t>
            </w:r>
          </w:p>
        </w:tc>
        <w:tc>
          <w:tcPr>
            <w:tcW w:w="3402" w:type="dxa"/>
            <w:vAlign w:val="center"/>
          </w:tcPr>
          <w:p w:rsidR="001F39FA" w:rsidRPr="001F39FA" w:rsidRDefault="001F39FA" w:rsidP="001F39FA">
            <w:pPr>
              <w:jc w:val="center"/>
              <w:rPr>
                <w:b/>
                <w:szCs w:val="16"/>
                <w:lang w:val="en-GB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en-GB"/>
              </w:rPr>
            </w:pPr>
            <w:r w:rsidRPr="001F39FA">
              <w:rPr>
                <w:b/>
                <w:szCs w:val="16"/>
                <w:lang w:val="en-GB"/>
              </w:rPr>
              <w:t>#3 “ Modified AND Early AND Warning AND Score”</w:t>
            </w:r>
          </w:p>
          <w:p w:rsidR="001F39FA" w:rsidRPr="001F39FA" w:rsidRDefault="001F39FA" w:rsidP="001F39FA">
            <w:pPr>
              <w:jc w:val="center"/>
              <w:rPr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11</w:t>
            </w:r>
          </w:p>
        </w:tc>
        <w:tc>
          <w:tcPr>
            <w:tcW w:w="1276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7</w:t>
            </w:r>
          </w:p>
        </w:tc>
        <w:tc>
          <w:tcPr>
            <w:tcW w:w="1559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7</w:t>
            </w:r>
          </w:p>
        </w:tc>
        <w:tc>
          <w:tcPr>
            <w:tcW w:w="6237" w:type="dxa"/>
            <w:vAlign w:val="center"/>
          </w:tcPr>
          <w:p w:rsidR="001F39FA" w:rsidRPr="001F39FA" w:rsidRDefault="001F39FA" w:rsidP="001F39FA">
            <w:pPr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Documenti già reperiti.</w:t>
            </w:r>
          </w:p>
        </w:tc>
      </w:tr>
      <w:tr w:rsidR="001F39FA" w:rsidRPr="001F39FA" w:rsidTr="001F39FA">
        <w:trPr>
          <w:cantSplit/>
        </w:trPr>
        <w:tc>
          <w:tcPr>
            <w:tcW w:w="1204" w:type="dxa"/>
            <w:vMerge w:val="restart"/>
            <w:textDirection w:val="btLr"/>
            <w:vAlign w:val="center"/>
          </w:tcPr>
          <w:p w:rsidR="001F39FA" w:rsidRPr="001F39FA" w:rsidRDefault="001F39FA" w:rsidP="001F39FA">
            <w:pPr>
              <w:ind w:left="113" w:right="113"/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lastRenderedPageBreak/>
              <w:t>Letteratura Primaria</w:t>
            </w:r>
          </w:p>
          <w:p w:rsidR="001F39FA" w:rsidRPr="001F39FA" w:rsidRDefault="001F39FA" w:rsidP="001F39FA">
            <w:pPr>
              <w:ind w:left="113" w:right="113"/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(ARTICOLI)</w:t>
            </w:r>
          </w:p>
        </w:tc>
        <w:tc>
          <w:tcPr>
            <w:tcW w:w="1134" w:type="dxa"/>
            <w:vAlign w:val="center"/>
          </w:tcPr>
          <w:p w:rsidR="001F39FA" w:rsidRPr="001F39FA" w:rsidRDefault="001F39FA" w:rsidP="001F39FA">
            <w:pPr>
              <w:keepNext/>
              <w:numPr>
                <w:ilvl w:val="0"/>
                <w:numId w:val="18"/>
              </w:numPr>
              <w:tabs>
                <w:tab w:val="num" w:pos="360"/>
              </w:tabs>
              <w:spacing w:line="360" w:lineRule="auto"/>
              <w:ind w:left="0" w:firstLine="0"/>
              <w:jc w:val="right"/>
              <w:outlineLvl w:val="1"/>
              <w:rPr>
                <w:b/>
                <w:szCs w:val="16"/>
                <w:lang w:val="it-IT"/>
              </w:rPr>
            </w:pPr>
            <w:proofErr w:type="spellStart"/>
            <w:r w:rsidRPr="001F39FA">
              <w:rPr>
                <w:b/>
                <w:szCs w:val="16"/>
                <w:lang w:val="it-IT"/>
              </w:rPr>
              <w:t>Embase</w:t>
            </w:r>
            <w:proofErr w:type="spellEnd"/>
          </w:p>
          <w:p w:rsidR="001F39FA" w:rsidRPr="001F39FA" w:rsidRDefault="001F39FA" w:rsidP="001F39FA">
            <w:pPr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[Consultato 27 luglio 2010 ]</w:t>
            </w:r>
          </w:p>
        </w:tc>
        <w:tc>
          <w:tcPr>
            <w:tcW w:w="3402" w:type="dxa"/>
            <w:vAlign w:val="center"/>
          </w:tcPr>
          <w:p w:rsidR="001F39FA" w:rsidRPr="001F39FA" w:rsidRDefault="001F39FA" w:rsidP="001F39FA">
            <w:pPr>
              <w:jc w:val="center"/>
              <w:rPr>
                <w:b/>
                <w:szCs w:val="16"/>
                <w:lang w:val="en-GB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en-GB"/>
              </w:rPr>
            </w:pPr>
            <w:r w:rsidRPr="001F39FA">
              <w:rPr>
                <w:b/>
                <w:szCs w:val="16"/>
                <w:lang w:val="en-GB"/>
              </w:rPr>
              <w:t>#3 “ Modified AND Early AND  Warning AND Score”</w:t>
            </w:r>
          </w:p>
          <w:p w:rsidR="001F39FA" w:rsidRPr="001F39FA" w:rsidRDefault="001F39FA" w:rsidP="001F39FA">
            <w:pPr>
              <w:jc w:val="center"/>
              <w:rPr>
                <w:b/>
                <w:szCs w:val="16"/>
              </w:rPr>
            </w:pPr>
          </w:p>
          <w:p w:rsidR="001F39FA" w:rsidRPr="001F39FA" w:rsidRDefault="001F39FA" w:rsidP="001F39FA">
            <w:pPr>
              <w:jc w:val="center"/>
              <w:rPr>
                <w:b/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>[Opzione :arco temporale dal 2004 al 2010]</w:t>
            </w:r>
          </w:p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</w:p>
        </w:tc>
        <w:tc>
          <w:tcPr>
            <w:tcW w:w="851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43</w:t>
            </w:r>
          </w:p>
        </w:tc>
        <w:tc>
          <w:tcPr>
            <w:tcW w:w="1276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21</w:t>
            </w:r>
          </w:p>
        </w:tc>
        <w:tc>
          <w:tcPr>
            <w:tcW w:w="1559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17</w:t>
            </w:r>
          </w:p>
        </w:tc>
        <w:tc>
          <w:tcPr>
            <w:tcW w:w="6237" w:type="dxa"/>
            <w:vAlign w:val="center"/>
          </w:tcPr>
          <w:p w:rsidR="001F39FA" w:rsidRPr="001F39FA" w:rsidRDefault="001F39FA" w:rsidP="001F39FA">
            <w:pPr>
              <w:rPr>
                <w:szCs w:val="16"/>
                <w:lang w:val="it-IT"/>
              </w:rPr>
            </w:pPr>
          </w:p>
          <w:p w:rsidR="001F39FA" w:rsidRPr="001F39FA" w:rsidRDefault="001F39FA" w:rsidP="001F39FA">
            <w:pPr>
              <w:numPr>
                <w:ilvl w:val="0"/>
                <w:numId w:val="41"/>
              </w:numPr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Documenti già reperiti.</w:t>
            </w:r>
          </w:p>
          <w:p w:rsidR="001F39FA" w:rsidRPr="001F39FA" w:rsidRDefault="001F39FA" w:rsidP="001F39FA">
            <w:pPr>
              <w:rPr>
                <w:szCs w:val="16"/>
                <w:lang w:val="it-IT"/>
              </w:rPr>
            </w:pPr>
          </w:p>
          <w:p w:rsidR="001F39FA" w:rsidRPr="001F39FA" w:rsidRDefault="001F39FA" w:rsidP="001F39FA">
            <w:pPr>
              <w:rPr>
                <w:szCs w:val="16"/>
              </w:rPr>
            </w:pPr>
            <w:r w:rsidRPr="001F39FA">
              <w:rPr>
                <w:szCs w:val="16"/>
              </w:rPr>
              <w:t xml:space="preserve">1) </w:t>
            </w:r>
            <w:r w:rsidRPr="001F39FA">
              <w:rPr>
                <w:b/>
                <w:szCs w:val="16"/>
              </w:rPr>
              <w:t xml:space="preserve">Validation of a Modified early Warning Score (MEWS) in Emergency </w:t>
            </w:r>
            <w:proofErr w:type="spellStart"/>
            <w:r w:rsidRPr="001F39FA">
              <w:rPr>
                <w:b/>
                <w:szCs w:val="16"/>
              </w:rPr>
              <w:t>Departiment</w:t>
            </w:r>
            <w:proofErr w:type="spellEnd"/>
            <w:r w:rsidRPr="001F39FA">
              <w:rPr>
                <w:b/>
                <w:szCs w:val="16"/>
              </w:rPr>
              <w:t xml:space="preserve"> observation ward patients</w:t>
            </w:r>
            <w:r w:rsidRPr="001F39FA">
              <w:rPr>
                <w:szCs w:val="16"/>
              </w:rPr>
              <w:t xml:space="preserve">. Lam TS, </w:t>
            </w:r>
            <w:proofErr w:type="spellStart"/>
            <w:r w:rsidRPr="001F39FA">
              <w:rPr>
                <w:szCs w:val="16"/>
              </w:rPr>
              <w:t>Mak</w:t>
            </w:r>
            <w:proofErr w:type="spellEnd"/>
            <w:r w:rsidRPr="001F39FA">
              <w:rPr>
                <w:szCs w:val="16"/>
              </w:rPr>
              <w:t xml:space="preserve"> </w:t>
            </w:r>
            <w:r w:rsidR="00567E10">
              <w:rPr>
                <w:szCs w:val="16"/>
              </w:rPr>
              <w:t>P.S.</w:t>
            </w:r>
            <w:r w:rsidRPr="001F39FA">
              <w:rPr>
                <w:szCs w:val="16"/>
              </w:rPr>
              <w:t xml:space="preserve">K, </w:t>
            </w:r>
            <w:proofErr w:type="spellStart"/>
            <w:r w:rsidRPr="001F39FA">
              <w:rPr>
                <w:szCs w:val="16"/>
              </w:rPr>
              <w:t>Siu</w:t>
            </w:r>
            <w:proofErr w:type="spellEnd"/>
            <w:r w:rsidRPr="001F39FA">
              <w:rPr>
                <w:szCs w:val="16"/>
              </w:rPr>
              <w:t xml:space="preserve"> WS et al. Hong Kong Journal of Emergency Medicine. 2006;13:24-30.</w:t>
            </w:r>
          </w:p>
          <w:p w:rsidR="001F39FA" w:rsidRPr="001F39FA" w:rsidRDefault="001F39FA" w:rsidP="001F39FA">
            <w:pPr>
              <w:rPr>
                <w:szCs w:val="16"/>
              </w:rPr>
            </w:pPr>
          </w:p>
          <w:p w:rsidR="001F39FA" w:rsidRPr="001F39FA" w:rsidRDefault="001F39FA" w:rsidP="001F39FA">
            <w:pPr>
              <w:rPr>
                <w:szCs w:val="16"/>
              </w:rPr>
            </w:pPr>
            <w:r w:rsidRPr="001F39FA">
              <w:rPr>
                <w:szCs w:val="16"/>
              </w:rPr>
              <w:t xml:space="preserve">2) </w:t>
            </w:r>
            <w:r w:rsidRPr="001F39FA">
              <w:rPr>
                <w:b/>
                <w:szCs w:val="16"/>
              </w:rPr>
              <w:t>The effect of a critical care outreach service and an early warning scoring system on respiratory rate recording on the general wards.</w:t>
            </w:r>
            <w:r w:rsidRPr="001F39FA">
              <w:rPr>
                <w:szCs w:val="16"/>
              </w:rPr>
              <w:t xml:space="preserve"> Odell M, </w:t>
            </w:r>
            <w:proofErr w:type="spellStart"/>
            <w:r w:rsidRPr="001F39FA">
              <w:rPr>
                <w:szCs w:val="16"/>
              </w:rPr>
              <w:t>Rechner</w:t>
            </w:r>
            <w:proofErr w:type="spellEnd"/>
            <w:r w:rsidRPr="001F39FA">
              <w:rPr>
                <w:szCs w:val="16"/>
              </w:rPr>
              <w:t xml:space="preserve"> IJ, </w:t>
            </w:r>
            <w:proofErr w:type="spellStart"/>
            <w:r w:rsidRPr="001F39FA">
              <w:rPr>
                <w:szCs w:val="16"/>
              </w:rPr>
              <w:t>Kapila</w:t>
            </w:r>
            <w:proofErr w:type="spellEnd"/>
            <w:r w:rsidRPr="001F39FA">
              <w:rPr>
                <w:szCs w:val="16"/>
              </w:rPr>
              <w:t xml:space="preserve"> A, Even T, Oliver D, Davies CWH, </w:t>
            </w:r>
            <w:proofErr w:type="spellStart"/>
            <w:r w:rsidRPr="001F39FA">
              <w:rPr>
                <w:szCs w:val="16"/>
              </w:rPr>
              <w:t>Milsom</w:t>
            </w:r>
            <w:proofErr w:type="spellEnd"/>
            <w:r w:rsidRPr="001F39FA">
              <w:rPr>
                <w:szCs w:val="16"/>
              </w:rPr>
              <w:t xml:space="preserve"> l, Forster A, Rudman K. Resuscitation. 2007; 74:470-5.</w:t>
            </w:r>
          </w:p>
          <w:p w:rsidR="001F39FA" w:rsidRPr="001F39FA" w:rsidRDefault="001F39FA" w:rsidP="001F39FA">
            <w:pPr>
              <w:rPr>
                <w:szCs w:val="16"/>
              </w:rPr>
            </w:pPr>
          </w:p>
          <w:p w:rsidR="001F39FA" w:rsidRPr="001F39FA" w:rsidRDefault="001F39FA" w:rsidP="001F39FA">
            <w:pPr>
              <w:rPr>
                <w:szCs w:val="16"/>
              </w:rPr>
            </w:pPr>
            <w:r w:rsidRPr="001F39FA">
              <w:rPr>
                <w:szCs w:val="16"/>
              </w:rPr>
              <w:t xml:space="preserve">3) </w:t>
            </w:r>
            <w:r w:rsidRPr="001F39FA">
              <w:rPr>
                <w:b/>
                <w:szCs w:val="16"/>
              </w:rPr>
              <w:t xml:space="preserve">Performance of the Maximum Modified early Warning Score </w:t>
            </w:r>
            <w:proofErr w:type="spellStart"/>
            <w:r w:rsidRPr="001F39FA">
              <w:rPr>
                <w:b/>
                <w:szCs w:val="16"/>
              </w:rPr>
              <w:t>ti</w:t>
            </w:r>
            <w:proofErr w:type="spellEnd"/>
            <w:r w:rsidRPr="001F39FA">
              <w:rPr>
                <w:b/>
                <w:szCs w:val="16"/>
              </w:rPr>
              <w:t xml:space="preserve"> predict the </w:t>
            </w:r>
            <w:proofErr w:type="spellStart"/>
            <w:r w:rsidRPr="001F39FA">
              <w:rPr>
                <w:b/>
                <w:szCs w:val="16"/>
              </w:rPr>
              <w:t>nedd</w:t>
            </w:r>
            <w:proofErr w:type="spellEnd"/>
            <w:r w:rsidRPr="001F39FA">
              <w:rPr>
                <w:b/>
                <w:szCs w:val="16"/>
              </w:rPr>
              <w:t xml:space="preserve"> for higher care utilization among admitted emergency department patients</w:t>
            </w:r>
            <w:r w:rsidRPr="001F39FA">
              <w:rPr>
                <w:szCs w:val="16"/>
              </w:rPr>
              <w:t xml:space="preserve">. </w:t>
            </w:r>
            <w:proofErr w:type="spellStart"/>
            <w:r w:rsidRPr="001F39FA">
              <w:rPr>
                <w:szCs w:val="16"/>
              </w:rPr>
              <w:t>Heitz</w:t>
            </w:r>
            <w:proofErr w:type="spellEnd"/>
            <w:r w:rsidRPr="001F39FA">
              <w:rPr>
                <w:szCs w:val="16"/>
              </w:rPr>
              <w:t xml:space="preserve">  CR, Gaillard JP, Blumstein H, Case D, </w:t>
            </w:r>
            <w:proofErr w:type="spellStart"/>
            <w:r w:rsidRPr="001F39FA">
              <w:rPr>
                <w:szCs w:val="16"/>
              </w:rPr>
              <w:t>Messick</w:t>
            </w:r>
            <w:proofErr w:type="spellEnd"/>
            <w:r w:rsidRPr="001F39FA">
              <w:rPr>
                <w:szCs w:val="16"/>
              </w:rPr>
              <w:t xml:space="preserve"> C, Miller CD. Journal of Hospital Medicine. 2010;5(1):E46-52.</w:t>
            </w:r>
          </w:p>
          <w:p w:rsidR="001F39FA" w:rsidRPr="001F39FA" w:rsidRDefault="001F39FA" w:rsidP="001F39FA">
            <w:pPr>
              <w:rPr>
                <w:szCs w:val="16"/>
              </w:rPr>
            </w:pPr>
          </w:p>
          <w:p w:rsidR="001F39FA" w:rsidRPr="001F39FA" w:rsidRDefault="001F39FA" w:rsidP="001F39FA">
            <w:pPr>
              <w:jc w:val="both"/>
              <w:rPr>
                <w:szCs w:val="16"/>
              </w:rPr>
            </w:pPr>
            <w:r w:rsidRPr="001F39FA">
              <w:rPr>
                <w:b/>
                <w:szCs w:val="16"/>
              </w:rPr>
              <w:t xml:space="preserve">4) Physiological risk factors, early warning scoring system and organizational changes. </w:t>
            </w:r>
            <w:proofErr w:type="spellStart"/>
            <w:r w:rsidRPr="001F39FA">
              <w:rPr>
                <w:szCs w:val="16"/>
              </w:rPr>
              <w:t>Johnstone</w:t>
            </w:r>
            <w:proofErr w:type="spellEnd"/>
            <w:r w:rsidRPr="001F39FA">
              <w:rPr>
                <w:szCs w:val="16"/>
              </w:rPr>
              <w:t xml:space="preserve"> CC, </w:t>
            </w:r>
            <w:proofErr w:type="spellStart"/>
            <w:r w:rsidRPr="001F39FA">
              <w:rPr>
                <w:szCs w:val="16"/>
              </w:rPr>
              <w:t>Rattray</w:t>
            </w:r>
            <w:proofErr w:type="spellEnd"/>
            <w:r w:rsidRPr="001F39FA">
              <w:rPr>
                <w:szCs w:val="16"/>
              </w:rPr>
              <w:t xml:space="preserve"> J, Myers L. Nursing in Critical care. 2007;12(5):219-24.</w:t>
            </w:r>
          </w:p>
          <w:p w:rsidR="001F39FA" w:rsidRPr="001F39FA" w:rsidRDefault="001F39FA" w:rsidP="001F39FA">
            <w:pPr>
              <w:rPr>
                <w:szCs w:val="16"/>
              </w:rPr>
            </w:pPr>
          </w:p>
          <w:p w:rsidR="001F39FA" w:rsidRPr="001F39FA" w:rsidRDefault="001F39FA" w:rsidP="001F39FA">
            <w:pPr>
              <w:rPr>
                <w:szCs w:val="16"/>
              </w:rPr>
            </w:pPr>
            <w:r w:rsidRPr="001F39FA">
              <w:rPr>
                <w:szCs w:val="16"/>
              </w:rPr>
              <w:t xml:space="preserve">5) </w:t>
            </w:r>
            <w:r w:rsidRPr="001F39FA">
              <w:rPr>
                <w:b/>
                <w:szCs w:val="16"/>
              </w:rPr>
              <w:t>Use of an admission early warning score to predict patient morbidity and mortality and treatment success</w:t>
            </w:r>
            <w:r w:rsidRPr="001F39FA">
              <w:rPr>
                <w:szCs w:val="16"/>
              </w:rPr>
              <w:t xml:space="preserve">. </w:t>
            </w:r>
            <w:proofErr w:type="spellStart"/>
            <w:r w:rsidRPr="001F39FA">
              <w:rPr>
                <w:szCs w:val="16"/>
              </w:rPr>
              <w:t>Groarke</w:t>
            </w:r>
            <w:proofErr w:type="spellEnd"/>
            <w:r w:rsidRPr="001F39FA">
              <w:rPr>
                <w:szCs w:val="16"/>
              </w:rPr>
              <w:t xml:space="preserve"> JD, Gallagher J, Stack J, </w:t>
            </w:r>
            <w:proofErr w:type="spellStart"/>
            <w:r w:rsidRPr="001F39FA">
              <w:rPr>
                <w:szCs w:val="16"/>
              </w:rPr>
              <w:t>Aftab</w:t>
            </w:r>
            <w:proofErr w:type="spellEnd"/>
            <w:r w:rsidRPr="001F39FA">
              <w:rPr>
                <w:szCs w:val="16"/>
              </w:rPr>
              <w:t xml:space="preserve"> A, Dwyer C, McGovern R, Courtney G. Emergency medical Journal. 2008;25:803-6.</w:t>
            </w:r>
          </w:p>
          <w:p w:rsidR="001F39FA" w:rsidRPr="001F39FA" w:rsidRDefault="001F39FA" w:rsidP="001F39FA">
            <w:pPr>
              <w:rPr>
                <w:szCs w:val="16"/>
              </w:rPr>
            </w:pPr>
          </w:p>
          <w:p w:rsidR="001F39FA" w:rsidRPr="001F39FA" w:rsidRDefault="001F39FA" w:rsidP="001F39FA">
            <w:pPr>
              <w:rPr>
                <w:szCs w:val="16"/>
              </w:rPr>
            </w:pPr>
            <w:r w:rsidRPr="001F39FA">
              <w:rPr>
                <w:szCs w:val="16"/>
              </w:rPr>
              <w:t>6)</w:t>
            </w:r>
            <w:r w:rsidRPr="001F39FA">
              <w:rPr>
                <w:b/>
                <w:szCs w:val="16"/>
              </w:rPr>
              <w:t>Prediction of in-hospital mortality and length of stay using an early warning scoring system: clinical audit.</w:t>
            </w:r>
            <w:r w:rsidRPr="001F39FA">
              <w:rPr>
                <w:szCs w:val="16"/>
              </w:rPr>
              <w:t xml:space="preserve"> Paterson R, MacLeod DC, Thetford D, Beattie A, graham C, Lam S, Bell D. Clinical Medicine. 2006;6(3):281-4.</w:t>
            </w:r>
          </w:p>
          <w:p w:rsidR="001F39FA" w:rsidRPr="001F39FA" w:rsidRDefault="001F39FA" w:rsidP="001F39FA">
            <w:pPr>
              <w:rPr>
                <w:szCs w:val="16"/>
              </w:rPr>
            </w:pPr>
          </w:p>
          <w:p w:rsidR="001F39FA" w:rsidRPr="001F39FA" w:rsidRDefault="001F39FA" w:rsidP="001F39FA">
            <w:pPr>
              <w:rPr>
                <w:szCs w:val="16"/>
              </w:rPr>
            </w:pPr>
            <w:r w:rsidRPr="001F39FA">
              <w:rPr>
                <w:szCs w:val="16"/>
              </w:rPr>
              <w:t xml:space="preserve">7) </w:t>
            </w:r>
            <w:r w:rsidRPr="001F39FA">
              <w:rPr>
                <w:b/>
                <w:szCs w:val="16"/>
              </w:rPr>
              <w:t>Impact of a critical care outreach team on critical care readmission and mortality.</w:t>
            </w:r>
            <w:r w:rsidRPr="001F39FA">
              <w:rPr>
                <w:szCs w:val="16"/>
              </w:rPr>
              <w:t xml:space="preserve"> </w:t>
            </w:r>
            <w:proofErr w:type="spellStart"/>
            <w:r w:rsidRPr="001F39FA">
              <w:rPr>
                <w:szCs w:val="16"/>
              </w:rPr>
              <w:t>Garcea</w:t>
            </w:r>
            <w:proofErr w:type="spellEnd"/>
            <w:r w:rsidRPr="001F39FA">
              <w:rPr>
                <w:szCs w:val="16"/>
              </w:rPr>
              <w:t xml:space="preserve"> G, </w:t>
            </w:r>
            <w:proofErr w:type="spellStart"/>
            <w:r w:rsidRPr="001F39FA">
              <w:rPr>
                <w:szCs w:val="16"/>
              </w:rPr>
              <w:t>Thomasset</w:t>
            </w:r>
            <w:proofErr w:type="spellEnd"/>
            <w:r w:rsidRPr="001F39FA">
              <w:rPr>
                <w:szCs w:val="16"/>
              </w:rPr>
              <w:t xml:space="preserve"> S, </w:t>
            </w:r>
            <w:proofErr w:type="spellStart"/>
            <w:r w:rsidRPr="001F39FA">
              <w:rPr>
                <w:szCs w:val="16"/>
              </w:rPr>
              <w:t>Mcclelland</w:t>
            </w:r>
            <w:proofErr w:type="spellEnd"/>
            <w:r w:rsidRPr="001F39FA">
              <w:rPr>
                <w:szCs w:val="16"/>
              </w:rPr>
              <w:t xml:space="preserve"> L, Leslie A, Berry DP. </w:t>
            </w:r>
            <w:proofErr w:type="spellStart"/>
            <w:r w:rsidRPr="001F39FA">
              <w:rPr>
                <w:szCs w:val="16"/>
              </w:rPr>
              <w:t>Acta</w:t>
            </w:r>
            <w:proofErr w:type="spellEnd"/>
            <w:r w:rsidRPr="001F39FA">
              <w:rPr>
                <w:szCs w:val="16"/>
              </w:rPr>
              <w:t xml:space="preserve"> </w:t>
            </w:r>
            <w:proofErr w:type="spellStart"/>
            <w:r w:rsidRPr="001F39FA">
              <w:rPr>
                <w:szCs w:val="16"/>
              </w:rPr>
              <w:t>Anaesthesiologica</w:t>
            </w:r>
            <w:proofErr w:type="spellEnd"/>
            <w:r w:rsidRPr="001F39FA">
              <w:rPr>
                <w:szCs w:val="16"/>
              </w:rPr>
              <w:t xml:space="preserve"> </w:t>
            </w:r>
            <w:proofErr w:type="spellStart"/>
            <w:r w:rsidRPr="001F39FA">
              <w:rPr>
                <w:szCs w:val="16"/>
              </w:rPr>
              <w:t>Scandinavica</w:t>
            </w:r>
            <w:proofErr w:type="spellEnd"/>
            <w:r w:rsidRPr="001F39FA">
              <w:rPr>
                <w:szCs w:val="16"/>
              </w:rPr>
              <w:t>. 2004;48:1096-1100.</w:t>
            </w:r>
          </w:p>
          <w:p w:rsidR="001F39FA" w:rsidRPr="001F39FA" w:rsidRDefault="001F39FA" w:rsidP="001F39FA">
            <w:pPr>
              <w:rPr>
                <w:szCs w:val="16"/>
              </w:rPr>
            </w:pPr>
          </w:p>
          <w:p w:rsidR="001F39FA" w:rsidRPr="001F39FA" w:rsidRDefault="001F39FA" w:rsidP="001F39FA">
            <w:pPr>
              <w:rPr>
                <w:szCs w:val="16"/>
              </w:rPr>
            </w:pPr>
            <w:r w:rsidRPr="001F39FA">
              <w:rPr>
                <w:szCs w:val="16"/>
              </w:rPr>
              <w:t xml:space="preserve">8) </w:t>
            </w:r>
            <w:r w:rsidRPr="001F39FA">
              <w:rPr>
                <w:b/>
                <w:szCs w:val="16"/>
              </w:rPr>
              <w:t>Use of a patient information system to audit the introduction of modified early warning scoring.</w:t>
            </w:r>
            <w:r w:rsidRPr="001F39FA">
              <w:rPr>
                <w:szCs w:val="16"/>
              </w:rPr>
              <w:t xml:space="preserve"> </w:t>
            </w:r>
            <w:proofErr w:type="spellStart"/>
            <w:r w:rsidRPr="001F39FA">
              <w:rPr>
                <w:szCs w:val="16"/>
              </w:rPr>
              <w:t>Quarterman</w:t>
            </w:r>
            <w:proofErr w:type="spellEnd"/>
            <w:r w:rsidRPr="001F39FA">
              <w:rPr>
                <w:szCs w:val="16"/>
              </w:rPr>
              <w:t xml:space="preserve"> CPJ, Thomas AN, McKenna m, McNamee R. Journal of Evaluation in Clinical Practice. 2005;11(2):133-8.</w:t>
            </w:r>
          </w:p>
          <w:p w:rsidR="001F39FA" w:rsidRPr="001F39FA" w:rsidRDefault="001F39FA" w:rsidP="001F39FA">
            <w:pPr>
              <w:rPr>
                <w:szCs w:val="16"/>
              </w:rPr>
            </w:pPr>
          </w:p>
          <w:p w:rsidR="001F39FA" w:rsidRPr="001F39FA" w:rsidRDefault="001F39FA" w:rsidP="001F39FA">
            <w:pPr>
              <w:rPr>
                <w:szCs w:val="16"/>
                <w:lang w:val="it-IT"/>
              </w:rPr>
            </w:pPr>
            <w:r w:rsidRPr="001F39FA">
              <w:rPr>
                <w:szCs w:val="16"/>
              </w:rPr>
              <w:t xml:space="preserve">9) </w:t>
            </w:r>
            <w:r w:rsidRPr="001F39FA">
              <w:rPr>
                <w:b/>
                <w:szCs w:val="16"/>
              </w:rPr>
              <w:t>Long-</w:t>
            </w:r>
            <w:proofErr w:type="spellStart"/>
            <w:r w:rsidRPr="001F39FA">
              <w:rPr>
                <w:b/>
                <w:szCs w:val="16"/>
              </w:rPr>
              <w:t>terrm</w:t>
            </w:r>
            <w:proofErr w:type="spellEnd"/>
            <w:r w:rsidRPr="001F39FA">
              <w:rPr>
                <w:b/>
                <w:szCs w:val="16"/>
              </w:rPr>
              <w:t xml:space="preserve"> effect of introducing an early warning score on respiratory rate charting on general wards</w:t>
            </w:r>
            <w:r w:rsidRPr="001F39FA">
              <w:rPr>
                <w:szCs w:val="16"/>
              </w:rPr>
              <w:t xml:space="preserve">. </w:t>
            </w:r>
            <w:proofErr w:type="spellStart"/>
            <w:r w:rsidRPr="001F39FA">
              <w:rPr>
                <w:szCs w:val="16"/>
                <w:lang w:val="it-IT"/>
              </w:rPr>
              <w:t>McBride</w:t>
            </w:r>
            <w:proofErr w:type="spellEnd"/>
            <w:r w:rsidRPr="001F39FA">
              <w:rPr>
                <w:szCs w:val="16"/>
                <w:lang w:val="it-IT"/>
              </w:rPr>
              <w:t xml:space="preserve"> J, Knight D, Piper J, Smith GB. </w:t>
            </w:r>
            <w:proofErr w:type="spellStart"/>
            <w:r w:rsidRPr="001F39FA">
              <w:rPr>
                <w:szCs w:val="16"/>
                <w:lang w:val="it-IT"/>
              </w:rPr>
              <w:t>Resuscitation</w:t>
            </w:r>
            <w:proofErr w:type="spellEnd"/>
            <w:r w:rsidRPr="001F39FA">
              <w:rPr>
                <w:szCs w:val="16"/>
                <w:lang w:val="it-IT"/>
              </w:rPr>
              <w:t>. 2004; 65:41-4.</w:t>
            </w:r>
          </w:p>
          <w:p w:rsidR="001F39FA" w:rsidRPr="001F39FA" w:rsidRDefault="001F39FA" w:rsidP="001F39FA">
            <w:pPr>
              <w:rPr>
                <w:szCs w:val="16"/>
                <w:lang w:val="it-IT"/>
              </w:rPr>
            </w:pPr>
          </w:p>
        </w:tc>
      </w:tr>
      <w:tr w:rsidR="001F39FA" w:rsidRPr="001F39FA" w:rsidTr="001F39FA">
        <w:trPr>
          <w:cantSplit/>
        </w:trPr>
        <w:tc>
          <w:tcPr>
            <w:tcW w:w="1204" w:type="dxa"/>
            <w:vMerge/>
          </w:tcPr>
          <w:p w:rsidR="001F39FA" w:rsidRPr="001F39FA" w:rsidRDefault="001F39FA" w:rsidP="001F39FA">
            <w:pPr>
              <w:rPr>
                <w:szCs w:val="16"/>
                <w:lang w:val="it-IT"/>
              </w:rPr>
            </w:pPr>
          </w:p>
        </w:tc>
        <w:tc>
          <w:tcPr>
            <w:tcW w:w="1134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b/>
                <w:szCs w:val="16"/>
                <w:lang w:val="it-IT"/>
              </w:rPr>
              <w:t xml:space="preserve">TRIP </w:t>
            </w:r>
            <w:proofErr w:type="spellStart"/>
            <w:r w:rsidRPr="001F39FA">
              <w:rPr>
                <w:b/>
                <w:szCs w:val="16"/>
                <w:lang w:val="it-IT"/>
              </w:rPr>
              <w:t>Metadatabase</w:t>
            </w:r>
            <w:proofErr w:type="spellEnd"/>
          </w:p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</w:p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[Consultato 27 luglio 2010 ]</w:t>
            </w:r>
          </w:p>
        </w:tc>
        <w:tc>
          <w:tcPr>
            <w:tcW w:w="3402" w:type="dxa"/>
            <w:vAlign w:val="center"/>
          </w:tcPr>
          <w:p w:rsidR="001F39FA" w:rsidRPr="001F39FA" w:rsidRDefault="001F39FA" w:rsidP="001F39FA">
            <w:pPr>
              <w:jc w:val="center"/>
              <w:rPr>
                <w:b/>
                <w:szCs w:val="16"/>
                <w:lang w:val="en-GB"/>
              </w:rPr>
            </w:pPr>
            <w:r w:rsidRPr="001F39FA">
              <w:rPr>
                <w:b/>
                <w:szCs w:val="16"/>
                <w:lang w:val="en-GB"/>
              </w:rPr>
              <w:t>#3 “ Modified AND Early AND Warning AND Score”</w:t>
            </w:r>
          </w:p>
          <w:p w:rsidR="001F39FA" w:rsidRPr="001F39FA" w:rsidRDefault="001F39FA" w:rsidP="001F39FA">
            <w:pPr>
              <w:jc w:val="center"/>
              <w:rPr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149</w:t>
            </w:r>
          </w:p>
        </w:tc>
        <w:tc>
          <w:tcPr>
            <w:tcW w:w="1276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17</w:t>
            </w:r>
          </w:p>
        </w:tc>
        <w:tc>
          <w:tcPr>
            <w:tcW w:w="1559" w:type="dxa"/>
            <w:vAlign w:val="center"/>
          </w:tcPr>
          <w:p w:rsidR="001F39FA" w:rsidRPr="001F39FA" w:rsidRDefault="001F39FA" w:rsidP="001F39FA">
            <w:pPr>
              <w:jc w:val="center"/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>4</w:t>
            </w:r>
          </w:p>
        </w:tc>
        <w:tc>
          <w:tcPr>
            <w:tcW w:w="6237" w:type="dxa"/>
            <w:vAlign w:val="center"/>
          </w:tcPr>
          <w:p w:rsidR="001F39FA" w:rsidRPr="001F39FA" w:rsidRDefault="001F39FA" w:rsidP="001F39FA">
            <w:pPr>
              <w:rPr>
                <w:szCs w:val="16"/>
                <w:lang w:val="it-IT"/>
              </w:rPr>
            </w:pPr>
            <w:r w:rsidRPr="001F39FA">
              <w:rPr>
                <w:szCs w:val="16"/>
                <w:lang w:val="it-IT"/>
              </w:rPr>
              <w:t xml:space="preserve"> Documenti già reperiti.</w:t>
            </w:r>
          </w:p>
        </w:tc>
      </w:tr>
    </w:tbl>
    <w:p w:rsidR="00532D10" w:rsidRDefault="00532D10" w:rsidP="00EA78C9">
      <w:pPr>
        <w:rPr>
          <w:lang w:val="it-IT"/>
        </w:rPr>
      </w:pPr>
    </w:p>
    <w:p w:rsidR="001F39FA" w:rsidRDefault="001F39FA" w:rsidP="00EA78C9">
      <w:pPr>
        <w:rPr>
          <w:lang w:val="it-IT"/>
        </w:rPr>
        <w:sectPr w:rsidR="001F39FA" w:rsidSect="00971EF0">
          <w:headerReference w:type="default" r:id="rId139"/>
          <w:pgSz w:w="16840" w:h="11907" w:orient="landscape" w:code="9"/>
          <w:pgMar w:top="2160" w:right="709" w:bottom="1135" w:left="539" w:header="567" w:footer="340" w:gutter="0"/>
          <w:cols w:space="720"/>
          <w:docGrid w:linePitch="272"/>
        </w:sectPr>
      </w:pPr>
    </w:p>
    <w:p w:rsidR="001F39FA" w:rsidRPr="001F39FA" w:rsidRDefault="001F39FA" w:rsidP="00EA78C9">
      <w:pPr>
        <w:rPr>
          <w:b/>
          <w:sz w:val="24"/>
          <w:szCs w:val="24"/>
          <w:lang w:val="it-IT"/>
        </w:rPr>
      </w:pPr>
      <w:r w:rsidRPr="001F39FA">
        <w:rPr>
          <w:b/>
          <w:sz w:val="24"/>
          <w:szCs w:val="24"/>
          <w:highlight w:val="yellow"/>
          <w:lang w:val="it-IT"/>
        </w:rPr>
        <w:lastRenderedPageBreak/>
        <w:t>Anno 2014</w:t>
      </w:r>
    </w:p>
    <w:p w:rsidR="00057BE8" w:rsidRPr="00E55D66" w:rsidRDefault="00057BE8" w:rsidP="00EA78C9">
      <w:pPr>
        <w:pStyle w:val="H4"/>
      </w:pPr>
      <w:proofErr w:type="spellStart"/>
      <w:r w:rsidRPr="00E55D66">
        <w:rPr>
          <w:lang w:val="it-IT"/>
        </w:rPr>
        <w:t>Medline</w:t>
      </w:r>
      <w:proofErr w:type="spellEnd"/>
      <w:r w:rsidRPr="00E55D66">
        <w:rPr>
          <w:lang w:val="it-IT"/>
        </w:rPr>
        <w:t xml:space="preserve"> </w:t>
      </w:r>
      <w:proofErr w:type="spellStart"/>
      <w:r w:rsidRPr="00E55D66">
        <w:rPr>
          <w:lang w:val="it-IT"/>
        </w:rPr>
        <w:t>interf</w:t>
      </w:r>
      <w:r w:rsidRPr="00E55D66">
        <w:t>accia</w:t>
      </w:r>
      <w:proofErr w:type="spellEnd"/>
      <w:r w:rsidRPr="00E55D66">
        <w:t xml:space="preserve"> </w:t>
      </w:r>
      <w:proofErr w:type="spellStart"/>
      <w:r w:rsidRPr="00E55D66">
        <w:t>Pubmed</w:t>
      </w:r>
      <w:proofErr w:type="spellEnd"/>
    </w:p>
    <w:p w:rsidR="00057BE8" w:rsidRPr="00E55D66" w:rsidRDefault="00057BE8" w:rsidP="00EA78C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590"/>
        <w:gridCol w:w="1316"/>
        <w:gridCol w:w="1914"/>
        <w:gridCol w:w="990"/>
        <w:gridCol w:w="1411"/>
        <w:gridCol w:w="1274"/>
        <w:gridCol w:w="7313"/>
      </w:tblGrid>
      <w:tr w:rsidR="00057BE8" w:rsidRPr="001F39FA" w:rsidTr="00761504">
        <w:trPr>
          <w:tblHeader/>
        </w:trPr>
        <w:tc>
          <w:tcPr>
            <w:tcW w:w="1590" w:type="dxa"/>
            <w:shd w:val="clear" w:color="auto" w:fill="FFFFFF"/>
            <w:vAlign w:val="center"/>
          </w:tcPr>
          <w:p w:rsidR="00057BE8" w:rsidRPr="001F39FA" w:rsidRDefault="00057BE8" w:rsidP="00EA78C9">
            <w:pPr>
              <w:pStyle w:val="Testonotadichiusura"/>
              <w:rPr>
                <w:b/>
              </w:rPr>
            </w:pPr>
            <w:proofErr w:type="spellStart"/>
            <w:r w:rsidRPr="001F39FA">
              <w:rPr>
                <w:b/>
              </w:rPr>
              <w:t>Prodotto</w:t>
            </w:r>
            <w:proofErr w:type="spellEnd"/>
          </w:p>
          <w:p w:rsidR="00057BE8" w:rsidRPr="001F39FA" w:rsidRDefault="00057BE8" w:rsidP="00EA78C9">
            <w:pPr>
              <w:rPr>
                <w:b/>
              </w:rPr>
            </w:pPr>
            <w:proofErr w:type="spellStart"/>
            <w:r w:rsidRPr="001F39FA">
              <w:rPr>
                <w:b/>
              </w:rPr>
              <w:t>editoriale</w:t>
            </w:r>
            <w:proofErr w:type="spellEnd"/>
          </w:p>
        </w:tc>
        <w:tc>
          <w:tcPr>
            <w:tcW w:w="1316" w:type="dxa"/>
            <w:shd w:val="clear" w:color="auto" w:fill="FFFFFF"/>
            <w:vAlign w:val="center"/>
          </w:tcPr>
          <w:p w:rsidR="00057BE8" w:rsidRPr="001F39FA" w:rsidRDefault="00057BE8" w:rsidP="00EA78C9">
            <w:pPr>
              <w:rPr>
                <w:b/>
              </w:rPr>
            </w:pPr>
            <w:proofErr w:type="spellStart"/>
            <w:r w:rsidRPr="001F39FA">
              <w:rPr>
                <w:b/>
              </w:rPr>
              <w:t>Fonte</w:t>
            </w:r>
            <w:proofErr w:type="spellEnd"/>
            <w:r w:rsidRPr="001F39FA">
              <w:rPr>
                <w:b/>
              </w:rPr>
              <w:t xml:space="preserve"> </w:t>
            </w:r>
            <w:proofErr w:type="spellStart"/>
            <w:r w:rsidRPr="001F39FA">
              <w:rPr>
                <w:b/>
              </w:rPr>
              <w:t>dei</w:t>
            </w:r>
            <w:proofErr w:type="spellEnd"/>
            <w:r w:rsidRPr="001F39FA">
              <w:rPr>
                <w:b/>
              </w:rPr>
              <w:t xml:space="preserve"> </w:t>
            </w:r>
            <w:proofErr w:type="spellStart"/>
            <w:r w:rsidRPr="001F39FA">
              <w:rPr>
                <w:b/>
              </w:rPr>
              <w:t>dati</w:t>
            </w:r>
            <w:proofErr w:type="spellEnd"/>
          </w:p>
        </w:tc>
        <w:tc>
          <w:tcPr>
            <w:tcW w:w="1914" w:type="dxa"/>
            <w:shd w:val="clear" w:color="auto" w:fill="FFFFFF"/>
            <w:vAlign w:val="center"/>
          </w:tcPr>
          <w:p w:rsidR="00057BE8" w:rsidRPr="001F39FA" w:rsidRDefault="00057BE8" w:rsidP="00EA78C9">
            <w:pPr>
              <w:rPr>
                <w:b/>
              </w:rPr>
            </w:pPr>
            <w:proofErr w:type="spellStart"/>
            <w:r w:rsidRPr="001F39FA">
              <w:rPr>
                <w:b/>
              </w:rPr>
              <w:t>Strategia</w:t>
            </w:r>
            <w:proofErr w:type="spellEnd"/>
            <w:r w:rsidRPr="001F39FA">
              <w:rPr>
                <w:b/>
              </w:rPr>
              <w:t xml:space="preserve"> di </w:t>
            </w:r>
            <w:proofErr w:type="spellStart"/>
            <w:r w:rsidRPr="001F39FA">
              <w:rPr>
                <w:b/>
              </w:rPr>
              <w:t>ricerca</w:t>
            </w:r>
            <w:proofErr w:type="spellEnd"/>
          </w:p>
        </w:tc>
        <w:tc>
          <w:tcPr>
            <w:tcW w:w="990" w:type="dxa"/>
            <w:shd w:val="clear" w:color="auto" w:fill="FFFFFF"/>
            <w:vAlign w:val="center"/>
          </w:tcPr>
          <w:p w:rsidR="00057BE8" w:rsidRPr="001F39FA" w:rsidRDefault="00057BE8" w:rsidP="00EA78C9">
            <w:pPr>
              <w:rPr>
                <w:b/>
              </w:rPr>
            </w:pPr>
            <w:r w:rsidRPr="001F39FA">
              <w:rPr>
                <w:b/>
              </w:rPr>
              <w:t xml:space="preserve">N° record </w:t>
            </w:r>
            <w:proofErr w:type="spellStart"/>
            <w:r w:rsidRPr="001F39FA">
              <w:rPr>
                <w:b/>
              </w:rPr>
              <w:t>reperiti</w:t>
            </w:r>
            <w:proofErr w:type="spellEnd"/>
          </w:p>
        </w:tc>
        <w:tc>
          <w:tcPr>
            <w:tcW w:w="1411" w:type="dxa"/>
            <w:shd w:val="clear" w:color="auto" w:fill="FFFFFF"/>
            <w:vAlign w:val="center"/>
          </w:tcPr>
          <w:p w:rsidR="00057BE8" w:rsidRPr="001F39FA" w:rsidRDefault="00057BE8" w:rsidP="00EA78C9">
            <w:pPr>
              <w:pStyle w:val="Testonotadichiusura"/>
              <w:rPr>
                <w:b/>
                <w:lang w:val="it-IT"/>
              </w:rPr>
            </w:pPr>
            <w:r w:rsidRPr="001F39FA">
              <w:rPr>
                <w:b/>
                <w:lang w:val="it-IT"/>
              </w:rPr>
              <w:t>N° record selezionati</w:t>
            </w:r>
          </w:p>
          <w:p w:rsidR="00057BE8" w:rsidRPr="001F39FA" w:rsidRDefault="00057BE8" w:rsidP="00EA78C9">
            <w:pPr>
              <w:rPr>
                <w:b/>
                <w:lang w:val="it-IT"/>
              </w:rPr>
            </w:pPr>
            <w:r w:rsidRPr="001F39FA">
              <w:rPr>
                <w:b/>
                <w:lang w:val="it-IT"/>
              </w:rPr>
              <w:t xml:space="preserve">dalla lettura del titolo e </w:t>
            </w:r>
            <w:proofErr w:type="spellStart"/>
            <w:r w:rsidRPr="001F39FA">
              <w:rPr>
                <w:b/>
                <w:lang w:val="it-IT"/>
              </w:rPr>
              <w:t>abstract</w:t>
            </w:r>
            <w:proofErr w:type="spellEnd"/>
          </w:p>
        </w:tc>
        <w:tc>
          <w:tcPr>
            <w:tcW w:w="1274" w:type="dxa"/>
            <w:shd w:val="clear" w:color="auto" w:fill="FFFFFF"/>
            <w:vAlign w:val="center"/>
          </w:tcPr>
          <w:p w:rsidR="00057BE8" w:rsidRPr="001F39FA" w:rsidRDefault="00057BE8" w:rsidP="00EA78C9">
            <w:pPr>
              <w:pStyle w:val="Testonotadichiusura"/>
              <w:rPr>
                <w:b/>
                <w:lang w:val="it-IT"/>
              </w:rPr>
            </w:pPr>
            <w:r w:rsidRPr="001F39FA">
              <w:rPr>
                <w:b/>
                <w:lang w:val="it-IT"/>
              </w:rPr>
              <w:t>N° record selezionati</w:t>
            </w:r>
          </w:p>
          <w:p w:rsidR="00057BE8" w:rsidRPr="001F39FA" w:rsidRDefault="00057BE8" w:rsidP="00EA78C9">
            <w:pPr>
              <w:rPr>
                <w:b/>
                <w:lang w:val="it-IT"/>
              </w:rPr>
            </w:pPr>
            <w:r w:rsidRPr="001F39FA">
              <w:rPr>
                <w:b/>
                <w:lang w:val="it-IT"/>
              </w:rPr>
              <w:t>dalla lettura dell’intero documento</w:t>
            </w:r>
          </w:p>
        </w:tc>
        <w:tc>
          <w:tcPr>
            <w:tcW w:w="7313" w:type="dxa"/>
            <w:shd w:val="clear" w:color="auto" w:fill="FFFFFF"/>
            <w:vAlign w:val="center"/>
          </w:tcPr>
          <w:p w:rsidR="00057BE8" w:rsidRPr="001F39FA" w:rsidRDefault="00057BE8" w:rsidP="00EA78C9">
            <w:pPr>
              <w:rPr>
                <w:b/>
              </w:rPr>
            </w:pPr>
            <w:proofErr w:type="spellStart"/>
            <w:r w:rsidRPr="001F39FA">
              <w:rPr>
                <w:b/>
              </w:rPr>
              <w:t>Riferimento</w:t>
            </w:r>
            <w:proofErr w:type="spellEnd"/>
            <w:r w:rsidRPr="001F39FA">
              <w:rPr>
                <w:b/>
              </w:rPr>
              <w:t xml:space="preserve"> </w:t>
            </w:r>
            <w:proofErr w:type="spellStart"/>
            <w:r w:rsidRPr="001F39FA">
              <w:rPr>
                <w:b/>
              </w:rPr>
              <w:t>bibliografico</w:t>
            </w:r>
            <w:proofErr w:type="spellEnd"/>
          </w:p>
        </w:tc>
      </w:tr>
      <w:tr w:rsidR="00057BE8" w:rsidRPr="00E55D66" w:rsidTr="00761504">
        <w:tc>
          <w:tcPr>
            <w:tcW w:w="1590" w:type="dxa"/>
            <w:shd w:val="clear" w:color="auto" w:fill="FFFFFF"/>
            <w:vAlign w:val="center"/>
          </w:tcPr>
          <w:p w:rsidR="00057BE8" w:rsidRPr="00E55D66" w:rsidRDefault="00057BE8" w:rsidP="00EA78C9">
            <w:proofErr w:type="spellStart"/>
            <w:r w:rsidRPr="00E55D66">
              <w:t>Letteratura</w:t>
            </w:r>
            <w:proofErr w:type="spellEnd"/>
            <w:r w:rsidRPr="00E55D66">
              <w:t xml:space="preserve"> </w:t>
            </w:r>
            <w:proofErr w:type="spellStart"/>
            <w:r w:rsidRPr="00E55D66">
              <w:t>primaria</w:t>
            </w:r>
            <w:proofErr w:type="spellEnd"/>
            <w:r w:rsidRPr="00E55D66">
              <w:t xml:space="preserve"> (ARTICOLI)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57BE8" w:rsidRPr="00E55D66" w:rsidRDefault="00057BE8" w:rsidP="00EA78C9">
            <w:pPr>
              <w:rPr>
                <w:lang w:val="it-IT"/>
              </w:rPr>
            </w:pPr>
            <w:proofErr w:type="spellStart"/>
            <w:r w:rsidRPr="00E55D66">
              <w:rPr>
                <w:lang w:val="it-IT"/>
              </w:rPr>
              <w:t>Medline</w:t>
            </w:r>
            <w:proofErr w:type="spellEnd"/>
            <w:r w:rsidRPr="00E55D66">
              <w:rPr>
                <w:lang w:val="it-IT"/>
              </w:rPr>
              <w:t xml:space="preserve"> interfaccia </w:t>
            </w:r>
            <w:proofErr w:type="spellStart"/>
            <w:r w:rsidRPr="00E55D66">
              <w:rPr>
                <w:lang w:val="it-IT"/>
              </w:rPr>
              <w:t>Pubmed</w:t>
            </w:r>
            <w:proofErr w:type="spellEnd"/>
          </w:p>
          <w:p w:rsidR="00057BE8" w:rsidRPr="00E55D66" w:rsidRDefault="00057BE8" w:rsidP="00EA78C9">
            <w:pPr>
              <w:rPr>
                <w:lang w:val="it-IT"/>
              </w:rPr>
            </w:pPr>
          </w:p>
          <w:p w:rsidR="00057BE8" w:rsidRPr="00E55D66" w:rsidRDefault="00057BE8" w:rsidP="00EA78C9">
            <w:pPr>
              <w:rPr>
                <w:lang w:val="it-IT"/>
              </w:rPr>
            </w:pPr>
          </w:p>
          <w:p w:rsidR="00057BE8" w:rsidRPr="00E55D66" w:rsidRDefault="00057BE8" w:rsidP="00EA78C9">
            <w:pPr>
              <w:rPr>
                <w:lang w:val="it-IT"/>
              </w:rPr>
            </w:pPr>
          </w:p>
          <w:p w:rsidR="00057BE8" w:rsidRPr="00E55D66" w:rsidRDefault="00057BE8" w:rsidP="00EA78C9">
            <w:pPr>
              <w:rPr>
                <w:lang w:val="it-IT"/>
              </w:rPr>
            </w:pPr>
          </w:p>
          <w:p w:rsidR="00057BE8" w:rsidRPr="00E55D66" w:rsidRDefault="00057BE8" w:rsidP="00EA78C9">
            <w:pPr>
              <w:rPr>
                <w:lang w:val="it-IT"/>
              </w:rPr>
            </w:pPr>
            <w:r w:rsidRPr="00E55D66">
              <w:rPr>
                <w:lang w:val="it-IT"/>
              </w:rPr>
              <w:t>Data consultazione</w:t>
            </w:r>
          </w:p>
          <w:p w:rsidR="00057BE8" w:rsidRPr="00E55D66" w:rsidRDefault="0032407C" w:rsidP="00EA78C9">
            <w:pPr>
              <w:rPr>
                <w:snapToGrid w:val="0"/>
                <w:lang w:val="it-IT"/>
              </w:rPr>
            </w:pPr>
            <w:r w:rsidRPr="00AD7ECB">
              <w:rPr>
                <w:snapToGrid w:val="0"/>
                <w:highlight w:val="yellow"/>
                <w:lang w:val="it-IT"/>
              </w:rPr>
              <w:t>15/05/2014</w:t>
            </w:r>
          </w:p>
          <w:p w:rsidR="00057BE8" w:rsidRPr="00E55D66" w:rsidRDefault="00057BE8" w:rsidP="00EA78C9">
            <w:pPr>
              <w:rPr>
                <w:snapToGrid w:val="0"/>
                <w:lang w:val="it-IT"/>
              </w:rPr>
            </w:pPr>
          </w:p>
          <w:p w:rsidR="00057BE8" w:rsidRPr="00E55D66" w:rsidRDefault="00057BE8" w:rsidP="00EA78C9">
            <w:pPr>
              <w:rPr>
                <w:snapToGrid w:val="0"/>
                <w:lang w:val="it-IT"/>
              </w:rPr>
            </w:pPr>
          </w:p>
          <w:p w:rsidR="00057BE8" w:rsidRPr="00E55D66" w:rsidRDefault="00057BE8" w:rsidP="00EA78C9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Limiti temporali</w:t>
            </w:r>
          </w:p>
          <w:p w:rsidR="00057BE8" w:rsidRPr="00E55D66" w:rsidRDefault="00057BE8" w:rsidP="00EA78C9">
            <w:pPr>
              <w:rPr>
                <w:snapToGrid w:val="0"/>
                <w:lang w:val="it-IT"/>
              </w:rPr>
            </w:pPr>
          </w:p>
          <w:p w:rsidR="00057BE8" w:rsidRPr="00AD7ECB" w:rsidRDefault="00057BE8" w:rsidP="00EA78C9">
            <w:pPr>
              <w:rPr>
                <w:highlight w:val="yellow"/>
                <w:lang w:val="it-IT"/>
              </w:rPr>
            </w:pPr>
            <w:r w:rsidRPr="00AD7ECB">
              <w:rPr>
                <w:highlight w:val="yellow"/>
                <w:lang w:val="it-IT"/>
              </w:rPr>
              <w:t>01/01/</w:t>
            </w:r>
            <w:r w:rsidR="00B7197D" w:rsidRPr="00AD7ECB">
              <w:rPr>
                <w:highlight w:val="yellow"/>
                <w:lang w:val="it-IT"/>
              </w:rPr>
              <w:t>2009</w:t>
            </w:r>
          </w:p>
          <w:p w:rsidR="00057BE8" w:rsidRPr="00E55D66" w:rsidRDefault="00057BE8" w:rsidP="00EA78C9">
            <w:pPr>
              <w:rPr>
                <w:snapToGrid w:val="0"/>
                <w:lang w:val="it-IT"/>
              </w:rPr>
            </w:pPr>
            <w:r w:rsidRPr="00AD7ECB">
              <w:rPr>
                <w:snapToGrid w:val="0"/>
                <w:highlight w:val="yellow"/>
                <w:lang w:val="it-IT"/>
              </w:rPr>
              <w:t>25/03/2014</w:t>
            </w:r>
          </w:p>
          <w:p w:rsidR="00057BE8" w:rsidRPr="00E55D66" w:rsidRDefault="00057BE8" w:rsidP="00EA78C9">
            <w:pPr>
              <w:rPr>
                <w:snapToGrid w:val="0"/>
                <w:lang w:val="it-IT"/>
              </w:rPr>
            </w:pPr>
          </w:p>
          <w:p w:rsidR="00057BE8" w:rsidRPr="00E55D66" w:rsidRDefault="00057BE8" w:rsidP="00EA78C9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Limiti lingua</w:t>
            </w:r>
          </w:p>
          <w:p w:rsidR="00057BE8" w:rsidRPr="00E55D66" w:rsidRDefault="00057BE8" w:rsidP="00EA78C9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Inglese/ italiano</w:t>
            </w:r>
          </w:p>
          <w:p w:rsidR="00057BE8" w:rsidRPr="00E55D66" w:rsidRDefault="00057BE8" w:rsidP="00EA78C9">
            <w:pPr>
              <w:rPr>
                <w:lang w:val="it-IT"/>
              </w:rPr>
            </w:pPr>
          </w:p>
        </w:tc>
        <w:tc>
          <w:tcPr>
            <w:tcW w:w="1914" w:type="dxa"/>
            <w:shd w:val="clear" w:color="auto" w:fill="FFFFFF"/>
            <w:vAlign w:val="center"/>
          </w:tcPr>
          <w:p w:rsidR="00057BE8" w:rsidRPr="00E55D66" w:rsidRDefault="00B7197D" w:rsidP="00EA78C9">
            <w:r w:rsidRPr="00AD7ECB">
              <w:rPr>
                <w:highlight w:val="yellow"/>
              </w:rPr>
              <w:t>“Modified AND Early AND Warning AND Score”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057BE8" w:rsidRPr="009F7A60" w:rsidRDefault="00B7197D" w:rsidP="004D7A06">
            <w:pPr>
              <w:jc w:val="center"/>
              <w:rPr>
                <w:sz w:val="18"/>
                <w:highlight w:val="yellow"/>
              </w:rPr>
            </w:pPr>
            <w:r w:rsidRPr="009F7A60">
              <w:rPr>
                <w:sz w:val="18"/>
                <w:highlight w:val="yellow"/>
              </w:rPr>
              <w:t>59</w:t>
            </w:r>
          </w:p>
          <w:p w:rsidR="00984CF5" w:rsidRPr="009F7A60" w:rsidRDefault="00984CF5" w:rsidP="004D7A06">
            <w:pPr>
              <w:jc w:val="center"/>
              <w:rPr>
                <w:sz w:val="18"/>
                <w:highlight w:val="yellow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057BE8" w:rsidRPr="009F7A60" w:rsidRDefault="00EE4DED" w:rsidP="004D7A06">
            <w:pPr>
              <w:jc w:val="center"/>
              <w:rPr>
                <w:sz w:val="18"/>
                <w:highlight w:val="yellow"/>
              </w:rPr>
            </w:pPr>
            <w:r w:rsidRPr="009F7A60">
              <w:rPr>
                <w:sz w:val="18"/>
                <w:highlight w:val="yellow"/>
              </w:rPr>
              <w:t>12</w:t>
            </w:r>
          </w:p>
          <w:p w:rsidR="00EE4DED" w:rsidRPr="009F7A60" w:rsidRDefault="00EE4DED" w:rsidP="004D7A06">
            <w:pPr>
              <w:jc w:val="center"/>
              <w:rPr>
                <w:sz w:val="18"/>
                <w:highlight w:val="yellow"/>
              </w:rPr>
            </w:pPr>
          </w:p>
        </w:tc>
        <w:tc>
          <w:tcPr>
            <w:tcW w:w="1274" w:type="dxa"/>
            <w:shd w:val="clear" w:color="auto" w:fill="FFFFFF"/>
            <w:vAlign w:val="center"/>
          </w:tcPr>
          <w:p w:rsidR="00057BE8" w:rsidRPr="009F7A60" w:rsidRDefault="004D7A06" w:rsidP="004D7A06">
            <w:pPr>
              <w:jc w:val="center"/>
              <w:rPr>
                <w:sz w:val="18"/>
                <w:highlight w:val="yellow"/>
              </w:rPr>
            </w:pPr>
            <w:r w:rsidRPr="009F7A60">
              <w:rPr>
                <w:sz w:val="18"/>
                <w:highlight w:val="yellow"/>
              </w:rPr>
              <w:t>8</w:t>
            </w:r>
          </w:p>
          <w:p w:rsidR="00B1140E" w:rsidRPr="009F7A60" w:rsidRDefault="00B1140E" w:rsidP="004D7A06">
            <w:pPr>
              <w:jc w:val="center"/>
              <w:rPr>
                <w:sz w:val="18"/>
                <w:highlight w:val="yellow"/>
              </w:rPr>
            </w:pPr>
          </w:p>
        </w:tc>
        <w:tc>
          <w:tcPr>
            <w:tcW w:w="7313" w:type="dxa"/>
            <w:shd w:val="clear" w:color="auto" w:fill="FFFFFF"/>
          </w:tcPr>
          <w:p w:rsidR="002C28C7" w:rsidRPr="00AD7ECB" w:rsidRDefault="00F44372" w:rsidP="00F44372">
            <w:pPr>
              <w:ind w:left="152"/>
              <w:rPr>
                <w:highlight w:val="yellow"/>
              </w:rPr>
            </w:pPr>
            <w:r w:rsidRPr="00E55D66">
              <w:t>1</w:t>
            </w:r>
            <w:r w:rsidRPr="00AD7ECB">
              <w:rPr>
                <w:highlight w:val="yellow"/>
              </w:rPr>
              <w:t>)</w:t>
            </w:r>
            <w:proofErr w:type="spellStart"/>
            <w:r w:rsidR="00554AD6" w:rsidRPr="00AD7ECB">
              <w:rPr>
                <w:highlight w:val="yellow"/>
              </w:rPr>
              <w:fldChar w:fldCharType="begin"/>
            </w:r>
            <w:r w:rsidR="00554AD6" w:rsidRPr="00AD7ECB">
              <w:rPr>
                <w:highlight w:val="yellow"/>
              </w:rPr>
              <w:instrText xml:space="preserve"> HYPERLINK "http://www.ncbi.nlm.nih.gov/pubmed?term=Ludikhuize%20J%5BAuthor%5D&amp;cauthor=true&amp;cauthor_uid=24561029" </w:instrText>
            </w:r>
            <w:r w:rsidR="00554AD6" w:rsidRPr="00AD7ECB">
              <w:rPr>
                <w:highlight w:val="yellow"/>
              </w:rPr>
              <w:fldChar w:fldCharType="separate"/>
            </w:r>
            <w:r w:rsidR="002C28C7" w:rsidRPr="00AD7ECB">
              <w:rPr>
                <w:highlight w:val="yellow"/>
              </w:rPr>
              <w:t>Ludikhuize</w:t>
            </w:r>
            <w:proofErr w:type="spellEnd"/>
            <w:r w:rsidR="002C28C7" w:rsidRPr="00AD7ECB">
              <w:rPr>
                <w:highlight w:val="yellow"/>
              </w:rPr>
              <w:t xml:space="preserve"> J</w:t>
            </w:r>
            <w:r w:rsidR="00554AD6" w:rsidRPr="00AD7ECB">
              <w:rPr>
                <w:highlight w:val="yellow"/>
              </w:rPr>
              <w:fldChar w:fldCharType="end"/>
            </w:r>
            <w:r w:rsidR="003B328F" w:rsidRPr="00AD7ECB">
              <w:rPr>
                <w:highlight w:val="yellow"/>
              </w:rPr>
              <w:t xml:space="preserve"> </w:t>
            </w:r>
            <w:r w:rsidR="002C28C7" w:rsidRPr="00AD7ECB">
              <w:rPr>
                <w:highlight w:val="yellow"/>
              </w:rPr>
              <w:t> </w:t>
            </w:r>
            <w:proofErr w:type="spellStart"/>
            <w:r w:rsidR="00554AD6" w:rsidRPr="00AD7ECB">
              <w:rPr>
                <w:highlight w:val="yellow"/>
              </w:rPr>
              <w:fldChar w:fldCharType="begin"/>
            </w:r>
            <w:r w:rsidR="00554AD6" w:rsidRPr="00AD7ECB">
              <w:rPr>
                <w:highlight w:val="yellow"/>
              </w:rPr>
              <w:instrText xml:space="preserve"> HYPERLINK "http://www.ncbi.nlm.nih.gov/pubmed?term=Borgert%20M%5BAuthor%5D&amp;cauthor=true&amp;cauthor_uid=24561029" </w:instrText>
            </w:r>
            <w:r w:rsidR="00554AD6" w:rsidRPr="00AD7ECB">
              <w:rPr>
                <w:highlight w:val="yellow"/>
              </w:rPr>
              <w:fldChar w:fldCharType="separate"/>
            </w:r>
            <w:r w:rsidR="002C28C7" w:rsidRPr="00AD7ECB">
              <w:rPr>
                <w:highlight w:val="yellow"/>
              </w:rPr>
              <w:t>Borgert</w:t>
            </w:r>
            <w:proofErr w:type="spellEnd"/>
            <w:r w:rsidR="002C28C7" w:rsidRPr="00AD7ECB">
              <w:rPr>
                <w:highlight w:val="yellow"/>
              </w:rPr>
              <w:t xml:space="preserve"> M</w:t>
            </w:r>
            <w:r w:rsidR="00554AD6" w:rsidRPr="00AD7ECB">
              <w:rPr>
                <w:highlight w:val="yellow"/>
              </w:rPr>
              <w:fldChar w:fldCharType="end"/>
            </w:r>
            <w:r w:rsidR="002C28C7" w:rsidRPr="00AD7ECB">
              <w:rPr>
                <w:highlight w:val="yellow"/>
              </w:rPr>
              <w:t>, </w:t>
            </w:r>
            <w:proofErr w:type="spellStart"/>
            <w:r w:rsidR="00554AD6" w:rsidRPr="00AD7ECB">
              <w:rPr>
                <w:highlight w:val="yellow"/>
              </w:rPr>
              <w:fldChar w:fldCharType="begin"/>
            </w:r>
            <w:r w:rsidR="00554AD6" w:rsidRPr="00AD7ECB">
              <w:rPr>
                <w:highlight w:val="yellow"/>
              </w:rPr>
              <w:instrText xml:space="preserve"> HYPERLINK "http://www.ncbi.nlm.nih.gov/pubmed?term=Binnekade%20J%5BAuthor%5D&amp;cauthor=true&amp;cauthor_uid=24561029" </w:instrText>
            </w:r>
            <w:r w:rsidR="00554AD6" w:rsidRPr="00AD7ECB">
              <w:rPr>
                <w:highlight w:val="yellow"/>
              </w:rPr>
              <w:fldChar w:fldCharType="separate"/>
            </w:r>
            <w:r w:rsidR="002C28C7" w:rsidRPr="00AD7ECB">
              <w:rPr>
                <w:highlight w:val="yellow"/>
              </w:rPr>
              <w:t>Binnekade</w:t>
            </w:r>
            <w:proofErr w:type="spellEnd"/>
            <w:r w:rsidR="002C28C7" w:rsidRPr="00AD7ECB">
              <w:rPr>
                <w:highlight w:val="yellow"/>
              </w:rPr>
              <w:t xml:space="preserve"> J</w:t>
            </w:r>
            <w:r w:rsidR="00554AD6" w:rsidRPr="00AD7ECB">
              <w:rPr>
                <w:highlight w:val="yellow"/>
              </w:rPr>
              <w:fldChar w:fldCharType="end"/>
            </w:r>
            <w:r w:rsidR="002C28C7" w:rsidRPr="00AD7ECB">
              <w:rPr>
                <w:highlight w:val="yellow"/>
              </w:rPr>
              <w:t>, </w:t>
            </w:r>
            <w:proofErr w:type="spellStart"/>
            <w:r w:rsidR="00140430">
              <w:fldChar w:fldCharType="begin"/>
            </w:r>
            <w:r w:rsidR="00140430">
              <w:instrText xml:space="preserve"> HYPERLINK "http://www.ncbi.nlm.nih.gov/pubmed?term=Subbe%20C%5BAuthor%5D&amp;cauthor=true&amp;cauthor_uid=24561029" </w:instrText>
            </w:r>
            <w:r w:rsidR="00140430">
              <w:fldChar w:fldCharType="separate"/>
            </w:r>
            <w:r w:rsidR="002C28C7" w:rsidRPr="00AD7ECB">
              <w:rPr>
                <w:highlight w:val="yellow"/>
              </w:rPr>
              <w:t>Subbe</w:t>
            </w:r>
            <w:proofErr w:type="spellEnd"/>
            <w:r w:rsidR="002C28C7" w:rsidRPr="00AD7ECB">
              <w:rPr>
                <w:highlight w:val="yellow"/>
              </w:rPr>
              <w:t xml:space="preserve"> C</w:t>
            </w:r>
            <w:r w:rsidR="00140430">
              <w:rPr>
                <w:highlight w:val="yellow"/>
              </w:rPr>
              <w:fldChar w:fldCharType="end"/>
            </w:r>
            <w:r w:rsidR="002C28C7" w:rsidRPr="00AD7ECB">
              <w:rPr>
                <w:highlight w:val="yellow"/>
              </w:rPr>
              <w:t>, </w:t>
            </w:r>
            <w:proofErr w:type="spellStart"/>
            <w:r w:rsidR="00554AD6" w:rsidRPr="00AD7ECB">
              <w:rPr>
                <w:highlight w:val="yellow"/>
              </w:rPr>
              <w:fldChar w:fldCharType="begin"/>
            </w:r>
            <w:r w:rsidR="00554AD6" w:rsidRPr="00AD7ECB">
              <w:rPr>
                <w:highlight w:val="yellow"/>
              </w:rPr>
              <w:instrText xml:space="preserve"> HYPERLINK "http://www.ncbi.nlm.nih.gov/pubmed?term=Dongelmans%20D%5BAuthor%5D&amp;cauthor=true&amp;cauthor_uid=24561029" </w:instrText>
            </w:r>
            <w:r w:rsidR="00554AD6" w:rsidRPr="00AD7ECB">
              <w:rPr>
                <w:highlight w:val="yellow"/>
              </w:rPr>
              <w:fldChar w:fldCharType="separate"/>
            </w:r>
            <w:r w:rsidR="002C28C7" w:rsidRPr="00AD7ECB">
              <w:rPr>
                <w:highlight w:val="yellow"/>
              </w:rPr>
              <w:t>Dongelmans</w:t>
            </w:r>
            <w:proofErr w:type="spellEnd"/>
            <w:r w:rsidR="002C28C7" w:rsidRPr="00AD7ECB">
              <w:rPr>
                <w:highlight w:val="yellow"/>
              </w:rPr>
              <w:t xml:space="preserve"> D</w:t>
            </w:r>
            <w:r w:rsidR="00554AD6" w:rsidRPr="00AD7ECB">
              <w:rPr>
                <w:highlight w:val="yellow"/>
              </w:rPr>
              <w:fldChar w:fldCharType="end"/>
            </w:r>
            <w:r w:rsidR="002C28C7" w:rsidRPr="00AD7ECB">
              <w:rPr>
                <w:highlight w:val="yellow"/>
              </w:rPr>
              <w:t>, </w:t>
            </w:r>
            <w:proofErr w:type="spellStart"/>
            <w:r w:rsidR="00554AD6" w:rsidRPr="00AD7ECB">
              <w:rPr>
                <w:highlight w:val="yellow"/>
              </w:rPr>
              <w:fldChar w:fldCharType="begin"/>
            </w:r>
            <w:r w:rsidR="00554AD6" w:rsidRPr="00AD7ECB">
              <w:rPr>
                <w:highlight w:val="yellow"/>
              </w:rPr>
              <w:instrText xml:space="preserve"> HYPERLINK "http://www.ncbi.nlm.nih.gov/pubmed?term=Goossens%20A%5BAuthor%5D&amp;cauthor=true&amp;cauthor_uid=24561029" </w:instrText>
            </w:r>
            <w:r w:rsidR="00554AD6" w:rsidRPr="00AD7ECB">
              <w:rPr>
                <w:highlight w:val="yellow"/>
              </w:rPr>
              <w:fldChar w:fldCharType="separate"/>
            </w:r>
            <w:r w:rsidR="002C28C7" w:rsidRPr="00AD7ECB">
              <w:rPr>
                <w:highlight w:val="yellow"/>
              </w:rPr>
              <w:t>Goossens</w:t>
            </w:r>
            <w:proofErr w:type="spellEnd"/>
            <w:r w:rsidR="002C28C7" w:rsidRPr="00AD7ECB">
              <w:rPr>
                <w:highlight w:val="yellow"/>
              </w:rPr>
              <w:t xml:space="preserve"> A</w:t>
            </w:r>
            <w:r w:rsidR="00554AD6" w:rsidRPr="00AD7ECB">
              <w:rPr>
                <w:highlight w:val="yellow"/>
              </w:rPr>
              <w:fldChar w:fldCharType="end"/>
            </w:r>
            <w:r w:rsidR="002C28C7" w:rsidRPr="00AD7ECB">
              <w:rPr>
                <w:highlight w:val="yellow"/>
              </w:rPr>
              <w:t>.</w:t>
            </w:r>
            <w:r w:rsidR="00B972D6" w:rsidRPr="00AD7ECB">
              <w:rPr>
                <w:highlight w:val="yellow"/>
              </w:rPr>
              <w:t xml:space="preserve"> </w:t>
            </w:r>
            <w:hyperlink r:id="rId140" w:history="1">
              <w:r w:rsidR="003B328F" w:rsidRPr="00AD7ECB">
                <w:rPr>
                  <w:highlight w:val="yellow"/>
                  <w:shd w:val="clear" w:color="auto" w:fill="FFFFFF"/>
                </w:rPr>
                <w:t>Standardized measurement of the Modified Early Warning Score results in enhanced implementation of a Rapid Response System: A quasi-experimental study.</w:t>
              </w:r>
            </w:hyperlink>
            <w:r w:rsidR="00B972D6" w:rsidRPr="00AD7ECB">
              <w:rPr>
                <w:highlight w:val="yellow"/>
                <w:shd w:val="clear" w:color="auto" w:fill="FFFFFF"/>
              </w:rPr>
              <w:t xml:space="preserve"> </w:t>
            </w:r>
            <w:hyperlink r:id="rId141" w:tooltip="Resuscitation." w:history="1">
              <w:r w:rsidR="002C28C7" w:rsidRPr="00AD7ECB">
                <w:rPr>
                  <w:highlight w:val="yellow"/>
                </w:rPr>
                <w:t>Resuscitation.</w:t>
              </w:r>
            </w:hyperlink>
            <w:r w:rsidR="002C28C7" w:rsidRPr="00AD7ECB">
              <w:rPr>
                <w:highlight w:val="yellow"/>
              </w:rPr>
              <w:t> 2014 May;85(5):676-82</w:t>
            </w:r>
            <w:r w:rsidR="003E256E" w:rsidRPr="00AD7ECB">
              <w:rPr>
                <w:highlight w:val="yellow"/>
              </w:rPr>
              <w:t xml:space="preserve">  [REPERITO]</w:t>
            </w:r>
          </w:p>
          <w:p w:rsidR="002C28C7" w:rsidRPr="00AD7ECB" w:rsidRDefault="002C28C7" w:rsidP="00B85475">
            <w:pPr>
              <w:ind w:left="152"/>
              <w:rPr>
                <w:highlight w:val="yellow"/>
                <w:shd w:val="clear" w:color="auto" w:fill="FFFFFF"/>
              </w:rPr>
            </w:pPr>
          </w:p>
          <w:p w:rsidR="002C28C7" w:rsidRPr="00AD7ECB" w:rsidRDefault="00500CDF" w:rsidP="00B85475">
            <w:pPr>
              <w:ind w:left="152"/>
              <w:rPr>
                <w:highlight w:val="yellow"/>
              </w:rPr>
            </w:pPr>
            <w:r w:rsidRPr="00AD7ECB">
              <w:rPr>
                <w:highlight w:val="yellow"/>
              </w:rPr>
              <w:t>2</w:t>
            </w:r>
            <w:r w:rsidR="00BA282E" w:rsidRPr="00AD7ECB">
              <w:rPr>
                <w:highlight w:val="yellow"/>
              </w:rPr>
              <w:t xml:space="preserve">)  </w:t>
            </w:r>
            <w:hyperlink r:id="rId142" w:history="1">
              <w:proofErr w:type="spellStart"/>
              <w:r w:rsidR="002C28C7" w:rsidRPr="00AD7ECB">
                <w:rPr>
                  <w:highlight w:val="yellow"/>
                </w:rPr>
                <w:t>Solevåg</w:t>
              </w:r>
              <w:proofErr w:type="spellEnd"/>
              <w:r w:rsidR="002C28C7" w:rsidRPr="00AD7ECB">
                <w:rPr>
                  <w:highlight w:val="yellow"/>
                </w:rPr>
                <w:t xml:space="preserve"> AL</w:t>
              </w:r>
            </w:hyperlink>
            <w:r w:rsidR="002C28C7" w:rsidRPr="00AD7ECB">
              <w:rPr>
                <w:highlight w:val="yellow"/>
              </w:rPr>
              <w:t>, </w:t>
            </w:r>
            <w:proofErr w:type="spellStart"/>
            <w:r w:rsidR="00554AD6" w:rsidRPr="00AD7ECB">
              <w:rPr>
                <w:highlight w:val="yellow"/>
              </w:rPr>
              <w:fldChar w:fldCharType="begin"/>
            </w:r>
            <w:r w:rsidR="00554AD6" w:rsidRPr="00AD7ECB">
              <w:rPr>
                <w:highlight w:val="yellow"/>
              </w:rPr>
              <w:instrText xml:space="preserve"> HYPERLINK "http://www.ncbi.nlm.nih.gov/pubmed?term=Eggen%20EH%5BAuthor%5D&amp;cauthor=true&amp;cauthor_uid=24561029" </w:instrText>
            </w:r>
            <w:r w:rsidR="00554AD6" w:rsidRPr="00AD7ECB">
              <w:rPr>
                <w:highlight w:val="yellow"/>
              </w:rPr>
              <w:fldChar w:fldCharType="separate"/>
            </w:r>
            <w:r w:rsidR="002C28C7" w:rsidRPr="00AD7ECB">
              <w:rPr>
                <w:highlight w:val="yellow"/>
              </w:rPr>
              <w:t>Eggen</w:t>
            </w:r>
            <w:proofErr w:type="spellEnd"/>
            <w:r w:rsidR="002C28C7" w:rsidRPr="00AD7ECB">
              <w:rPr>
                <w:highlight w:val="yellow"/>
              </w:rPr>
              <w:t xml:space="preserve"> EH</w:t>
            </w:r>
            <w:r w:rsidR="00554AD6" w:rsidRPr="00AD7ECB">
              <w:rPr>
                <w:highlight w:val="yellow"/>
              </w:rPr>
              <w:fldChar w:fldCharType="end"/>
            </w:r>
            <w:r w:rsidR="002C28C7" w:rsidRPr="00AD7ECB">
              <w:rPr>
                <w:highlight w:val="yellow"/>
              </w:rPr>
              <w:t>, </w:t>
            </w:r>
            <w:proofErr w:type="spellStart"/>
            <w:r w:rsidR="00554AD6" w:rsidRPr="00AD7ECB">
              <w:rPr>
                <w:highlight w:val="yellow"/>
              </w:rPr>
              <w:fldChar w:fldCharType="begin"/>
            </w:r>
            <w:r w:rsidR="00554AD6" w:rsidRPr="00AD7ECB">
              <w:rPr>
                <w:highlight w:val="yellow"/>
              </w:rPr>
              <w:instrText xml:space="preserve"> HYPERLINK "http://www.ncbi.nlm.nih.gov/pubmed?term=Schr%C3%B6der%20J%5BAuthor%5D&amp;cauthor=true&amp;cauthor_uid=24561029" </w:instrText>
            </w:r>
            <w:r w:rsidR="00554AD6" w:rsidRPr="00AD7ECB">
              <w:rPr>
                <w:highlight w:val="yellow"/>
              </w:rPr>
              <w:fldChar w:fldCharType="separate"/>
            </w:r>
            <w:r w:rsidR="002C28C7" w:rsidRPr="00AD7ECB">
              <w:rPr>
                <w:highlight w:val="yellow"/>
              </w:rPr>
              <w:t>Schröder</w:t>
            </w:r>
            <w:proofErr w:type="spellEnd"/>
            <w:r w:rsidR="002C28C7" w:rsidRPr="00AD7ECB">
              <w:rPr>
                <w:highlight w:val="yellow"/>
              </w:rPr>
              <w:t xml:space="preserve"> J</w:t>
            </w:r>
            <w:r w:rsidR="00554AD6" w:rsidRPr="00AD7ECB">
              <w:rPr>
                <w:highlight w:val="yellow"/>
              </w:rPr>
              <w:fldChar w:fldCharType="end"/>
            </w:r>
            <w:r w:rsidR="002C28C7" w:rsidRPr="00AD7ECB">
              <w:rPr>
                <w:highlight w:val="yellow"/>
              </w:rPr>
              <w:t>, </w:t>
            </w:r>
            <w:proofErr w:type="spellStart"/>
            <w:r w:rsidR="00554AD6" w:rsidRPr="00AD7ECB">
              <w:rPr>
                <w:highlight w:val="yellow"/>
              </w:rPr>
              <w:fldChar w:fldCharType="begin"/>
            </w:r>
            <w:r w:rsidR="00554AD6" w:rsidRPr="00AD7ECB">
              <w:rPr>
                <w:highlight w:val="yellow"/>
              </w:rPr>
              <w:instrText xml:space="preserve"> HYPERLINK "http://www.ncbi.nlm.nih.gov/pubmed?term=Nakstad%20B%5BAuthor%5D&amp;cauthor=true&amp;cauthor_uid=24561029" </w:instrText>
            </w:r>
            <w:r w:rsidR="00554AD6" w:rsidRPr="00AD7ECB">
              <w:rPr>
                <w:highlight w:val="yellow"/>
              </w:rPr>
              <w:fldChar w:fldCharType="separate"/>
            </w:r>
            <w:r w:rsidR="002C28C7" w:rsidRPr="00AD7ECB">
              <w:rPr>
                <w:highlight w:val="yellow"/>
              </w:rPr>
              <w:t>Nakstad</w:t>
            </w:r>
            <w:proofErr w:type="spellEnd"/>
            <w:r w:rsidR="002C28C7" w:rsidRPr="00AD7ECB">
              <w:rPr>
                <w:highlight w:val="yellow"/>
              </w:rPr>
              <w:t xml:space="preserve"> B</w:t>
            </w:r>
            <w:r w:rsidR="00554AD6" w:rsidRPr="00AD7ECB">
              <w:rPr>
                <w:highlight w:val="yellow"/>
              </w:rPr>
              <w:fldChar w:fldCharType="end"/>
            </w:r>
            <w:r w:rsidR="00B972D6" w:rsidRPr="00AD7ECB">
              <w:rPr>
                <w:highlight w:val="yellow"/>
              </w:rPr>
              <w:t xml:space="preserve"> </w:t>
            </w:r>
            <w:hyperlink r:id="rId143" w:history="1">
              <w:r w:rsidR="002C28C7" w:rsidRPr="00AD7ECB">
                <w:rPr>
                  <w:highlight w:val="yellow"/>
                </w:rPr>
                <w:t>Use of a modified pediatric early warning score in a department of pediatric and adolescent medicine.</w:t>
              </w:r>
            </w:hyperlink>
            <w:r w:rsidR="00B972D6" w:rsidRPr="00AD7ECB">
              <w:rPr>
                <w:highlight w:val="yellow"/>
              </w:rPr>
              <w:t xml:space="preserve"> </w:t>
            </w:r>
            <w:hyperlink r:id="rId144" w:tooltip="PloS one." w:history="1">
              <w:proofErr w:type="spellStart"/>
              <w:r w:rsidR="002C28C7" w:rsidRPr="00AD7ECB">
                <w:rPr>
                  <w:highlight w:val="yellow"/>
                </w:rPr>
                <w:t>PLoS</w:t>
              </w:r>
              <w:proofErr w:type="spellEnd"/>
              <w:r w:rsidR="002C28C7" w:rsidRPr="00AD7ECB">
                <w:rPr>
                  <w:highlight w:val="yellow"/>
                </w:rPr>
                <w:t xml:space="preserve"> One.</w:t>
              </w:r>
            </w:hyperlink>
            <w:r w:rsidR="002C28C7" w:rsidRPr="00AD7ECB">
              <w:rPr>
                <w:highlight w:val="yellow"/>
              </w:rPr>
              <w:t> 2013 Aug 26;8(8):e72534</w:t>
            </w:r>
            <w:r w:rsidR="00E24E9A" w:rsidRPr="00AD7ECB">
              <w:rPr>
                <w:highlight w:val="yellow"/>
              </w:rPr>
              <w:t xml:space="preserve">  </w:t>
            </w:r>
          </w:p>
          <w:p w:rsidR="00E41891" w:rsidRPr="00AD7ECB" w:rsidRDefault="00E41891" w:rsidP="00B85475">
            <w:pPr>
              <w:ind w:left="152"/>
              <w:rPr>
                <w:highlight w:val="yellow"/>
              </w:rPr>
            </w:pPr>
          </w:p>
          <w:p w:rsidR="009140CA" w:rsidRPr="00AD7ECB" w:rsidRDefault="00500CDF" w:rsidP="00B85475">
            <w:pPr>
              <w:ind w:left="152"/>
              <w:rPr>
                <w:highlight w:val="yellow"/>
              </w:rPr>
            </w:pPr>
            <w:r w:rsidRPr="00AD7ECB">
              <w:rPr>
                <w:highlight w:val="yellow"/>
              </w:rPr>
              <w:t>3</w:t>
            </w:r>
            <w:r w:rsidR="00BA282E" w:rsidRPr="00AD7ECB">
              <w:rPr>
                <w:highlight w:val="yellow"/>
              </w:rPr>
              <w:t xml:space="preserve">) </w:t>
            </w:r>
            <w:hyperlink r:id="rId145" w:history="1">
              <w:proofErr w:type="spellStart"/>
              <w:r w:rsidR="009140CA" w:rsidRPr="00AD7ECB">
                <w:rPr>
                  <w:highlight w:val="yellow"/>
                </w:rPr>
                <w:t>Geier</w:t>
              </w:r>
              <w:proofErr w:type="spellEnd"/>
              <w:r w:rsidR="009140CA" w:rsidRPr="00AD7ECB">
                <w:rPr>
                  <w:highlight w:val="yellow"/>
                </w:rPr>
                <w:t xml:space="preserve"> F</w:t>
              </w:r>
            </w:hyperlink>
            <w:r w:rsidR="009140CA" w:rsidRPr="00AD7ECB">
              <w:rPr>
                <w:highlight w:val="yellow"/>
              </w:rPr>
              <w:t>, </w:t>
            </w:r>
            <w:hyperlink r:id="rId146" w:history="1">
              <w:r w:rsidR="009140CA" w:rsidRPr="00AD7ECB">
                <w:rPr>
                  <w:highlight w:val="yellow"/>
                </w:rPr>
                <w:t>Popp S</w:t>
              </w:r>
            </w:hyperlink>
            <w:r w:rsidR="009140CA" w:rsidRPr="00AD7ECB">
              <w:rPr>
                <w:highlight w:val="yellow"/>
              </w:rPr>
              <w:t>, </w:t>
            </w:r>
            <w:proofErr w:type="spellStart"/>
            <w:r w:rsidR="00554AD6" w:rsidRPr="00AD7ECB">
              <w:rPr>
                <w:highlight w:val="yellow"/>
              </w:rPr>
              <w:fldChar w:fldCharType="begin"/>
            </w:r>
            <w:r w:rsidR="00554AD6" w:rsidRPr="00AD7ECB">
              <w:rPr>
                <w:highlight w:val="yellow"/>
              </w:rPr>
              <w:instrText xml:space="preserve"> HYPERLINK "http://www.ncbi.nlm.nih.gov/pubmed?term=Greve%20Y%5BAuthor%5D&amp;cauthor=true&amp;cauthor_uid=24561029" </w:instrText>
            </w:r>
            <w:r w:rsidR="00554AD6" w:rsidRPr="00AD7ECB">
              <w:rPr>
                <w:highlight w:val="yellow"/>
              </w:rPr>
              <w:fldChar w:fldCharType="separate"/>
            </w:r>
            <w:r w:rsidR="009140CA" w:rsidRPr="00AD7ECB">
              <w:rPr>
                <w:highlight w:val="yellow"/>
              </w:rPr>
              <w:t>Greve</w:t>
            </w:r>
            <w:proofErr w:type="spellEnd"/>
            <w:r w:rsidR="009140CA" w:rsidRPr="00AD7ECB">
              <w:rPr>
                <w:highlight w:val="yellow"/>
              </w:rPr>
              <w:t xml:space="preserve"> Y</w:t>
            </w:r>
            <w:r w:rsidR="00554AD6" w:rsidRPr="00AD7ECB">
              <w:rPr>
                <w:highlight w:val="yellow"/>
              </w:rPr>
              <w:fldChar w:fldCharType="end"/>
            </w:r>
            <w:r w:rsidR="009140CA" w:rsidRPr="00AD7ECB">
              <w:rPr>
                <w:highlight w:val="yellow"/>
              </w:rPr>
              <w:t>, </w:t>
            </w:r>
            <w:proofErr w:type="spellStart"/>
            <w:r w:rsidR="00554AD6" w:rsidRPr="00AD7ECB">
              <w:rPr>
                <w:highlight w:val="yellow"/>
              </w:rPr>
              <w:fldChar w:fldCharType="begin"/>
            </w:r>
            <w:r w:rsidR="00554AD6" w:rsidRPr="00AD7ECB">
              <w:rPr>
                <w:highlight w:val="yellow"/>
              </w:rPr>
              <w:instrText xml:space="preserve"> HYPERLINK "http://www.ncbi.nlm.nih.gov/pubmed?term=Achterberg%20A%5BAuthor%5D&amp;cauthor=true&amp;cauthor_uid=24561029" </w:instrText>
            </w:r>
            <w:r w:rsidR="00554AD6" w:rsidRPr="00AD7ECB">
              <w:rPr>
                <w:highlight w:val="yellow"/>
              </w:rPr>
              <w:fldChar w:fldCharType="separate"/>
            </w:r>
            <w:r w:rsidR="009140CA" w:rsidRPr="00AD7ECB">
              <w:rPr>
                <w:highlight w:val="yellow"/>
              </w:rPr>
              <w:t>Achterberg</w:t>
            </w:r>
            <w:proofErr w:type="spellEnd"/>
            <w:r w:rsidR="009140CA" w:rsidRPr="00AD7ECB">
              <w:rPr>
                <w:highlight w:val="yellow"/>
              </w:rPr>
              <w:t xml:space="preserve"> A</w:t>
            </w:r>
            <w:r w:rsidR="00554AD6" w:rsidRPr="00AD7ECB">
              <w:rPr>
                <w:highlight w:val="yellow"/>
              </w:rPr>
              <w:fldChar w:fldCharType="end"/>
            </w:r>
            <w:r w:rsidR="009140CA" w:rsidRPr="00AD7ECB">
              <w:rPr>
                <w:highlight w:val="yellow"/>
              </w:rPr>
              <w:t>, </w:t>
            </w:r>
            <w:proofErr w:type="spellStart"/>
            <w:r w:rsidR="00554AD6" w:rsidRPr="00AD7ECB">
              <w:rPr>
                <w:highlight w:val="yellow"/>
              </w:rPr>
              <w:fldChar w:fldCharType="begin"/>
            </w:r>
            <w:r w:rsidR="00554AD6" w:rsidRPr="00AD7ECB">
              <w:rPr>
                <w:highlight w:val="yellow"/>
              </w:rPr>
              <w:instrText xml:space="preserve"> HYPERLINK "http://www.ncbi.nlm.nih.gov/pubmed?term=Gl%C3%B6ckner%20E%5BAuthor%5D&amp;cauthor=true&amp;cauthor_uid=24561029" </w:instrText>
            </w:r>
            <w:r w:rsidR="00554AD6" w:rsidRPr="00AD7ECB">
              <w:rPr>
                <w:highlight w:val="yellow"/>
              </w:rPr>
              <w:fldChar w:fldCharType="separate"/>
            </w:r>
            <w:r w:rsidR="009140CA" w:rsidRPr="00AD7ECB">
              <w:rPr>
                <w:highlight w:val="yellow"/>
              </w:rPr>
              <w:t>Glöckner</w:t>
            </w:r>
            <w:proofErr w:type="spellEnd"/>
            <w:r w:rsidR="009140CA" w:rsidRPr="00AD7ECB">
              <w:rPr>
                <w:highlight w:val="yellow"/>
              </w:rPr>
              <w:t xml:space="preserve"> E</w:t>
            </w:r>
            <w:r w:rsidR="00554AD6" w:rsidRPr="00AD7ECB">
              <w:rPr>
                <w:highlight w:val="yellow"/>
              </w:rPr>
              <w:fldChar w:fldCharType="end"/>
            </w:r>
            <w:r w:rsidR="009140CA" w:rsidRPr="00AD7ECB">
              <w:rPr>
                <w:highlight w:val="yellow"/>
              </w:rPr>
              <w:t>, </w:t>
            </w:r>
            <w:hyperlink r:id="rId147" w:history="1">
              <w:r w:rsidR="009140CA" w:rsidRPr="00AD7ECB">
                <w:rPr>
                  <w:highlight w:val="yellow"/>
                </w:rPr>
                <w:t>Ziegler R</w:t>
              </w:r>
            </w:hyperlink>
            <w:r w:rsidR="009140CA" w:rsidRPr="00AD7ECB">
              <w:rPr>
                <w:highlight w:val="yellow"/>
              </w:rPr>
              <w:t>, </w:t>
            </w:r>
            <w:hyperlink r:id="rId148" w:history="1">
              <w:r w:rsidR="009140CA" w:rsidRPr="00AD7ECB">
                <w:rPr>
                  <w:highlight w:val="yellow"/>
                </w:rPr>
                <w:t>Heppner HJ</w:t>
              </w:r>
            </w:hyperlink>
            <w:r w:rsidR="009140CA" w:rsidRPr="00AD7ECB">
              <w:rPr>
                <w:highlight w:val="yellow"/>
              </w:rPr>
              <w:t>, </w:t>
            </w:r>
            <w:proofErr w:type="spellStart"/>
            <w:r w:rsidR="00554AD6" w:rsidRPr="00AD7ECB">
              <w:rPr>
                <w:highlight w:val="yellow"/>
              </w:rPr>
              <w:fldChar w:fldCharType="begin"/>
            </w:r>
            <w:r w:rsidR="00554AD6" w:rsidRPr="00AD7ECB">
              <w:rPr>
                <w:highlight w:val="yellow"/>
              </w:rPr>
              <w:instrText xml:space="preserve"> HYPERLINK "http://www.ncbi.nlm.nih.gov/pubmed?term=Mang%20H%5BAuthor%5D&amp;cauthor=true&amp;cauthor_uid=24561029" </w:instrText>
            </w:r>
            <w:r w:rsidR="00554AD6" w:rsidRPr="00AD7ECB">
              <w:rPr>
                <w:highlight w:val="yellow"/>
              </w:rPr>
              <w:fldChar w:fldCharType="separate"/>
            </w:r>
            <w:r w:rsidR="009140CA" w:rsidRPr="00AD7ECB">
              <w:rPr>
                <w:highlight w:val="yellow"/>
              </w:rPr>
              <w:t>Mang</w:t>
            </w:r>
            <w:proofErr w:type="spellEnd"/>
            <w:r w:rsidR="009140CA" w:rsidRPr="00AD7ECB">
              <w:rPr>
                <w:highlight w:val="yellow"/>
              </w:rPr>
              <w:t xml:space="preserve"> H</w:t>
            </w:r>
            <w:r w:rsidR="00554AD6" w:rsidRPr="00AD7ECB">
              <w:rPr>
                <w:highlight w:val="yellow"/>
              </w:rPr>
              <w:fldChar w:fldCharType="end"/>
            </w:r>
            <w:r w:rsidR="009140CA" w:rsidRPr="00AD7ECB">
              <w:rPr>
                <w:highlight w:val="yellow"/>
              </w:rPr>
              <w:t>, </w:t>
            </w:r>
            <w:hyperlink r:id="rId149" w:history="1">
              <w:r w:rsidR="009140CA" w:rsidRPr="00AD7ECB">
                <w:rPr>
                  <w:highlight w:val="yellow"/>
                </w:rPr>
                <w:t>Christ M</w:t>
              </w:r>
            </w:hyperlink>
            <w:r w:rsidR="009140CA" w:rsidRPr="00AD7ECB">
              <w:rPr>
                <w:highlight w:val="yellow"/>
              </w:rPr>
              <w:t>.</w:t>
            </w:r>
            <w:r w:rsidR="00B972D6" w:rsidRPr="00AD7ECB">
              <w:rPr>
                <w:highlight w:val="yellow"/>
              </w:rPr>
              <w:t xml:space="preserve"> </w:t>
            </w:r>
            <w:hyperlink r:id="rId150" w:history="1">
              <w:r w:rsidR="009140CA" w:rsidRPr="00AD7ECB">
                <w:rPr>
                  <w:highlight w:val="yellow"/>
                </w:rPr>
                <w:t xml:space="preserve">Severity illness scoring systems for early identification and prediction of in-hospital mortality in patients with suspected </w:t>
              </w:r>
              <w:r w:rsidR="0048130A">
                <w:rPr>
                  <w:highlight w:val="yellow"/>
                </w:rPr>
                <w:t>sepsi</w:t>
              </w:r>
              <w:r w:rsidR="009140CA" w:rsidRPr="00AD7ECB">
                <w:rPr>
                  <w:highlight w:val="yellow"/>
                </w:rPr>
                <w:t>s presenting to the emergency department.</w:t>
              </w:r>
            </w:hyperlink>
            <w:r w:rsidR="00B972D6" w:rsidRPr="00AD7ECB">
              <w:rPr>
                <w:highlight w:val="yellow"/>
              </w:rPr>
              <w:t xml:space="preserve"> </w:t>
            </w:r>
            <w:hyperlink r:id="rId151" w:tooltip="Wiener klinische Wochenschrift." w:history="1">
              <w:r w:rsidR="009140CA" w:rsidRPr="00AD7ECB">
                <w:rPr>
                  <w:highlight w:val="yellow"/>
                </w:rPr>
                <w:t xml:space="preserve">Wien </w:t>
              </w:r>
              <w:proofErr w:type="spellStart"/>
              <w:r w:rsidR="009140CA" w:rsidRPr="00AD7ECB">
                <w:rPr>
                  <w:highlight w:val="yellow"/>
                </w:rPr>
                <w:t>Klin</w:t>
              </w:r>
              <w:proofErr w:type="spellEnd"/>
              <w:r w:rsidR="009140CA" w:rsidRPr="00AD7ECB">
                <w:rPr>
                  <w:highlight w:val="yellow"/>
                </w:rPr>
                <w:t xml:space="preserve"> </w:t>
              </w:r>
              <w:proofErr w:type="spellStart"/>
              <w:r w:rsidR="009140CA" w:rsidRPr="00AD7ECB">
                <w:rPr>
                  <w:highlight w:val="yellow"/>
                </w:rPr>
                <w:t>Wochenschr</w:t>
              </w:r>
              <w:proofErr w:type="spellEnd"/>
              <w:r w:rsidR="009140CA" w:rsidRPr="00AD7ECB">
                <w:rPr>
                  <w:highlight w:val="yellow"/>
                </w:rPr>
                <w:t>.</w:t>
              </w:r>
            </w:hyperlink>
            <w:r w:rsidR="009140CA" w:rsidRPr="00AD7ECB">
              <w:rPr>
                <w:highlight w:val="yellow"/>
              </w:rPr>
              <w:t> 2013 Sep;125(17-18):508-15</w:t>
            </w:r>
            <w:r w:rsidR="003E256E" w:rsidRPr="00AD7ECB">
              <w:rPr>
                <w:highlight w:val="yellow"/>
              </w:rPr>
              <w:t xml:space="preserve">  </w:t>
            </w:r>
          </w:p>
          <w:p w:rsidR="00E41891" w:rsidRPr="00AD7ECB" w:rsidRDefault="00E41891" w:rsidP="00B85475">
            <w:pPr>
              <w:ind w:left="152"/>
              <w:rPr>
                <w:highlight w:val="yellow"/>
                <w:shd w:val="clear" w:color="auto" w:fill="FFFFFF"/>
              </w:rPr>
            </w:pPr>
          </w:p>
          <w:p w:rsidR="00971EF0" w:rsidRPr="00AD7ECB" w:rsidRDefault="00500CDF" w:rsidP="00B85475">
            <w:pPr>
              <w:ind w:left="152"/>
              <w:rPr>
                <w:highlight w:val="yellow"/>
              </w:rPr>
            </w:pPr>
            <w:r w:rsidRPr="00A1482D">
              <w:rPr>
                <w:highlight w:val="yellow"/>
              </w:rPr>
              <w:t>4</w:t>
            </w:r>
            <w:r w:rsidR="00BA282E" w:rsidRPr="00A1482D">
              <w:rPr>
                <w:highlight w:val="yellow"/>
              </w:rPr>
              <w:t xml:space="preserve">) </w:t>
            </w:r>
            <w:r w:rsidR="003D2C78">
              <w:fldChar w:fldCharType="begin"/>
            </w:r>
            <w:r w:rsidR="003D2C78">
              <w:instrText xml:space="preserve"> HYPERLINK "http://www.ncbi.nlm.nih.gov/pubmed?term=Petrillo-Albarano%20T%5BAuthor%5D&amp;cauthor=true&amp;cauthor_uid=24561029" </w:instrText>
            </w:r>
            <w:r w:rsidR="003D2C78">
              <w:fldChar w:fldCharType="separate"/>
            </w:r>
            <w:r w:rsidR="00971EF0" w:rsidRPr="00A1482D">
              <w:rPr>
                <w:highlight w:val="yellow"/>
              </w:rPr>
              <w:t>Petrillo-Albarano T</w:t>
            </w:r>
            <w:r w:rsidR="003D2C78">
              <w:rPr>
                <w:highlight w:val="yellow"/>
                <w:lang w:val="it-IT"/>
              </w:rPr>
              <w:fldChar w:fldCharType="end"/>
            </w:r>
            <w:r w:rsidR="00971EF0" w:rsidRPr="00A1482D">
              <w:rPr>
                <w:highlight w:val="yellow"/>
              </w:rPr>
              <w:t>, </w:t>
            </w:r>
            <w:proofErr w:type="spellStart"/>
            <w:r w:rsidR="00221B3F">
              <w:fldChar w:fldCharType="begin"/>
            </w:r>
            <w:proofErr w:type="spellEnd"/>
            <w:r w:rsidR="00221B3F" w:rsidRPr="00A1482D">
              <w:instrText xml:space="preserve"> HYPERLINK "http://www.ncbi.nlm.nih.gov/pubmed?term=Stockwell%20J%5BAuthor%5D&amp;cauthor=true&amp;cauthor_uid=24561029" </w:instrText>
            </w:r>
            <w:proofErr w:type="spellStart"/>
            <w:r w:rsidR="00221B3F">
              <w:fldChar w:fldCharType="separate"/>
            </w:r>
            <w:proofErr w:type="spellEnd"/>
            <w:r w:rsidR="00971EF0" w:rsidRPr="00A1482D">
              <w:rPr>
                <w:highlight w:val="yellow"/>
              </w:rPr>
              <w:t>Stockwell J</w:t>
            </w:r>
            <w:r w:rsidR="00221B3F">
              <w:rPr>
                <w:highlight w:val="yellow"/>
                <w:lang w:val="it-IT"/>
              </w:rPr>
              <w:fldChar w:fldCharType="end"/>
            </w:r>
            <w:r w:rsidR="00971EF0" w:rsidRPr="00A1482D">
              <w:rPr>
                <w:highlight w:val="yellow"/>
              </w:rPr>
              <w:t>, </w:t>
            </w:r>
            <w:proofErr w:type="spellStart"/>
            <w:r w:rsidR="002A53EB" w:rsidRPr="00AD7ECB">
              <w:rPr>
                <w:highlight w:val="yellow"/>
              </w:rPr>
              <w:fldChar w:fldCharType="begin"/>
            </w:r>
            <w:proofErr w:type="spellEnd"/>
            <w:r w:rsidR="002A53EB" w:rsidRPr="00A1482D">
              <w:rPr>
                <w:highlight w:val="yellow"/>
              </w:rPr>
              <w:instrText xml:space="preserve"> HYPERLINK "http://www.ncbi.nlm.nih.gov/pubmed?term=Leong%20T%5BAuthor%5D&amp;cauthor=true&amp;cauthor_uid=24561029" </w:instrText>
            </w:r>
            <w:proofErr w:type="spellStart"/>
            <w:r w:rsidR="002A53EB" w:rsidRPr="00AD7ECB">
              <w:rPr>
                <w:highlight w:val="yellow"/>
              </w:rPr>
              <w:fldChar w:fldCharType="separate"/>
            </w:r>
            <w:proofErr w:type="spellEnd"/>
            <w:r w:rsidR="00971EF0" w:rsidRPr="00A1482D">
              <w:rPr>
                <w:highlight w:val="yellow"/>
              </w:rPr>
              <w:t>Leong T</w:t>
            </w:r>
            <w:r w:rsidR="002A53EB" w:rsidRPr="00AD7ECB">
              <w:rPr>
                <w:highlight w:val="yellow"/>
              </w:rPr>
              <w:fldChar w:fldCharType="end"/>
            </w:r>
            <w:r w:rsidR="00971EF0" w:rsidRPr="00A1482D">
              <w:rPr>
                <w:highlight w:val="yellow"/>
              </w:rPr>
              <w:t>, </w:t>
            </w:r>
            <w:proofErr w:type="spellStart"/>
            <w:r w:rsidR="00554AD6" w:rsidRPr="00AD7ECB">
              <w:rPr>
                <w:highlight w:val="yellow"/>
              </w:rPr>
              <w:fldChar w:fldCharType="begin"/>
            </w:r>
            <w:proofErr w:type="spellEnd"/>
            <w:r w:rsidR="00554AD6" w:rsidRPr="00A1482D">
              <w:rPr>
                <w:highlight w:val="yellow"/>
              </w:rPr>
              <w:instrText xml:space="preserve"> HYPERLINK "http://www.ncbi.nlm.nih.gov/pubmed?term=Hebbar%20K%5BAuthor%5D&amp;cauthor=true&amp;cauthor_uid=24561029" </w:instrText>
            </w:r>
            <w:proofErr w:type="spellStart"/>
            <w:r w:rsidR="00554AD6" w:rsidRPr="00AD7ECB">
              <w:rPr>
                <w:highlight w:val="yellow"/>
              </w:rPr>
              <w:fldChar w:fldCharType="separate"/>
            </w:r>
            <w:proofErr w:type="spellEnd"/>
            <w:r w:rsidR="00971EF0" w:rsidRPr="00A1482D">
              <w:rPr>
                <w:highlight w:val="yellow"/>
              </w:rPr>
              <w:t>Hebbar K</w:t>
            </w:r>
            <w:r w:rsidR="00554AD6" w:rsidRPr="00AD7ECB">
              <w:rPr>
                <w:highlight w:val="yellow"/>
              </w:rPr>
              <w:fldChar w:fldCharType="end"/>
            </w:r>
            <w:r w:rsidR="00B972D6" w:rsidRPr="00A1482D">
              <w:rPr>
                <w:highlight w:val="yellow"/>
              </w:rPr>
              <w:t xml:space="preserve">. </w:t>
            </w:r>
            <w:r w:rsidR="003D2C78">
              <w:fldChar w:fldCharType="begin"/>
            </w:r>
            <w:r w:rsidR="003D2C78">
              <w:instrText xml:space="preserve"> HYPERLINK "http://www.ncbi.nlm.nih.gov/pubmed/22929132" </w:instrText>
            </w:r>
            <w:r w:rsidR="003D2C78">
              <w:fldChar w:fldCharType="separate"/>
            </w:r>
            <w:r w:rsidR="00971EF0" w:rsidRPr="00AD7ECB">
              <w:rPr>
                <w:highlight w:val="yellow"/>
              </w:rPr>
              <w:t>The use of a modified pediatric early warning score to assess stability of pediatric patients during transport.</w:t>
            </w:r>
            <w:r w:rsidR="003D2C78">
              <w:rPr>
                <w:highlight w:val="yellow"/>
              </w:rPr>
              <w:fldChar w:fldCharType="end"/>
            </w:r>
            <w:r w:rsidR="00B972D6" w:rsidRPr="00AD7ECB">
              <w:rPr>
                <w:highlight w:val="yellow"/>
              </w:rPr>
              <w:t xml:space="preserve"> </w:t>
            </w:r>
            <w:hyperlink r:id="rId152" w:tooltip="Pediatric emergency care." w:history="1">
              <w:proofErr w:type="spellStart"/>
              <w:r w:rsidR="00971EF0" w:rsidRPr="00AD7ECB">
                <w:rPr>
                  <w:highlight w:val="yellow"/>
                </w:rPr>
                <w:t>Pediatr</w:t>
              </w:r>
              <w:proofErr w:type="spellEnd"/>
              <w:r w:rsidR="00971EF0" w:rsidRPr="00AD7ECB">
                <w:rPr>
                  <w:highlight w:val="yellow"/>
                </w:rPr>
                <w:t xml:space="preserve"> </w:t>
              </w:r>
              <w:proofErr w:type="spellStart"/>
              <w:r w:rsidR="00971EF0" w:rsidRPr="00AD7ECB">
                <w:rPr>
                  <w:highlight w:val="yellow"/>
                </w:rPr>
                <w:t>Emerg</w:t>
              </w:r>
              <w:proofErr w:type="spellEnd"/>
              <w:r w:rsidR="00971EF0" w:rsidRPr="00AD7ECB">
                <w:rPr>
                  <w:highlight w:val="yellow"/>
                </w:rPr>
                <w:t xml:space="preserve"> Care.</w:t>
              </w:r>
            </w:hyperlink>
            <w:r w:rsidR="00971EF0" w:rsidRPr="00AD7ECB">
              <w:rPr>
                <w:highlight w:val="yellow"/>
              </w:rPr>
              <w:t> 2012 Sep;28(9):878-82.</w:t>
            </w:r>
            <w:r w:rsidR="00E24E9A" w:rsidRPr="00AD7ECB">
              <w:rPr>
                <w:highlight w:val="yellow"/>
              </w:rPr>
              <w:t xml:space="preserve">  </w:t>
            </w:r>
          </w:p>
          <w:p w:rsidR="00E41891" w:rsidRPr="00AD7ECB" w:rsidRDefault="00E41891" w:rsidP="00B85475">
            <w:pPr>
              <w:ind w:left="152"/>
              <w:rPr>
                <w:highlight w:val="yellow"/>
                <w:shd w:val="clear" w:color="auto" w:fill="FFFFFF"/>
              </w:rPr>
            </w:pPr>
          </w:p>
          <w:p w:rsidR="00971EF0" w:rsidRPr="00AD7ECB" w:rsidRDefault="00500CDF" w:rsidP="00B85475">
            <w:pPr>
              <w:ind w:left="152"/>
              <w:rPr>
                <w:highlight w:val="yellow"/>
              </w:rPr>
            </w:pPr>
            <w:r w:rsidRPr="00AD7ECB">
              <w:rPr>
                <w:highlight w:val="yellow"/>
              </w:rPr>
              <w:t>5</w:t>
            </w:r>
            <w:r w:rsidR="00BA282E" w:rsidRPr="00AD7ECB">
              <w:rPr>
                <w:highlight w:val="yellow"/>
              </w:rPr>
              <w:t xml:space="preserve">) </w:t>
            </w:r>
            <w:hyperlink r:id="rId153" w:history="1">
              <w:proofErr w:type="spellStart"/>
              <w:r w:rsidR="00971EF0" w:rsidRPr="00AD7ECB">
                <w:rPr>
                  <w:highlight w:val="yellow"/>
                </w:rPr>
                <w:t>Cooksley</w:t>
              </w:r>
              <w:proofErr w:type="spellEnd"/>
              <w:r w:rsidR="00971EF0" w:rsidRPr="00AD7ECB">
                <w:rPr>
                  <w:highlight w:val="yellow"/>
                </w:rPr>
                <w:t xml:space="preserve"> T</w:t>
              </w:r>
            </w:hyperlink>
            <w:r w:rsidR="00971EF0" w:rsidRPr="00AD7ECB">
              <w:rPr>
                <w:highlight w:val="yellow"/>
              </w:rPr>
              <w:t>, </w:t>
            </w:r>
            <w:proofErr w:type="spellStart"/>
            <w:r w:rsidR="00554AD6" w:rsidRPr="00AD7ECB">
              <w:rPr>
                <w:highlight w:val="yellow"/>
              </w:rPr>
              <w:fldChar w:fldCharType="begin"/>
            </w:r>
            <w:r w:rsidR="00554AD6" w:rsidRPr="00AD7ECB">
              <w:rPr>
                <w:highlight w:val="yellow"/>
              </w:rPr>
              <w:instrText xml:space="preserve"> HYPERLINK "http://www.ncbi.nlm.nih.gov/pubmed?term=Kitlowski%20E%5BAuthor%5D&amp;cauthor=true&amp;cauthor_uid=24561029" </w:instrText>
            </w:r>
            <w:r w:rsidR="00554AD6" w:rsidRPr="00AD7ECB">
              <w:rPr>
                <w:highlight w:val="yellow"/>
              </w:rPr>
              <w:fldChar w:fldCharType="separate"/>
            </w:r>
            <w:r w:rsidR="00971EF0" w:rsidRPr="00AD7ECB">
              <w:rPr>
                <w:highlight w:val="yellow"/>
              </w:rPr>
              <w:t>Kitlowski</w:t>
            </w:r>
            <w:proofErr w:type="spellEnd"/>
            <w:r w:rsidR="00971EF0" w:rsidRPr="00AD7ECB">
              <w:rPr>
                <w:highlight w:val="yellow"/>
              </w:rPr>
              <w:t xml:space="preserve"> E</w:t>
            </w:r>
            <w:r w:rsidR="00554AD6" w:rsidRPr="00AD7ECB">
              <w:rPr>
                <w:highlight w:val="yellow"/>
              </w:rPr>
              <w:fldChar w:fldCharType="end"/>
            </w:r>
            <w:r w:rsidR="00971EF0" w:rsidRPr="00AD7ECB">
              <w:rPr>
                <w:highlight w:val="yellow"/>
              </w:rPr>
              <w:t>, </w:t>
            </w:r>
            <w:hyperlink r:id="rId154" w:history="1">
              <w:r w:rsidR="00971EF0" w:rsidRPr="00AD7ECB">
                <w:rPr>
                  <w:highlight w:val="yellow"/>
                </w:rPr>
                <w:t>Haji-Michael P</w:t>
              </w:r>
            </w:hyperlink>
            <w:r w:rsidR="00B972D6" w:rsidRPr="00AD7ECB">
              <w:rPr>
                <w:highlight w:val="yellow"/>
              </w:rPr>
              <w:t xml:space="preserve">. </w:t>
            </w:r>
            <w:hyperlink r:id="rId155" w:history="1">
              <w:r w:rsidR="00971EF0" w:rsidRPr="00AD7ECB">
                <w:rPr>
                  <w:highlight w:val="yellow"/>
                </w:rPr>
                <w:t>Effectiveness of Modified Early Warning Score in predicting outcomes in oncology patients.</w:t>
              </w:r>
            </w:hyperlink>
            <w:r w:rsidR="00B972D6" w:rsidRPr="00AD7ECB">
              <w:rPr>
                <w:highlight w:val="yellow"/>
              </w:rPr>
              <w:t xml:space="preserve"> </w:t>
            </w:r>
            <w:hyperlink r:id="rId156" w:tooltip="QJM : monthly journal of the Association of Physicians." w:history="1">
              <w:r w:rsidR="00971EF0" w:rsidRPr="00AD7ECB">
                <w:rPr>
                  <w:highlight w:val="yellow"/>
                </w:rPr>
                <w:t>QJM.</w:t>
              </w:r>
            </w:hyperlink>
            <w:r w:rsidR="00971EF0" w:rsidRPr="00AD7ECB">
              <w:rPr>
                <w:highlight w:val="yellow"/>
              </w:rPr>
              <w:t> 2012 Nov;105(11):1083-8</w:t>
            </w:r>
            <w:r w:rsidR="003E256E" w:rsidRPr="00AD7ECB">
              <w:rPr>
                <w:highlight w:val="yellow"/>
              </w:rPr>
              <w:t xml:space="preserve">   </w:t>
            </w:r>
          </w:p>
          <w:p w:rsidR="00130350" w:rsidRPr="00AD7ECB" w:rsidRDefault="00130350" w:rsidP="00B85475">
            <w:pPr>
              <w:ind w:left="152"/>
              <w:rPr>
                <w:highlight w:val="yellow"/>
                <w:shd w:val="clear" w:color="auto" w:fill="FFFFFF"/>
              </w:rPr>
            </w:pPr>
          </w:p>
          <w:p w:rsidR="00971EF0" w:rsidRPr="00AD7ECB" w:rsidRDefault="00500CDF" w:rsidP="00B85475">
            <w:pPr>
              <w:ind w:left="152"/>
              <w:rPr>
                <w:highlight w:val="yellow"/>
              </w:rPr>
            </w:pPr>
            <w:r w:rsidRPr="00AD7ECB">
              <w:rPr>
                <w:highlight w:val="yellow"/>
              </w:rPr>
              <w:t>6</w:t>
            </w:r>
            <w:r w:rsidR="00BA282E" w:rsidRPr="00AD7ECB">
              <w:rPr>
                <w:highlight w:val="yellow"/>
              </w:rPr>
              <w:t xml:space="preserve">) </w:t>
            </w:r>
            <w:hyperlink r:id="rId157" w:history="1">
              <w:r w:rsidR="00971EF0" w:rsidRPr="00AD7ECB">
                <w:rPr>
                  <w:highlight w:val="yellow"/>
                </w:rPr>
                <w:t xml:space="preserve">De </w:t>
              </w:r>
              <w:proofErr w:type="spellStart"/>
              <w:r w:rsidR="00971EF0" w:rsidRPr="00AD7ECB">
                <w:rPr>
                  <w:highlight w:val="yellow"/>
                </w:rPr>
                <w:t>Meester</w:t>
              </w:r>
              <w:proofErr w:type="spellEnd"/>
              <w:r w:rsidR="00971EF0" w:rsidRPr="00AD7ECB">
                <w:rPr>
                  <w:highlight w:val="yellow"/>
                </w:rPr>
                <w:t xml:space="preserve"> K</w:t>
              </w:r>
            </w:hyperlink>
            <w:r w:rsidR="00971EF0" w:rsidRPr="00AD7ECB">
              <w:rPr>
                <w:highlight w:val="yellow"/>
              </w:rPr>
              <w:t>, </w:t>
            </w:r>
            <w:hyperlink r:id="rId158" w:history="1">
              <w:r w:rsidR="00971EF0" w:rsidRPr="00AD7ECB">
                <w:rPr>
                  <w:highlight w:val="yellow"/>
                </w:rPr>
                <w:t>Das T</w:t>
              </w:r>
            </w:hyperlink>
            <w:r w:rsidR="00971EF0" w:rsidRPr="00AD7ECB">
              <w:rPr>
                <w:highlight w:val="yellow"/>
              </w:rPr>
              <w:t>, </w:t>
            </w:r>
            <w:proofErr w:type="spellStart"/>
            <w:r w:rsidR="00140430">
              <w:fldChar w:fldCharType="begin"/>
            </w:r>
            <w:r w:rsidR="00140430">
              <w:instrText xml:space="preserve"> HYPERLINK "http://www.ncbi.nlm.nih.gov/pubmed?term=Hellemans%20K%5BAuthor%5D&amp;cauthor=true&amp;cauthor_uid=24561029" </w:instrText>
            </w:r>
            <w:r w:rsidR="00140430">
              <w:fldChar w:fldCharType="separate"/>
            </w:r>
            <w:r w:rsidR="00971EF0" w:rsidRPr="00AD7ECB">
              <w:rPr>
                <w:highlight w:val="yellow"/>
              </w:rPr>
              <w:t>Hellemans</w:t>
            </w:r>
            <w:proofErr w:type="spellEnd"/>
            <w:r w:rsidR="00971EF0" w:rsidRPr="00AD7ECB">
              <w:rPr>
                <w:highlight w:val="yellow"/>
              </w:rPr>
              <w:t xml:space="preserve"> K</w:t>
            </w:r>
            <w:r w:rsidR="00140430">
              <w:rPr>
                <w:highlight w:val="yellow"/>
              </w:rPr>
              <w:fldChar w:fldCharType="end"/>
            </w:r>
            <w:r w:rsidR="00971EF0" w:rsidRPr="00AD7ECB">
              <w:rPr>
                <w:highlight w:val="yellow"/>
              </w:rPr>
              <w:t>, </w:t>
            </w:r>
            <w:proofErr w:type="spellStart"/>
            <w:r w:rsidR="00554AD6" w:rsidRPr="00AD7ECB">
              <w:rPr>
                <w:highlight w:val="yellow"/>
              </w:rPr>
              <w:fldChar w:fldCharType="begin"/>
            </w:r>
            <w:r w:rsidR="00554AD6" w:rsidRPr="00AD7ECB">
              <w:rPr>
                <w:highlight w:val="yellow"/>
              </w:rPr>
              <w:instrText xml:space="preserve"> HYPERLINK "http://www.ncbi.nlm.nih.gov/pubmed?term=Verbrugghe%20W%5BAuthor%5D&amp;cauthor=true&amp;cauthor_uid=24561029" </w:instrText>
            </w:r>
            <w:r w:rsidR="00554AD6" w:rsidRPr="00AD7ECB">
              <w:rPr>
                <w:highlight w:val="yellow"/>
              </w:rPr>
              <w:fldChar w:fldCharType="separate"/>
            </w:r>
            <w:r w:rsidR="00971EF0" w:rsidRPr="00AD7ECB">
              <w:rPr>
                <w:highlight w:val="yellow"/>
              </w:rPr>
              <w:t>Verbrugghe</w:t>
            </w:r>
            <w:proofErr w:type="spellEnd"/>
            <w:r w:rsidR="00971EF0" w:rsidRPr="00AD7ECB">
              <w:rPr>
                <w:highlight w:val="yellow"/>
              </w:rPr>
              <w:t xml:space="preserve"> W</w:t>
            </w:r>
            <w:r w:rsidR="00554AD6" w:rsidRPr="00AD7ECB">
              <w:rPr>
                <w:highlight w:val="yellow"/>
              </w:rPr>
              <w:fldChar w:fldCharType="end"/>
            </w:r>
            <w:r w:rsidR="00971EF0" w:rsidRPr="00AD7ECB">
              <w:rPr>
                <w:highlight w:val="yellow"/>
              </w:rPr>
              <w:t>, </w:t>
            </w:r>
            <w:proofErr w:type="spellStart"/>
            <w:r w:rsidR="00554AD6" w:rsidRPr="00AD7ECB">
              <w:rPr>
                <w:highlight w:val="yellow"/>
              </w:rPr>
              <w:fldChar w:fldCharType="begin"/>
            </w:r>
            <w:r w:rsidR="00554AD6" w:rsidRPr="00AD7ECB">
              <w:rPr>
                <w:highlight w:val="yellow"/>
              </w:rPr>
              <w:instrText xml:space="preserve"> HYPERLINK "http://www.ncbi.nlm.nih.gov/pubmed?term=Jorens%20PG%5BAuthor%5D&amp;cauthor=true&amp;cauthor_uid=24561029" </w:instrText>
            </w:r>
            <w:r w:rsidR="00554AD6" w:rsidRPr="00AD7ECB">
              <w:rPr>
                <w:highlight w:val="yellow"/>
              </w:rPr>
              <w:fldChar w:fldCharType="separate"/>
            </w:r>
            <w:r w:rsidR="00971EF0" w:rsidRPr="00AD7ECB">
              <w:rPr>
                <w:highlight w:val="yellow"/>
              </w:rPr>
              <w:t>Jorens</w:t>
            </w:r>
            <w:proofErr w:type="spellEnd"/>
            <w:r w:rsidR="00971EF0" w:rsidRPr="00AD7ECB">
              <w:rPr>
                <w:highlight w:val="yellow"/>
              </w:rPr>
              <w:t xml:space="preserve"> PG</w:t>
            </w:r>
            <w:r w:rsidR="00554AD6" w:rsidRPr="00AD7ECB">
              <w:rPr>
                <w:highlight w:val="yellow"/>
              </w:rPr>
              <w:fldChar w:fldCharType="end"/>
            </w:r>
            <w:r w:rsidR="00971EF0" w:rsidRPr="00AD7ECB">
              <w:rPr>
                <w:highlight w:val="yellow"/>
              </w:rPr>
              <w:t>, </w:t>
            </w:r>
            <w:proofErr w:type="spellStart"/>
            <w:r w:rsidR="009D6798" w:rsidRPr="00AD7ECB">
              <w:rPr>
                <w:highlight w:val="yellow"/>
              </w:rPr>
              <w:fldChar w:fldCharType="begin"/>
            </w:r>
            <w:r w:rsidR="009D6798" w:rsidRPr="00AD7ECB">
              <w:rPr>
                <w:highlight w:val="yellow"/>
              </w:rPr>
              <w:instrText xml:space="preserve"> HYPERLINK "http://www.ncbi.nlm.nih.gov/pubmed?term=Verpooten%20GA%5BAuthor%5D&amp;cauthor=true&amp;cauthor_uid=24561029" </w:instrText>
            </w:r>
            <w:r w:rsidR="009D6798" w:rsidRPr="00AD7ECB">
              <w:rPr>
                <w:highlight w:val="yellow"/>
              </w:rPr>
              <w:fldChar w:fldCharType="separate"/>
            </w:r>
            <w:r w:rsidR="00971EF0" w:rsidRPr="00AD7ECB">
              <w:rPr>
                <w:highlight w:val="yellow"/>
              </w:rPr>
              <w:t>Verpooten</w:t>
            </w:r>
            <w:proofErr w:type="spellEnd"/>
            <w:r w:rsidR="00971EF0" w:rsidRPr="00AD7ECB">
              <w:rPr>
                <w:highlight w:val="yellow"/>
              </w:rPr>
              <w:t xml:space="preserve"> GA</w:t>
            </w:r>
            <w:r w:rsidR="009D6798" w:rsidRPr="00AD7ECB">
              <w:rPr>
                <w:highlight w:val="yellow"/>
              </w:rPr>
              <w:fldChar w:fldCharType="end"/>
            </w:r>
            <w:r w:rsidR="00971EF0" w:rsidRPr="00AD7ECB">
              <w:rPr>
                <w:highlight w:val="yellow"/>
              </w:rPr>
              <w:t>, </w:t>
            </w:r>
            <w:hyperlink r:id="rId159" w:history="1">
              <w:r w:rsidR="00971EF0" w:rsidRPr="00AD7ECB">
                <w:rPr>
                  <w:highlight w:val="yellow"/>
                </w:rPr>
                <w:t xml:space="preserve">Van </w:t>
              </w:r>
              <w:proofErr w:type="spellStart"/>
              <w:r w:rsidR="00971EF0" w:rsidRPr="00AD7ECB">
                <w:rPr>
                  <w:highlight w:val="yellow"/>
                </w:rPr>
                <w:t>Bogaert</w:t>
              </w:r>
              <w:proofErr w:type="spellEnd"/>
              <w:r w:rsidR="00971EF0" w:rsidRPr="00AD7ECB">
                <w:rPr>
                  <w:highlight w:val="yellow"/>
                </w:rPr>
                <w:t xml:space="preserve"> P</w:t>
              </w:r>
            </w:hyperlink>
            <w:r w:rsidR="00971EF0" w:rsidRPr="00AD7ECB">
              <w:rPr>
                <w:highlight w:val="yellow"/>
              </w:rPr>
              <w:t>.</w:t>
            </w:r>
            <w:r w:rsidR="00B972D6" w:rsidRPr="00AD7ECB">
              <w:rPr>
                <w:highlight w:val="yellow"/>
              </w:rPr>
              <w:t xml:space="preserve"> </w:t>
            </w:r>
            <w:hyperlink r:id="rId160" w:history="1">
              <w:r w:rsidR="00971EF0" w:rsidRPr="00AD7ECB">
                <w:rPr>
                  <w:highlight w:val="yellow"/>
                </w:rPr>
                <w:t>Impact of a standardized nurse observation protocol including M</w:t>
              </w:r>
              <w:r w:rsidR="007D060C" w:rsidRPr="00AD7ECB">
                <w:rPr>
                  <w:highlight w:val="yellow"/>
                </w:rPr>
                <w:t>.</w:t>
              </w:r>
              <w:r w:rsidR="00971EF0" w:rsidRPr="00AD7ECB">
                <w:rPr>
                  <w:highlight w:val="yellow"/>
                </w:rPr>
                <w:t>E</w:t>
              </w:r>
              <w:r w:rsidR="007D060C" w:rsidRPr="00AD7ECB">
                <w:rPr>
                  <w:highlight w:val="yellow"/>
                </w:rPr>
                <w:t>.</w:t>
              </w:r>
              <w:r w:rsidR="00971EF0" w:rsidRPr="00AD7ECB">
                <w:rPr>
                  <w:highlight w:val="yellow"/>
                </w:rPr>
                <w:t>W</w:t>
              </w:r>
              <w:r w:rsidR="007D060C" w:rsidRPr="00AD7ECB">
                <w:rPr>
                  <w:highlight w:val="yellow"/>
                </w:rPr>
                <w:t>.</w:t>
              </w:r>
              <w:r w:rsidR="00971EF0" w:rsidRPr="00AD7ECB">
                <w:rPr>
                  <w:highlight w:val="yellow"/>
                </w:rPr>
                <w:t>S</w:t>
              </w:r>
              <w:r w:rsidR="007D060C" w:rsidRPr="00AD7ECB">
                <w:rPr>
                  <w:highlight w:val="yellow"/>
                </w:rPr>
                <w:t>.</w:t>
              </w:r>
              <w:r w:rsidR="00971EF0" w:rsidRPr="00AD7ECB">
                <w:rPr>
                  <w:highlight w:val="yellow"/>
                </w:rPr>
                <w:t xml:space="preserve"> after Intensive Care Unit discharge.</w:t>
              </w:r>
            </w:hyperlink>
            <w:r w:rsidR="00B972D6" w:rsidRPr="00AD7ECB">
              <w:rPr>
                <w:highlight w:val="yellow"/>
              </w:rPr>
              <w:t xml:space="preserve"> </w:t>
            </w:r>
            <w:hyperlink r:id="rId161" w:tooltip="Resuscitation." w:history="1">
              <w:r w:rsidR="00971EF0" w:rsidRPr="00AD7ECB">
                <w:rPr>
                  <w:highlight w:val="yellow"/>
                </w:rPr>
                <w:t>Resuscitation.</w:t>
              </w:r>
            </w:hyperlink>
            <w:r w:rsidR="00971EF0" w:rsidRPr="00AD7ECB">
              <w:rPr>
                <w:highlight w:val="yellow"/>
              </w:rPr>
              <w:t> 2013 Feb;84(2):184-8</w:t>
            </w:r>
            <w:r w:rsidR="003E256E" w:rsidRPr="00AD7ECB">
              <w:rPr>
                <w:highlight w:val="yellow"/>
              </w:rPr>
              <w:t xml:space="preserve">  </w:t>
            </w:r>
          </w:p>
          <w:p w:rsidR="00E41891" w:rsidRPr="00AD7ECB" w:rsidRDefault="00E41891" w:rsidP="00B85475">
            <w:pPr>
              <w:ind w:left="152"/>
              <w:rPr>
                <w:highlight w:val="yellow"/>
              </w:rPr>
            </w:pPr>
          </w:p>
          <w:p w:rsidR="00B11563" w:rsidRPr="00AD7ECB" w:rsidRDefault="00500CDF" w:rsidP="00B85475">
            <w:pPr>
              <w:ind w:left="152"/>
              <w:rPr>
                <w:highlight w:val="yellow"/>
              </w:rPr>
            </w:pPr>
            <w:r w:rsidRPr="00AD7ECB">
              <w:rPr>
                <w:highlight w:val="yellow"/>
              </w:rPr>
              <w:t>7</w:t>
            </w:r>
            <w:r w:rsidR="00BA282E" w:rsidRPr="00AD7ECB">
              <w:rPr>
                <w:highlight w:val="yellow"/>
              </w:rPr>
              <w:t xml:space="preserve">) </w:t>
            </w:r>
            <w:hyperlink r:id="rId162" w:history="1">
              <w:proofErr w:type="spellStart"/>
              <w:r w:rsidR="00B11563" w:rsidRPr="00AD7ECB">
                <w:rPr>
                  <w:highlight w:val="yellow"/>
                </w:rPr>
                <w:t>Ludikhuize</w:t>
              </w:r>
              <w:proofErr w:type="spellEnd"/>
              <w:r w:rsidR="00B11563" w:rsidRPr="00AD7ECB">
                <w:rPr>
                  <w:highlight w:val="yellow"/>
                </w:rPr>
                <w:t xml:space="preserve"> J</w:t>
              </w:r>
            </w:hyperlink>
            <w:r w:rsidR="00B11563" w:rsidRPr="00AD7ECB">
              <w:rPr>
                <w:highlight w:val="yellow"/>
              </w:rPr>
              <w:t>, </w:t>
            </w:r>
            <w:proofErr w:type="spellStart"/>
            <w:r w:rsidR="00554AD6" w:rsidRPr="00AD7ECB">
              <w:rPr>
                <w:highlight w:val="yellow"/>
              </w:rPr>
              <w:fldChar w:fldCharType="begin"/>
            </w:r>
            <w:r w:rsidR="00554AD6" w:rsidRPr="00AD7ECB">
              <w:rPr>
                <w:highlight w:val="yellow"/>
              </w:rPr>
              <w:instrText xml:space="preserve"> HYPERLINK "http://www.ncbi.nlm.nih.gov/pubmed?term=Smorenburg%20SM%5BAuthor%5D&amp;cauthor=true&amp;cauthor_uid=24561029" </w:instrText>
            </w:r>
            <w:r w:rsidR="00554AD6" w:rsidRPr="00AD7ECB">
              <w:rPr>
                <w:highlight w:val="yellow"/>
              </w:rPr>
              <w:fldChar w:fldCharType="separate"/>
            </w:r>
            <w:r w:rsidR="00B11563" w:rsidRPr="00AD7ECB">
              <w:rPr>
                <w:highlight w:val="yellow"/>
              </w:rPr>
              <w:t>Smorenburg</w:t>
            </w:r>
            <w:proofErr w:type="spellEnd"/>
            <w:r w:rsidR="00B11563" w:rsidRPr="00AD7ECB">
              <w:rPr>
                <w:highlight w:val="yellow"/>
              </w:rPr>
              <w:t xml:space="preserve"> SM</w:t>
            </w:r>
            <w:r w:rsidR="00554AD6" w:rsidRPr="00AD7ECB">
              <w:rPr>
                <w:highlight w:val="yellow"/>
              </w:rPr>
              <w:fldChar w:fldCharType="end"/>
            </w:r>
            <w:r w:rsidR="00B11563" w:rsidRPr="00AD7ECB">
              <w:rPr>
                <w:highlight w:val="yellow"/>
              </w:rPr>
              <w:t>, </w:t>
            </w:r>
            <w:hyperlink r:id="rId163" w:history="1">
              <w:r w:rsidR="00B11563" w:rsidRPr="00AD7ECB">
                <w:rPr>
                  <w:highlight w:val="yellow"/>
                </w:rPr>
                <w:t xml:space="preserve">de </w:t>
              </w:r>
              <w:proofErr w:type="spellStart"/>
              <w:r w:rsidR="00B11563" w:rsidRPr="00AD7ECB">
                <w:rPr>
                  <w:highlight w:val="yellow"/>
                </w:rPr>
                <w:t>Rooij</w:t>
              </w:r>
              <w:proofErr w:type="spellEnd"/>
              <w:r w:rsidR="00B11563" w:rsidRPr="00AD7ECB">
                <w:rPr>
                  <w:highlight w:val="yellow"/>
                </w:rPr>
                <w:t xml:space="preserve"> SE</w:t>
              </w:r>
            </w:hyperlink>
            <w:r w:rsidR="00B11563" w:rsidRPr="00AD7ECB">
              <w:rPr>
                <w:highlight w:val="yellow"/>
              </w:rPr>
              <w:t>, </w:t>
            </w:r>
            <w:hyperlink r:id="rId164" w:history="1">
              <w:r w:rsidR="00B11563" w:rsidRPr="00AD7ECB">
                <w:rPr>
                  <w:highlight w:val="yellow"/>
                </w:rPr>
                <w:t xml:space="preserve">de </w:t>
              </w:r>
              <w:proofErr w:type="spellStart"/>
              <w:r w:rsidR="00B11563" w:rsidRPr="00AD7ECB">
                <w:rPr>
                  <w:highlight w:val="yellow"/>
                </w:rPr>
                <w:t>Jonge</w:t>
              </w:r>
              <w:proofErr w:type="spellEnd"/>
              <w:r w:rsidR="00B11563" w:rsidRPr="00AD7ECB">
                <w:rPr>
                  <w:highlight w:val="yellow"/>
                </w:rPr>
                <w:t xml:space="preserve"> E</w:t>
              </w:r>
            </w:hyperlink>
            <w:r w:rsidR="00B11563" w:rsidRPr="00AD7ECB">
              <w:rPr>
                <w:highlight w:val="yellow"/>
              </w:rPr>
              <w:t>.</w:t>
            </w:r>
            <w:r w:rsidR="00B972D6" w:rsidRPr="00AD7ECB">
              <w:rPr>
                <w:highlight w:val="yellow"/>
              </w:rPr>
              <w:t xml:space="preserve"> </w:t>
            </w:r>
            <w:hyperlink r:id="rId165" w:history="1">
              <w:r w:rsidR="00B11563" w:rsidRPr="00AD7ECB">
                <w:rPr>
                  <w:highlight w:val="yellow"/>
                </w:rPr>
                <w:t>Identification of deteriorating patients on general wards; measurement of vital parameters and potential effectiveness of the Modified Early Warning Score.</w:t>
              </w:r>
            </w:hyperlink>
            <w:r w:rsidR="00B972D6" w:rsidRPr="00AD7ECB">
              <w:rPr>
                <w:highlight w:val="yellow"/>
              </w:rPr>
              <w:t xml:space="preserve"> </w:t>
            </w:r>
            <w:hyperlink r:id="rId166" w:tooltip="Journal of critical care." w:history="1">
              <w:r w:rsidR="00B11563" w:rsidRPr="00AD7ECB">
                <w:rPr>
                  <w:highlight w:val="yellow"/>
                </w:rPr>
                <w:t xml:space="preserve">J </w:t>
              </w:r>
              <w:proofErr w:type="spellStart"/>
              <w:r w:rsidR="00B11563" w:rsidRPr="00AD7ECB">
                <w:rPr>
                  <w:highlight w:val="yellow"/>
                </w:rPr>
                <w:t>Crit</w:t>
              </w:r>
              <w:proofErr w:type="spellEnd"/>
              <w:r w:rsidR="00B11563" w:rsidRPr="00AD7ECB">
                <w:rPr>
                  <w:highlight w:val="yellow"/>
                </w:rPr>
                <w:t xml:space="preserve"> Care.</w:t>
              </w:r>
            </w:hyperlink>
            <w:r w:rsidR="00B11563" w:rsidRPr="00AD7ECB">
              <w:rPr>
                <w:highlight w:val="yellow"/>
              </w:rPr>
              <w:t> 2012 Aug;27(4):424.e7-13</w:t>
            </w:r>
            <w:r w:rsidR="003E256E" w:rsidRPr="00AD7ECB">
              <w:rPr>
                <w:highlight w:val="yellow"/>
              </w:rPr>
              <w:t xml:space="preserve">   </w:t>
            </w:r>
          </w:p>
          <w:p w:rsidR="00B11563" w:rsidRPr="00AD7ECB" w:rsidRDefault="00B11563" w:rsidP="00B85475">
            <w:pPr>
              <w:ind w:left="152"/>
              <w:rPr>
                <w:highlight w:val="yellow"/>
                <w:shd w:val="clear" w:color="auto" w:fill="FFFFFF"/>
              </w:rPr>
            </w:pPr>
          </w:p>
          <w:p w:rsidR="00696B34" w:rsidRPr="00E55D66" w:rsidRDefault="00500CDF" w:rsidP="00B85475">
            <w:pPr>
              <w:ind w:left="152"/>
            </w:pPr>
            <w:r w:rsidRPr="00AD7ECB">
              <w:rPr>
                <w:highlight w:val="yellow"/>
              </w:rPr>
              <w:t>8</w:t>
            </w:r>
            <w:r w:rsidR="00BA282E" w:rsidRPr="00AD7ECB">
              <w:rPr>
                <w:highlight w:val="yellow"/>
              </w:rPr>
              <w:t xml:space="preserve">) </w:t>
            </w:r>
            <w:hyperlink r:id="rId167" w:history="1">
              <w:proofErr w:type="spellStart"/>
              <w:r w:rsidR="00696B34" w:rsidRPr="00AD7ECB">
                <w:rPr>
                  <w:highlight w:val="yellow"/>
                </w:rPr>
                <w:t>Reini</w:t>
              </w:r>
              <w:proofErr w:type="spellEnd"/>
              <w:r w:rsidR="00696B34" w:rsidRPr="00AD7ECB">
                <w:rPr>
                  <w:highlight w:val="yellow"/>
                </w:rPr>
                <w:t xml:space="preserve"> K</w:t>
              </w:r>
            </w:hyperlink>
            <w:r w:rsidR="00696B34" w:rsidRPr="00AD7ECB">
              <w:rPr>
                <w:highlight w:val="yellow"/>
              </w:rPr>
              <w:t>, </w:t>
            </w:r>
            <w:proofErr w:type="spellStart"/>
            <w:r w:rsidR="00554AD6" w:rsidRPr="00AD7ECB">
              <w:rPr>
                <w:highlight w:val="yellow"/>
              </w:rPr>
              <w:fldChar w:fldCharType="begin"/>
            </w:r>
            <w:r w:rsidR="00554AD6" w:rsidRPr="00AD7ECB">
              <w:rPr>
                <w:highlight w:val="yellow"/>
              </w:rPr>
              <w:instrText xml:space="preserve"> HYPERLINK "http://www.ncbi.nlm.nih.gov/pubmed?term=Fredrikson%20M%5BAuthor%5D&amp;cauthor=true&amp;cauthor_uid=22273831" </w:instrText>
            </w:r>
            <w:r w:rsidR="00554AD6" w:rsidRPr="00AD7ECB">
              <w:rPr>
                <w:highlight w:val="yellow"/>
              </w:rPr>
              <w:fldChar w:fldCharType="separate"/>
            </w:r>
            <w:r w:rsidR="00696B34" w:rsidRPr="00AD7ECB">
              <w:rPr>
                <w:highlight w:val="yellow"/>
              </w:rPr>
              <w:t>Fredrikson</w:t>
            </w:r>
            <w:proofErr w:type="spellEnd"/>
            <w:r w:rsidR="00696B34" w:rsidRPr="00AD7ECB">
              <w:rPr>
                <w:highlight w:val="yellow"/>
              </w:rPr>
              <w:t xml:space="preserve"> M</w:t>
            </w:r>
            <w:r w:rsidR="00554AD6" w:rsidRPr="00AD7ECB">
              <w:rPr>
                <w:highlight w:val="yellow"/>
              </w:rPr>
              <w:fldChar w:fldCharType="end"/>
            </w:r>
            <w:r w:rsidR="00696B34" w:rsidRPr="00AD7ECB">
              <w:rPr>
                <w:highlight w:val="yellow"/>
              </w:rPr>
              <w:t>, </w:t>
            </w:r>
            <w:proofErr w:type="spellStart"/>
            <w:r w:rsidR="00140430">
              <w:fldChar w:fldCharType="begin"/>
            </w:r>
            <w:r w:rsidR="00140430">
              <w:instrText xml:space="preserve"> HYPERLINK "http://www.ncbi.nlm.nih.gov/pubmed?term=Oscarsson%20A%5BAuthor%5D&amp;cauthor=true&amp;cauthor_uid=22273831" </w:instrText>
            </w:r>
            <w:r w:rsidR="00140430">
              <w:fldChar w:fldCharType="separate"/>
            </w:r>
            <w:r w:rsidR="00696B34" w:rsidRPr="00AD7ECB">
              <w:rPr>
                <w:highlight w:val="yellow"/>
              </w:rPr>
              <w:t>Oscarsson</w:t>
            </w:r>
            <w:proofErr w:type="spellEnd"/>
            <w:r w:rsidR="00696B34" w:rsidRPr="00AD7ECB">
              <w:rPr>
                <w:highlight w:val="yellow"/>
              </w:rPr>
              <w:t xml:space="preserve"> A</w:t>
            </w:r>
            <w:r w:rsidR="00140430">
              <w:rPr>
                <w:highlight w:val="yellow"/>
              </w:rPr>
              <w:fldChar w:fldCharType="end"/>
            </w:r>
            <w:r w:rsidR="00B972D6" w:rsidRPr="00AD7ECB">
              <w:rPr>
                <w:highlight w:val="yellow"/>
              </w:rPr>
              <w:t xml:space="preserve">. </w:t>
            </w:r>
            <w:hyperlink r:id="rId168" w:history="1">
              <w:r w:rsidR="00696B34" w:rsidRPr="00AD7ECB">
                <w:rPr>
                  <w:highlight w:val="yellow"/>
                </w:rPr>
                <w:t>The prognostic value of the Modified Early Warning Score in critically ill patients: a prospective, observational study.</w:t>
              </w:r>
            </w:hyperlink>
            <w:r w:rsidR="00B972D6" w:rsidRPr="00AD7ECB">
              <w:rPr>
                <w:highlight w:val="yellow"/>
              </w:rPr>
              <w:t xml:space="preserve"> </w:t>
            </w:r>
            <w:hyperlink r:id="rId169" w:tooltip="European journal of anaesthesiology." w:history="1">
              <w:proofErr w:type="spellStart"/>
              <w:r w:rsidR="00696B34" w:rsidRPr="00AD7ECB">
                <w:rPr>
                  <w:highlight w:val="yellow"/>
                </w:rPr>
                <w:t>Eur</w:t>
              </w:r>
              <w:proofErr w:type="spellEnd"/>
              <w:r w:rsidR="00696B34" w:rsidRPr="00AD7ECB">
                <w:rPr>
                  <w:highlight w:val="yellow"/>
                </w:rPr>
                <w:t xml:space="preserve"> J </w:t>
              </w:r>
              <w:proofErr w:type="spellStart"/>
              <w:r w:rsidR="00696B34" w:rsidRPr="00AD7ECB">
                <w:rPr>
                  <w:highlight w:val="yellow"/>
                </w:rPr>
                <w:t>Anaesthesiol</w:t>
              </w:r>
              <w:proofErr w:type="spellEnd"/>
              <w:r w:rsidR="00696B34" w:rsidRPr="00AD7ECB">
                <w:rPr>
                  <w:highlight w:val="yellow"/>
                </w:rPr>
                <w:t>.</w:t>
              </w:r>
            </w:hyperlink>
            <w:r w:rsidR="00696B34" w:rsidRPr="00AD7ECB">
              <w:rPr>
                <w:highlight w:val="yellow"/>
              </w:rPr>
              <w:t> 2012 Mar;29(3):152-7.</w:t>
            </w:r>
            <w:r w:rsidR="00696B34" w:rsidRPr="00E55D66">
              <w:t> </w:t>
            </w:r>
          </w:p>
          <w:p w:rsidR="00954501" w:rsidRPr="00E55D66" w:rsidRDefault="00954501" w:rsidP="004D7A06"/>
        </w:tc>
      </w:tr>
      <w:tr w:rsidR="00057BE8" w:rsidRPr="00E55D66" w:rsidTr="00761504">
        <w:tc>
          <w:tcPr>
            <w:tcW w:w="1590" w:type="dxa"/>
            <w:shd w:val="clear" w:color="auto" w:fill="FFFFFF"/>
          </w:tcPr>
          <w:p w:rsidR="00057BE8" w:rsidRPr="00E55D66" w:rsidRDefault="00057BE8" w:rsidP="00EA78C9"/>
        </w:tc>
        <w:tc>
          <w:tcPr>
            <w:tcW w:w="1316" w:type="dxa"/>
            <w:shd w:val="clear" w:color="auto" w:fill="FFFFFF"/>
          </w:tcPr>
          <w:p w:rsidR="008C43EC" w:rsidRPr="00E55D66" w:rsidRDefault="008C43EC" w:rsidP="00EA78C9">
            <w:pPr>
              <w:rPr>
                <w:lang w:val="it-IT"/>
              </w:rPr>
            </w:pPr>
            <w:proofErr w:type="spellStart"/>
            <w:r w:rsidRPr="00E55D66">
              <w:rPr>
                <w:lang w:val="it-IT"/>
              </w:rPr>
              <w:t>Medline</w:t>
            </w:r>
            <w:proofErr w:type="spellEnd"/>
            <w:r w:rsidRPr="00E55D66">
              <w:rPr>
                <w:lang w:val="it-IT"/>
              </w:rPr>
              <w:t xml:space="preserve"> interfaccia </w:t>
            </w:r>
            <w:proofErr w:type="spellStart"/>
            <w:r w:rsidRPr="00E55D66">
              <w:rPr>
                <w:lang w:val="it-IT"/>
              </w:rPr>
              <w:t>Pubmed</w:t>
            </w:r>
            <w:proofErr w:type="spellEnd"/>
          </w:p>
          <w:p w:rsidR="008C43EC" w:rsidRPr="00E55D66" w:rsidRDefault="008C43EC" w:rsidP="00EA78C9">
            <w:pPr>
              <w:rPr>
                <w:lang w:val="it-IT"/>
              </w:rPr>
            </w:pPr>
          </w:p>
          <w:p w:rsidR="008C43EC" w:rsidRPr="00E55D66" w:rsidRDefault="008C43EC" w:rsidP="00EA78C9">
            <w:pPr>
              <w:rPr>
                <w:lang w:val="it-IT"/>
              </w:rPr>
            </w:pPr>
          </w:p>
          <w:p w:rsidR="008C43EC" w:rsidRPr="00E55D66" w:rsidRDefault="008C43EC" w:rsidP="00EA78C9">
            <w:pPr>
              <w:rPr>
                <w:lang w:val="it-IT"/>
              </w:rPr>
            </w:pPr>
          </w:p>
          <w:p w:rsidR="008C43EC" w:rsidRPr="00E55D66" w:rsidRDefault="008C43EC" w:rsidP="00EA78C9">
            <w:pPr>
              <w:rPr>
                <w:lang w:val="it-IT"/>
              </w:rPr>
            </w:pPr>
          </w:p>
          <w:p w:rsidR="008C43EC" w:rsidRPr="00E55D66" w:rsidRDefault="008C43EC" w:rsidP="00EA78C9">
            <w:pPr>
              <w:rPr>
                <w:lang w:val="it-IT"/>
              </w:rPr>
            </w:pPr>
            <w:r w:rsidRPr="00E55D66">
              <w:rPr>
                <w:lang w:val="it-IT"/>
              </w:rPr>
              <w:t>Data consultazione</w:t>
            </w:r>
          </w:p>
          <w:p w:rsidR="008C43EC" w:rsidRPr="00E55D66" w:rsidRDefault="008C43EC" w:rsidP="00EA78C9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15/05/2014</w:t>
            </w:r>
          </w:p>
          <w:p w:rsidR="008C43EC" w:rsidRPr="00E55D66" w:rsidRDefault="008C43EC" w:rsidP="00EA78C9">
            <w:pPr>
              <w:rPr>
                <w:snapToGrid w:val="0"/>
                <w:lang w:val="it-IT"/>
              </w:rPr>
            </w:pPr>
          </w:p>
          <w:p w:rsidR="008C43EC" w:rsidRPr="00E55D66" w:rsidRDefault="008C43EC" w:rsidP="00EA78C9">
            <w:pPr>
              <w:rPr>
                <w:snapToGrid w:val="0"/>
                <w:lang w:val="it-IT"/>
              </w:rPr>
            </w:pPr>
          </w:p>
          <w:p w:rsidR="008C43EC" w:rsidRPr="00E55D66" w:rsidRDefault="008C43EC" w:rsidP="00EA78C9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Limiti temporali</w:t>
            </w:r>
          </w:p>
          <w:p w:rsidR="008C43EC" w:rsidRPr="00E55D66" w:rsidRDefault="008C43EC" w:rsidP="00EA78C9">
            <w:pPr>
              <w:rPr>
                <w:snapToGrid w:val="0"/>
                <w:lang w:val="it-IT"/>
              </w:rPr>
            </w:pPr>
          </w:p>
          <w:p w:rsidR="008C43EC" w:rsidRPr="00E55D66" w:rsidRDefault="008C43EC" w:rsidP="00EA78C9">
            <w:pPr>
              <w:rPr>
                <w:lang w:val="it-IT"/>
              </w:rPr>
            </w:pPr>
            <w:r w:rsidRPr="00E55D66">
              <w:rPr>
                <w:lang w:val="it-IT"/>
              </w:rPr>
              <w:t>01/01/2009</w:t>
            </w:r>
          </w:p>
          <w:p w:rsidR="008C43EC" w:rsidRPr="00E55D66" w:rsidRDefault="008C43EC" w:rsidP="00EA78C9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25/03/2014</w:t>
            </w:r>
          </w:p>
          <w:p w:rsidR="008C43EC" w:rsidRPr="00E55D66" w:rsidRDefault="008C43EC" w:rsidP="00EA78C9">
            <w:pPr>
              <w:rPr>
                <w:snapToGrid w:val="0"/>
                <w:lang w:val="it-IT"/>
              </w:rPr>
            </w:pPr>
          </w:p>
          <w:p w:rsidR="008C43EC" w:rsidRPr="00E55D66" w:rsidRDefault="008C43EC" w:rsidP="00EA78C9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Limiti lingua</w:t>
            </w:r>
          </w:p>
          <w:p w:rsidR="008C43EC" w:rsidRPr="00E55D66" w:rsidRDefault="008C43EC" w:rsidP="00EA78C9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Inglese/ italiano</w:t>
            </w:r>
          </w:p>
          <w:p w:rsidR="00057BE8" w:rsidRPr="00E55D66" w:rsidRDefault="00057BE8" w:rsidP="00EA78C9">
            <w:pPr>
              <w:rPr>
                <w:lang w:val="it-IT"/>
              </w:rPr>
            </w:pPr>
          </w:p>
        </w:tc>
        <w:tc>
          <w:tcPr>
            <w:tcW w:w="1914" w:type="dxa"/>
            <w:shd w:val="clear" w:color="auto" w:fill="FFFFFF"/>
          </w:tcPr>
          <w:p w:rsidR="008C43EC" w:rsidRPr="00E55D66" w:rsidRDefault="008C43EC" w:rsidP="00EA78C9">
            <w:pPr>
              <w:rPr>
                <w:lang w:val="it-IT"/>
              </w:rPr>
            </w:pPr>
          </w:p>
          <w:p w:rsidR="008C43EC" w:rsidRPr="00E55D66" w:rsidRDefault="008C43EC" w:rsidP="00EA78C9">
            <w:pPr>
              <w:rPr>
                <w:lang w:val="it-IT"/>
              </w:rPr>
            </w:pPr>
          </w:p>
          <w:p w:rsidR="00057BE8" w:rsidRPr="00E55D66" w:rsidRDefault="00054B6D" w:rsidP="00EA78C9">
            <w:r w:rsidRPr="009F7A60">
              <w:rPr>
                <w:highlight w:val="yellow"/>
              </w:rPr>
              <w:t>“</w:t>
            </w:r>
            <w:r w:rsidR="00954501" w:rsidRPr="009F7A60">
              <w:rPr>
                <w:highlight w:val="yellow"/>
              </w:rPr>
              <w:t>National AND Early AND Warning AND S</w:t>
            </w:r>
            <w:r w:rsidR="008C43EC" w:rsidRPr="009F7A60">
              <w:rPr>
                <w:highlight w:val="yellow"/>
              </w:rPr>
              <w:t>core</w:t>
            </w:r>
            <w:r w:rsidRPr="009F7A60">
              <w:rPr>
                <w:highlight w:val="yellow"/>
              </w:rPr>
              <w:t>”</w:t>
            </w:r>
          </w:p>
          <w:p w:rsidR="008C43EC" w:rsidRPr="00E55D66" w:rsidRDefault="008C43EC" w:rsidP="00EA78C9"/>
        </w:tc>
        <w:tc>
          <w:tcPr>
            <w:tcW w:w="990" w:type="dxa"/>
            <w:shd w:val="clear" w:color="auto" w:fill="FFFFFF"/>
            <w:vAlign w:val="center"/>
          </w:tcPr>
          <w:p w:rsidR="00057BE8" w:rsidRPr="009F7A60" w:rsidRDefault="008C43EC" w:rsidP="00B1140E">
            <w:pPr>
              <w:jc w:val="center"/>
              <w:rPr>
                <w:highlight w:val="yellow"/>
              </w:rPr>
            </w:pPr>
            <w:r w:rsidRPr="009F7A60">
              <w:rPr>
                <w:highlight w:val="yellow"/>
              </w:rPr>
              <w:t>37</w:t>
            </w:r>
          </w:p>
          <w:p w:rsidR="00EF222D" w:rsidRPr="009F7A60" w:rsidRDefault="00EF222D" w:rsidP="00B1140E">
            <w:pPr>
              <w:jc w:val="center"/>
              <w:rPr>
                <w:highlight w:val="yellow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057BE8" w:rsidRPr="009F7A60" w:rsidRDefault="00D2458F" w:rsidP="00B1140E">
            <w:pPr>
              <w:jc w:val="center"/>
              <w:rPr>
                <w:highlight w:val="yellow"/>
              </w:rPr>
            </w:pPr>
            <w:r w:rsidRPr="009F7A60">
              <w:rPr>
                <w:highlight w:val="yellow"/>
              </w:rPr>
              <w:t>7</w:t>
            </w:r>
          </w:p>
          <w:p w:rsidR="00B1140E" w:rsidRPr="009F7A60" w:rsidRDefault="00B1140E" w:rsidP="00B1140E">
            <w:pPr>
              <w:jc w:val="center"/>
              <w:rPr>
                <w:highlight w:val="yellow"/>
              </w:rPr>
            </w:pPr>
          </w:p>
        </w:tc>
        <w:tc>
          <w:tcPr>
            <w:tcW w:w="1274" w:type="dxa"/>
            <w:shd w:val="clear" w:color="auto" w:fill="FFFFFF"/>
            <w:vAlign w:val="center"/>
          </w:tcPr>
          <w:p w:rsidR="00057BE8" w:rsidRPr="009F7A60" w:rsidRDefault="00BA282E" w:rsidP="00B1140E">
            <w:pPr>
              <w:jc w:val="center"/>
              <w:rPr>
                <w:highlight w:val="yellow"/>
              </w:rPr>
            </w:pPr>
            <w:r w:rsidRPr="009F7A60">
              <w:rPr>
                <w:highlight w:val="yellow"/>
              </w:rPr>
              <w:t>3</w:t>
            </w:r>
          </w:p>
          <w:p w:rsidR="00B1140E" w:rsidRPr="009F7A60" w:rsidRDefault="00B1140E" w:rsidP="00B1140E">
            <w:pPr>
              <w:jc w:val="center"/>
              <w:rPr>
                <w:highlight w:val="yellow"/>
              </w:rPr>
            </w:pPr>
          </w:p>
        </w:tc>
        <w:tc>
          <w:tcPr>
            <w:tcW w:w="7313" w:type="dxa"/>
            <w:shd w:val="clear" w:color="auto" w:fill="FFFFFF"/>
          </w:tcPr>
          <w:p w:rsidR="00054B6D" w:rsidRPr="00E55D66" w:rsidRDefault="00500CDF" w:rsidP="00B85475">
            <w:pPr>
              <w:ind w:left="152"/>
            </w:pPr>
            <w:r w:rsidRPr="00E55D66">
              <w:t>9</w:t>
            </w:r>
            <w:r w:rsidR="00BA282E" w:rsidRPr="00E55D66">
              <w:t xml:space="preserve">) </w:t>
            </w:r>
            <w:hyperlink r:id="rId170" w:history="1">
              <w:proofErr w:type="spellStart"/>
              <w:r w:rsidR="00054B6D" w:rsidRPr="00E55D66">
                <w:t>Breslin</w:t>
              </w:r>
              <w:proofErr w:type="spellEnd"/>
              <w:r w:rsidR="00054B6D" w:rsidRPr="00E55D66">
                <w:t xml:space="preserve"> K</w:t>
              </w:r>
            </w:hyperlink>
            <w:r w:rsidR="00054B6D" w:rsidRPr="00E55D66">
              <w:t>, </w:t>
            </w:r>
            <w:hyperlink r:id="rId171" w:history="1">
              <w:r w:rsidR="00054B6D" w:rsidRPr="00E55D66">
                <w:t>Marx J</w:t>
              </w:r>
            </w:hyperlink>
            <w:r w:rsidR="00054B6D" w:rsidRPr="00E55D66">
              <w:t>, </w:t>
            </w:r>
            <w:hyperlink r:id="rId172" w:history="1">
              <w:r w:rsidR="00054B6D" w:rsidRPr="00E55D66">
                <w:t>Hoffman H</w:t>
              </w:r>
            </w:hyperlink>
            <w:r w:rsidR="00054B6D" w:rsidRPr="00E55D66">
              <w:t>, </w:t>
            </w:r>
            <w:proofErr w:type="spellStart"/>
            <w:r w:rsidR="00FA2CF2">
              <w:fldChar w:fldCharType="begin"/>
            </w:r>
            <w:r w:rsidR="00FA2CF2">
              <w:instrText xml:space="preserve"> HYPERLINK "http://www.ncbi.nlm.nih.gov/pubmed?term=McBeth%20R%5BAuthor%5D&amp;cauthor=true&amp;cauthor_uid=24571384" </w:instrText>
            </w:r>
            <w:r w:rsidR="00FA2CF2">
              <w:fldChar w:fldCharType="separate"/>
            </w:r>
            <w:r w:rsidR="00054B6D" w:rsidRPr="00E55D66">
              <w:t>McBeth</w:t>
            </w:r>
            <w:proofErr w:type="spellEnd"/>
            <w:r w:rsidR="00054B6D" w:rsidRPr="00E55D66">
              <w:t xml:space="preserve"> R</w:t>
            </w:r>
            <w:r w:rsidR="00FA2CF2">
              <w:fldChar w:fldCharType="end"/>
            </w:r>
            <w:r w:rsidR="00054B6D" w:rsidRPr="00E55D66">
              <w:t>, </w:t>
            </w:r>
            <w:proofErr w:type="spellStart"/>
            <w:r w:rsidR="00FA2CF2">
              <w:fldChar w:fldCharType="begin"/>
            </w:r>
            <w:r w:rsidR="00FA2CF2">
              <w:instrText xml:space="preserve"> HYPERLINK "http://www.ncbi.nlm.nih.gov/pubmed?term=Pavuluri%20P%5BAuthor%5D&amp;cauthor=true&amp;cauthor_uid=24571384" </w:instrText>
            </w:r>
            <w:r w:rsidR="00FA2CF2">
              <w:fldChar w:fldCharType="separate"/>
            </w:r>
            <w:r w:rsidR="00054B6D" w:rsidRPr="00E55D66">
              <w:t>Pavuluri</w:t>
            </w:r>
            <w:proofErr w:type="spellEnd"/>
            <w:r w:rsidR="00054B6D" w:rsidRPr="00E55D66">
              <w:t xml:space="preserve"> P</w:t>
            </w:r>
            <w:r w:rsidR="00FA2CF2">
              <w:fldChar w:fldCharType="end"/>
            </w:r>
            <w:r w:rsidR="00B972D6" w:rsidRPr="00E55D66">
              <w:t xml:space="preserve">. </w:t>
            </w:r>
            <w:hyperlink r:id="rId173" w:history="1">
              <w:r w:rsidR="00054B6D" w:rsidRPr="00E55D66">
                <w:t>Pediatric early warning score at time of emergency department disposition is associated with level of care.</w:t>
              </w:r>
            </w:hyperlink>
            <w:r w:rsidR="00B972D6" w:rsidRPr="00E55D66">
              <w:t xml:space="preserve"> </w:t>
            </w:r>
            <w:hyperlink r:id="rId174" w:tooltip="Pediatric emergency care." w:history="1">
              <w:proofErr w:type="spellStart"/>
              <w:r w:rsidR="00054B6D" w:rsidRPr="00E55D66">
                <w:t>Pediatr</w:t>
              </w:r>
              <w:proofErr w:type="spellEnd"/>
              <w:r w:rsidR="00054B6D" w:rsidRPr="00E55D66">
                <w:t xml:space="preserve"> </w:t>
              </w:r>
              <w:proofErr w:type="spellStart"/>
              <w:r w:rsidR="00054B6D" w:rsidRPr="00E55D66">
                <w:t>Emerg</w:t>
              </w:r>
              <w:proofErr w:type="spellEnd"/>
              <w:r w:rsidR="00054B6D" w:rsidRPr="00E55D66">
                <w:t xml:space="preserve"> Care.</w:t>
              </w:r>
            </w:hyperlink>
            <w:r w:rsidR="00054B6D" w:rsidRPr="00E55D66">
              <w:t> 2014 Feb;30(2):97-103</w:t>
            </w:r>
            <w:r w:rsidR="003E2F6D" w:rsidRPr="00E55D66">
              <w:t xml:space="preserve"> </w:t>
            </w:r>
          </w:p>
          <w:p w:rsidR="00054B6D" w:rsidRPr="00E55D66" w:rsidRDefault="00054B6D" w:rsidP="00B85475">
            <w:pPr>
              <w:ind w:left="152"/>
            </w:pPr>
          </w:p>
          <w:p w:rsidR="00863DF2" w:rsidRPr="00E55D66" w:rsidRDefault="00863DF2" w:rsidP="00B85475">
            <w:pPr>
              <w:ind w:left="152"/>
            </w:pPr>
          </w:p>
          <w:p w:rsidR="00D73A1C" w:rsidRPr="00E55D66" w:rsidRDefault="00500CDF" w:rsidP="00B85475">
            <w:pPr>
              <w:ind w:left="152"/>
            </w:pPr>
            <w:r w:rsidRPr="00E55D66">
              <w:t>10</w:t>
            </w:r>
            <w:r w:rsidR="00BA282E" w:rsidRPr="00E55D66">
              <w:t xml:space="preserve">) </w:t>
            </w:r>
            <w:hyperlink r:id="rId175" w:history="1">
              <w:r w:rsidR="003E2F6D" w:rsidRPr="00E55D66">
                <w:t>Cameron A</w:t>
              </w:r>
            </w:hyperlink>
            <w:r w:rsidR="003E2F6D" w:rsidRPr="00E55D66">
              <w:t>, </w:t>
            </w:r>
            <w:hyperlink r:id="rId176" w:history="1">
              <w:r w:rsidR="003E2F6D" w:rsidRPr="00E55D66">
                <w:t>Rodgers K</w:t>
              </w:r>
            </w:hyperlink>
            <w:r w:rsidR="003E2F6D" w:rsidRPr="00E55D66">
              <w:t>, </w:t>
            </w:r>
            <w:hyperlink r:id="rId177" w:history="1">
              <w:r w:rsidR="003E2F6D" w:rsidRPr="00E55D66">
                <w:t>Ireland A</w:t>
              </w:r>
            </w:hyperlink>
            <w:r w:rsidR="003E2F6D" w:rsidRPr="00E55D66">
              <w:t>, </w:t>
            </w:r>
            <w:proofErr w:type="spellStart"/>
            <w:r w:rsidR="00FA2CF2">
              <w:fldChar w:fldCharType="begin"/>
            </w:r>
            <w:r w:rsidR="00FA2CF2">
              <w:instrText xml:space="preserve"> HYPERLINK "http://www.ncbi.nlm.nih.gov/pubmed?term=Jamdar%20R%5BAuthor%5D&amp;cauthor=true&amp;cauthor_uid=24571384" </w:instrText>
            </w:r>
            <w:r w:rsidR="00FA2CF2">
              <w:fldChar w:fldCharType="separate"/>
            </w:r>
            <w:r w:rsidR="003E2F6D" w:rsidRPr="00E55D66">
              <w:t>Jamdar</w:t>
            </w:r>
            <w:proofErr w:type="spellEnd"/>
            <w:r w:rsidR="003E2F6D" w:rsidRPr="00E55D66">
              <w:t xml:space="preserve"> R</w:t>
            </w:r>
            <w:r w:rsidR="00FA2CF2">
              <w:fldChar w:fldCharType="end"/>
            </w:r>
            <w:r w:rsidR="003E2F6D" w:rsidRPr="00E55D66">
              <w:t>, </w:t>
            </w:r>
            <w:hyperlink r:id="rId178" w:history="1">
              <w:r w:rsidR="003E2F6D" w:rsidRPr="00E55D66">
                <w:t>McKay GA</w:t>
              </w:r>
            </w:hyperlink>
            <w:r w:rsidR="003E2F6D" w:rsidRPr="00E55D66">
              <w:t>.</w:t>
            </w:r>
            <w:r w:rsidR="00B972D6" w:rsidRPr="00E55D66">
              <w:t xml:space="preserve"> </w:t>
            </w:r>
            <w:hyperlink r:id="rId179" w:history="1">
              <w:r w:rsidR="003E2F6D" w:rsidRPr="00E55D66">
                <w:t xml:space="preserve">A simple tool to predict admission at the </w:t>
              </w:r>
              <w:r w:rsidR="003E2F6D" w:rsidRPr="00E55D66">
                <w:lastRenderedPageBreak/>
                <w:t>time of triage.</w:t>
              </w:r>
            </w:hyperlink>
            <w:r w:rsidR="00B972D6" w:rsidRPr="00E55D66">
              <w:t xml:space="preserve"> </w:t>
            </w:r>
            <w:hyperlink r:id="rId180" w:tooltip="Emergency medicine journal : EMJ." w:history="1">
              <w:proofErr w:type="spellStart"/>
              <w:r w:rsidR="003E2F6D" w:rsidRPr="00E55D66">
                <w:t>Emerg</w:t>
              </w:r>
              <w:proofErr w:type="spellEnd"/>
              <w:r w:rsidR="003E2F6D" w:rsidRPr="00E55D66">
                <w:t xml:space="preserve"> Med J.</w:t>
              </w:r>
            </w:hyperlink>
            <w:r w:rsidR="003E2F6D" w:rsidRPr="00E55D66">
              <w:t> 2014 Jan 13.</w:t>
            </w:r>
            <w:r w:rsidR="00D73A1C" w:rsidRPr="00E55D66">
              <w:t xml:space="preserve"> </w:t>
            </w:r>
          </w:p>
          <w:p w:rsidR="00746DDA" w:rsidRPr="00E55D66" w:rsidRDefault="00746DDA" w:rsidP="00B85475">
            <w:pPr>
              <w:ind w:left="152"/>
            </w:pPr>
          </w:p>
          <w:p w:rsidR="004D7A06" w:rsidRPr="00E55D66" w:rsidRDefault="004D7A06" w:rsidP="00B85475">
            <w:pPr>
              <w:ind w:left="152"/>
            </w:pPr>
          </w:p>
          <w:p w:rsidR="00746DDA" w:rsidRPr="00E55D66" w:rsidRDefault="00500CDF" w:rsidP="00B85475">
            <w:pPr>
              <w:ind w:left="152"/>
            </w:pPr>
            <w:r w:rsidRPr="00E55D66">
              <w:t>11</w:t>
            </w:r>
            <w:r w:rsidR="00BA282E" w:rsidRPr="00E55D66">
              <w:t xml:space="preserve">) </w:t>
            </w:r>
            <w:hyperlink r:id="rId181" w:history="1">
              <w:r w:rsidR="00746DDA" w:rsidRPr="00E55D66">
                <w:t>Smith GB</w:t>
              </w:r>
            </w:hyperlink>
            <w:r w:rsidR="00746DDA" w:rsidRPr="00E55D66">
              <w:t>, </w:t>
            </w:r>
            <w:proofErr w:type="spellStart"/>
            <w:r w:rsidR="00FA2CF2">
              <w:fldChar w:fldCharType="begin"/>
            </w:r>
            <w:r w:rsidR="00FA2CF2">
              <w:instrText xml:space="preserve"> HYPERLINK "http://www.ncbi.nlm.nih.gov/pubmed?term=Prytherch%20DR%5BAuthor%5D&amp;cauthor=true&amp;cauthor_uid=24571384" </w:instrText>
            </w:r>
            <w:r w:rsidR="00FA2CF2">
              <w:fldChar w:fldCharType="separate"/>
            </w:r>
            <w:r w:rsidR="00746DDA" w:rsidRPr="00E55D66">
              <w:t>Prytherch</w:t>
            </w:r>
            <w:proofErr w:type="spellEnd"/>
            <w:r w:rsidR="00746DDA" w:rsidRPr="00E55D66">
              <w:t xml:space="preserve"> DR</w:t>
            </w:r>
            <w:r w:rsidR="00FA2CF2">
              <w:fldChar w:fldCharType="end"/>
            </w:r>
            <w:r w:rsidR="00746DDA" w:rsidRPr="00E55D66">
              <w:t>, </w:t>
            </w:r>
            <w:hyperlink r:id="rId182" w:history="1">
              <w:r w:rsidR="00746DDA" w:rsidRPr="00E55D66">
                <w:t>Meredith P</w:t>
              </w:r>
            </w:hyperlink>
            <w:r w:rsidR="00746DDA" w:rsidRPr="00E55D66">
              <w:t>, </w:t>
            </w:r>
            <w:hyperlink r:id="rId183" w:history="1">
              <w:r w:rsidR="00746DDA" w:rsidRPr="00E55D66">
                <w:t>Schmidt PE</w:t>
              </w:r>
            </w:hyperlink>
            <w:r w:rsidR="00746DDA" w:rsidRPr="00E55D66">
              <w:t>, </w:t>
            </w:r>
            <w:hyperlink r:id="rId184" w:history="1">
              <w:r w:rsidR="00746DDA" w:rsidRPr="00E55D66">
                <w:t>Featherstone PI</w:t>
              </w:r>
            </w:hyperlink>
            <w:r w:rsidR="00746DDA" w:rsidRPr="00E55D66">
              <w:t>.</w:t>
            </w:r>
            <w:r w:rsidR="00B972D6" w:rsidRPr="00E55D66">
              <w:t xml:space="preserve"> </w:t>
            </w:r>
            <w:hyperlink r:id="rId185" w:history="1">
              <w:r w:rsidR="00746DDA" w:rsidRPr="00E55D66">
                <w:t>The ability of the National Early Warning Score (N</w:t>
              </w:r>
              <w:r w:rsidR="00F97276">
                <w:t>.</w:t>
              </w:r>
              <w:r w:rsidR="00746DDA" w:rsidRPr="00E55D66">
                <w:t>E</w:t>
              </w:r>
              <w:r w:rsidR="00F97276">
                <w:t>.</w:t>
              </w:r>
              <w:r w:rsidR="00746DDA" w:rsidRPr="00E55D66">
                <w:t>W</w:t>
              </w:r>
              <w:r w:rsidR="00F97276">
                <w:t>.</w:t>
              </w:r>
              <w:r w:rsidR="00746DDA" w:rsidRPr="00E55D66">
                <w:t>S</w:t>
              </w:r>
              <w:r w:rsidR="00F97276">
                <w:t>.</w:t>
              </w:r>
              <w:r w:rsidR="00746DDA" w:rsidRPr="00E55D66">
                <w:t>) to discriminate patients at risk of early cardiac arrest, unanticipated intensive care unit admission, and death.</w:t>
              </w:r>
            </w:hyperlink>
            <w:r w:rsidR="00B972D6" w:rsidRPr="00E55D66">
              <w:t xml:space="preserve"> </w:t>
            </w:r>
            <w:hyperlink r:id="rId186" w:tooltip="Resuscitation." w:history="1">
              <w:r w:rsidR="00746DDA" w:rsidRPr="00E55D66">
                <w:t>Resuscitation.</w:t>
              </w:r>
            </w:hyperlink>
            <w:r w:rsidR="00746DDA" w:rsidRPr="00E55D66">
              <w:t> 2013 Apr;84(4):465-70.</w:t>
            </w:r>
            <w:r w:rsidR="00C5772B" w:rsidRPr="00E55D66">
              <w:t xml:space="preserve"> </w:t>
            </w:r>
          </w:p>
          <w:p w:rsidR="003B57D4" w:rsidRPr="00E55D66" w:rsidRDefault="003B57D4" w:rsidP="00EA78C9">
            <w:pPr>
              <w:rPr>
                <w:shd w:val="clear" w:color="auto" w:fill="FFFFFF"/>
              </w:rPr>
            </w:pPr>
          </w:p>
          <w:p w:rsidR="00B1140E" w:rsidRPr="00E55D66" w:rsidRDefault="00B1140E" w:rsidP="00EA78C9"/>
          <w:p w:rsidR="00054B6D" w:rsidRPr="00E55D66" w:rsidRDefault="00054B6D" w:rsidP="00BA282E"/>
        </w:tc>
      </w:tr>
      <w:tr w:rsidR="00902298" w:rsidRPr="00E55D66" w:rsidTr="00CA18D5">
        <w:tc>
          <w:tcPr>
            <w:tcW w:w="1590" w:type="dxa"/>
            <w:shd w:val="clear" w:color="auto" w:fill="FFFFFF"/>
            <w:vAlign w:val="center"/>
          </w:tcPr>
          <w:p w:rsidR="00902298" w:rsidRPr="00E55D66" w:rsidRDefault="00902298" w:rsidP="00CA18D5">
            <w:proofErr w:type="spellStart"/>
            <w:r w:rsidRPr="00E55D66">
              <w:lastRenderedPageBreak/>
              <w:t>Letteratura</w:t>
            </w:r>
            <w:proofErr w:type="spellEnd"/>
            <w:r w:rsidRPr="00E55D66">
              <w:t xml:space="preserve"> </w:t>
            </w:r>
            <w:proofErr w:type="spellStart"/>
            <w:r w:rsidRPr="00E55D66">
              <w:t>primaria</w:t>
            </w:r>
            <w:proofErr w:type="spellEnd"/>
            <w:r w:rsidRPr="00E55D66">
              <w:t xml:space="preserve"> (ARTICOLI)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902298" w:rsidRPr="00E55D66" w:rsidRDefault="00902298" w:rsidP="00CA18D5">
            <w:pPr>
              <w:rPr>
                <w:lang w:val="it-IT"/>
              </w:rPr>
            </w:pPr>
            <w:proofErr w:type="spellStart"/>
            <w:r w:rsidRPr="00E55D66">
              <w:rPr>
                <w:lang w:val="it-IT"/>
              </w:rPr>
              <w:t>Medline</w:t>
            </w:r>
            <w:proofErr w:type="spellEnd"/>
            <w:r w:rsidRPr="00E55D66">
              <w:rPr>
                <w:lang w:val="it-IT"/>
              </w:rPr>
              <w:t xml:space="preserve"> interfaccia </w:t>
            </w:r>
            <w:proofErr w:type="spellStart"/>
            <w:r w:rsidRPr="00E55D66">
              <w:rPr>
                <w:lang w:val="it-IT"/>
              </w:rPr>
              <w:t>Pubmed</w:t>
            </w:r>
            <w:proofErr w:type="spellEnd"/>
          </w:p>
          <w:p w:rsidR="00902298" w:rsidRPr="00E55D66" w:rsidRDefault="00902298" w:rsidP="00CA18D5">
            <w:pPr>
              <w:rPr>
                <w:lang w:val="it-IT"/>
              </w:rPr>
            </w:pPr>
          </w:p>
          <w:p w:rsidR="00902298" w:rsidRPr="00E55D66" w:rsidRDefault="00902298" w:rsidP="00CA18D5">
            <w:pPr>
              <w:rPr>
                <w:lang w:val="it-IT"/>
              </w:rPr>
            </w:pPr>
          </w:p>
          <w:p w:rsidR="00902298" w:rsidRPr="00E55D66" w:rsidRDefault="00902298" w:rsidP="00CA18D5">
            <w:pPr>
              <w:rPr>
                <w:lang w:val="it-IT"/>
              </w:rPr>
            </w:pPr>
          </w:p>
          <w:p w:rsidR="00902298" w:rsidRPr="00E55D66" w:rsidRDefault="00902298" w:rsidP="00CA18D5">
            <w:pPr>
              <w:rPr>
                <w:lang w:val="it-IT"/>
              </w:rPr>
            </w:pPr>
          </w:p>
          <w:p w:rsidR="00902298" w:rsidRPr="00E55D66" w:rsidRDefault="00902298" w:rsidP="00CA18D5">
            <w:pPr>
              <w:rPr>
                <w:lang w:val="it-IT"/>
              </w:rPr>
            </w:pPr>
            <w:r w:rsidRPr="00E55D66">
              <w:rPr>
                <w:lang w:val="it-IT"/>
              </w:rPr>
              <w:t>Data consultazione</w:t>
            </w:r>
          </w:p>
          <w:p w:rsidR="00902298" w:rsidRPr="00E55D66" w:rsidRDefault="00902298" w:rsidP="00CA18D5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30/05/2014</w:t>
            </w:r>
          </w:p>
          <w:p w:rsidR="00902298" w:rsidRPr="00E55D66" w:rsidRDefault="00902298" w:rsidP="00CA18D5">
            <w:pPr>
              <w:rPr>
                <w:snapToGrid w:val="0"/>
                <w:lang w:val="it-IT"/>
              </w:rPr>
            </w:pPr>
          </w:p>
          <w:p w:rsidR="00902298" w:rsidRPr="00E55D66" w:rsidRDefault="00902298" w:rsidP="00CA18D5">
            <w:pPr>
              <w:rPr>
                <w:snapToGrid w:val="0"/>
                <w:lang w:val="it-IT"/>
              </w:rPr>
            </w:pPr>
          </w:p>
          <w:p w:rsidR="00902298" w:rsidRPr="00E55D66" w:rsidRDefault="00902298" w:rsidP="00CA18D5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Limiti temporali</w:t>
            </w:r>
          </w:p>
          <w:p w:rsidR="00902298" w:rsidRPr="00E55D66" w:rsidRDefault="00902298" w:rsidP="00CA18D5">
            <w:pPr>
              <w:rPr>
                <w:snapToGrid w:val="0"/>
                <w:lang w:val="it-IT"/>
              </w:rPr>
            </w:pPr>
          </w:p>
          <w:p w:rsidR="00902298" w:rsidRPr="00E55D66" w:rsidRDefault="00902298" w:rsidP="00CA18D5">
            <w:pPr>
              <w:rPr>
                <w:lang w:val="it-IT"/>
              </w:rPr>
            </w:pPr>
            <w:r w:rsidRPr="00E55D66">
              <w:rPr>
                <w:lang w:val="it-IT"/>
              </w:rPr>
              <w:t>01/01/2009</w:t>
            </w:r>
          </w:p>
          <w:p w:rsidR="00902298" w:rsidRPr="00E55D66" w:rsidRDefault="00902298" w:rsidP="00CA18D5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15/07/2014</w:t>
            </w:r>
          </w:p>
          <w:p w:rsidR="00902298" w:rsidRPr="00E55D66" w:rsidRDefault="00902298" w:rsidP="00CA18D5">
            <w:pPr>
              <w:rPr>
                <w:snapToGrid w:val="0"/>
                <w:lang w:val="it-IT"/>
              </w:rPr>
            </w:pPr>
          </w:p>
          <w:p w:rsidR="00902298" w:rsidRPr="00E55D66" w:rsidRDefault="00902298" w:rsidP="00CA18D5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Limiti lingua</w:t>
            </w:r>
          </w:p>
          <w:p w:rsidR="00902298" w:rsidRPr="00E55D66" w:rsidRDefault="00902298" w:rsidP="00CA18D5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Inglese/ italiano</w:t>
            </w:r>
          </w:p>
          <w:p w:rsidR="00902298" w:rsidRPr="00E55D66" w:rsidRDefault="00902298" w:rsidP="00CA18D5">
            <w:pPr>
              <w:rPr>
                <w:lang w:val="it-IT"/>
              </w:rPr>
            </w:pPr>
          </w:p>
        </w:tc>
        <w:tc>
          <w:tcPr>
            <w:tcW w:w="1914" w:type="dxa"/>
            <w:shd w:val="clear" w:color="auto" w:fill="FFFFFF"/>
          </w:tcPr>
          <w:p w:rsidR="00215FF2" w:rsidRPr="009F7A60" w:rsidRDefault="00215FF2" w:rsidP="00215FF2">
            <w:pPr>
              <w:rPr>
                <w:highlight w:val="yellow"/>
                <w:lang w:val="it-IT"/>
              </w:rPr>
            </w:pPr>
          </w:p>
          <w:p w:rsidR="00215FF2" w:rsidRPr="009F7A60" w:rsidRDefault="00215FF2" w:rsidP="00215FF2">
            <w:pPr>
              <w:rPr>
                <w:highlight w:val="yellow"/>
                <w:lang w:val="it-IT"/>
              </w:rPr>
            </w:pPr>
          </w:p>
          <w:p w:rsidR="00215FF2" w:rsidRPr="009F7A60" w:rsidRDefault="00215FF2" w:rsidP="00215FF2">
            <w:pPr>
              <w:rPr>
                <w:highlight w:val="yellow"/>
                <w:lang w:val="it-IT"/>
              </w:rPr>
            </w:pPr>
          </w:p>
          <w:p w:rsidR="00215FF2" w:rsidRPr="009F7A60" w:rsidRDefault="00215FF2" w:rsidP="00215FF2">
            <w:pPr>
              <w:rPr>
                <w:highlight w:val="yellow"/>
              </w:rPr>
            </w:pPr>
            <w:r w:rsidRPr="009F7A60">
              <w:rPr>
                <w:highlight w:val="yellow"/>
              </w:rPr>
              <w:t>“Obstetric</w:t>
            </w:r>
            <w:r w:rsidR="008A2044" w:rsidRPr="009F7A60">
              <w:rPr>
                <w:highlight w:val="yellow"/>
              </w:rPr>
              <w:t xml:space="preserve"> </w:t>
            </w:r>
            <w:r w:rsidRPr="009F7A60">
              <w:rPr>
                <w:highlight w:val="yellow"/>
              </w:rPr>
              <w:t>AND Early AND Warning AND Score”</w:t>
            </w:r>
          </w:p>
          <w:p w:rsidR="00902298" w:rsidRPr="009F7A60" w:rsidRDefault="00902298" w:rsidP="00EA78C9">
            <w:pPr>
              <w:rPr>
                <w:highlight w:val="yellow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902298" w:rsidRPr="009F7A60" w:rsidRDefault="00215FF2" w:rsidP="00B1140E">
            <w:pPr>
              <w:jc w:val="center"/>
              <w:rPr>
                <w:highlight w:val="yellow"/>
              </w:rPr>
            </w:pPr>
            <w:r w:rsidRPr="009F7A60">
              <w:rPr>
                <w:highlight w:val="yellow"/>
              </w:rPr>
              <w:t>5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902298" w:rsidRPr="009F7A60" w:rsidRDefault="00215FF2" w:rsidP="00B1140E">
            <w:pPr>
              <w:jc w:val="center"/>
              <w:rPr>
                <w:highlight w:val="yellow"/>
              </w:rPr>
            </w:pPr>
            <w:r w:rsidRPr="009F7A60">
              <w:rPr>
                <w:highlight w:val="yellow"/>
              </w:rPr>
              <w:t>4</w:t>
            </w:r>
          </w:p>
        </w:tc>
        <w:tc>
          <w:tcPr>
            <w:tcW w:w="1274" w:type="dxa"/>
            <w:shd w:val="clear" w:color="auto" w:fill="FFFFFF"/>
            <w:vAlign w:val="center"/>
          </w:tcPr>
          <w:p w:rsidR="00902298" w:rsidRPr="009F7A60" w:rsidRDefault="00215FF2" w:rsidP="00B1140E">
            <w:pPr>
              <w:jc w:val="center"/>
              <w:rPr>
                <w:highlight w:val="yellow"/>
              </w:rPr>
            </w:pPr>
            <w:r w:rsidRPr="009F7A60">
              <w:rPr>
                <w:highlight w:val="yellow"/>
              </w:rPr>
              <w:t>1</w:t>
            </w:r>
          </w:p>
        </w:tc>
        <w:tc>
          <w:tcPr>
            <w:tcW w:w="7313" w:type="dxa"/>
            <w:shd w:val="clear" w:color="auto" w:fill="FFFFFF"/>
          </w:tcPr>
          <w:p w:rsidR="00215FF2" w:rsidRPr="00E55D66" w:rsidRDefault="00500CDF" w:rsidP="00215FF2">
            <w:r w:rsidRPr="00E55D66">
              <w:t>12</w:t>
            </w:r>
            <w:r w:rsidR="00215FF2" w:rsidRPr="00E55D66">
              <w:t xml:space="preserve">) </w:t>
            </w:r>
            <w:r w:rsidR="00215FF2" w:rsidRPr="00E55D66">
              <w:rPr>
                <w:color w:val="000000"/>
                <w:szCs w:val="16"/>
              </w:rPr>
              <w:t xml:space="preserve">Carle C., Alexander P., </w:t>
            </w:r>
            <w:proofErr w:type="spellStart"/>
            <w:r w:rsidR="00215FF2" w:rsidRPr="00E55D66">
              <w:rPr>
                <w:color w:val="000000"/>
                <w:szCs w:val="16"/>
              </w:rPr>
              <w:t>Columb</w:t>
            </w:r>
            <w:proofErr w:type="spellEnd"/>
            <w:r w:rsidR="00215FF2" w:rsidRPr="00E55D66">
              <w:rPr>
                <w:color w:val="000000"/>
                <w:szCs w:val="16"/>
              </w:rPr>
              <w:t xml:space="preserve"> M. and </w:t>
            </w:r>
            <w:proofErr w:type="spellStart"/>
            <w:r w:rsidR="00215FF2" w:rsidRPr="00E55D66">
              <w:rPr>
                <w:color w:val="000000"/>
                <w:szCs w:val="16"/>
              </w:rPr>
              <w:t>Johal</w:t>
            </w:r>
            <w:proofErr w:type="spellEnd"/>
            <w:r w:rsidR="00215FF2" w:rsidRPr="00E55D66">
              <w:rPr>
                <w:color w:val="000000"/>
                <w:szCs w:val="16"/>
              </w:rPr>
              <w:t xml:space="preserve"> J.,(2013) Design and internal validation of an obstetric early warning score: secondary analysis of the Intensive Care National Audit and Research Centre Case mix </w:t>
            </w:r>
            <w:proofErr w:type="spellStart"/>
            <w:r w:rsidR="00215FF2" w:rsidRPr="00E55D66">
              <w:rPr>
                <w:color w:val="000000"/>
                <w:szCs w:val="16"/>
              </w:rPr>
              <w:t>Programme</w:t>
            </w:r>
            <w:proofErr w:type="spellEnd"/>
            <w:r w:rsidR="00215FF2" w:rsidRPr="00E55D66">
              <w:rPr>
                <w:color w:val="000000"/>
                <w:szCs w:val="16"/>
              </w:rPr>
              <w:t xml:space="preserve"> database, </w:t>
            </w:r>
            <w:proofErr w:type="spellStart"/>
            <w:r w:rsidR="00215FF2" w:rsidRPr="00E55D66">
              <w:rPr>
                <w:color w:val="000000"/>
                <w:szCs w:val="16"/>
              </w:rPr>
              <w:t>Anaestehesia</w:t>
            </w:r>
            <w:proofErr w:type="spellEnd"/>
            <w:r w:rsidR="00215FF2" w:rsidRPr="00E55D66">
              <w:rPr>
                <w:color w:val="000000"/>
                <w:szCs w:val="16"/>
              </w:rPr>
              <w:t>. 2013; (68):354-367</w:t>
            </w:r>
          </w:p>
          <w:p w:rsidR="00215FF2" w:rsidRPr="00E55D66" w:rsidRDefault="00215FF2" w:rsidP="00215FF2"/>
        </w:tc>
      </w:tr>
      <w:tr w:rsidR="00D33E58" w:rsidRPr="00E55D66" w:rsidTr="00CA18D5">
        <w:tc>
          <w:tcPr>
            <w:tcW w:w="1590" w:type="dxa"/>
            <w:shd w:val="clear" w:color="auto" w:fill="FFFFFF"/>
            <w:vAlign w:val="center"/>
          </w:tcPr>
          <w:p w:rsidR="00D33E58" w:rsidRPr="00E55D66" w:rsidRDefault="00D33E58" w:rsidP="00CA18D5">
            <w:proofErr w:type="spellStart"/>
            <w:r w:rsidRPr="00E55D66">
              <w:t>Letteratura</w:t>
            </w:r>
            <w:proofErr w:type="spellEnd"/>
            <w:r w:rsidRPr="00E55D66">
              <w:t xml:space="preserve"> </w:t>
            </w:r>
            <w:proofErr w:type="spellStart"/>
            <w:r w:rsidRPr="00E55D66">
              <w:t>primaria</w:t>
            </w:r>
            <w:proofErr w:type="spellEnd"/>
            <w:r w:rsidRPr="00E55D66">
              <w:t xml:space="preserve"> (ARTICOLI)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D33E58" w:rsidRPr="00E55D66" w:rsidRDefault="00D33E58" w:rsidP="00CA18D5">
            <w:pPr>
              <w:rPr>
                <w:lang w:val="it-IT"/>
              </w:rPr>
            </w:pPr>
            <w:proofErr w:type="spellStart"/>
            <w:r w:rsidRPr="00E55D66">
              <w:rPr>
                <w:lang w:val="it-IT"/>
              </w:rPr>
              <w:t>Medline</w:t>
            </w:r>
            <w:proofErr w:type="spellEnd"/>
            <w:r w:rsidRPr="00E55D66">
              <w:rPr>
                <w:lang w:val="it-IT"/>
              </w:rPr>
              <w:t xml:space="preserve"> interfaccia </w:t>
            </w:r>
            <w:proofErr w:type="spellStart"/>
            <w:r w:rsidRPr="00E55D66">
              <w:rPr>
                <w:lang w:val="it-IT"/>
              </w:rPr>
              <w:t>Pubmed</w:t>
            </w:r>
            <w:proofErr w:type="spellEnd"/>
          </w:p>
          <w:p w:rsidR="00D33E58" w:rsidRPr="00E55D66" w:rsidRDefault="00D33E58" w:rsidP="00CA18D5">
            <w:pPr>
              <w:rPr>
                <w:lang w:val="it-IT"/>
              </w:rPr>
            </w:pPr>
          </w:p>
          <w:p w:rsidR="00D33E58" w:rsidRPr="00E55D66" w:rsidRDefault="00D33E58" w:rsidP="00CA18D5">
            <w:pPr>
              <w:rPr>
                <w:lang w:val="it-IT"/>
              </w:rPr>
            </w:pPr>
          </w:p>
          <w:p w:rsidR="00D33E58" w:rsidRPr="00E55D66" w:rsidRDefault="00D33E58" w:rsidP="00CA18D5">
            <w:pPr>
              <w:rPr>
                <w:lang w:val="it-IT"/>
              </w:rPr>
            </w:pPr>
          </w:p>
          <w:p w:rsidR="00D33E58" w:rsidRPr="00E55D66" w:rsidRDefault="00D33E58" w:rsidP="00CA18D5">
            <w:pPr>
              <w:rPr>
                <w:lang w:val="it-IT"/>
              </w:rPr>
            </w:pPr>
          </w:p>
          <w:p w:rsidR="00D33E58" w:rsidRPr="00E55D66" w:rsidRDefault="00D33E58" w:rsidP="00CA18D5">
            <w:pPr>
              <w:rPr>
                <w:lang w:val="it-IT"/>
              </w:rPr>
            </w:pPr>
            <w:r w:rsidRPr="00E55D66">
              <w:rPr>
                <w:lang w:val="it-IT"/>
              </w:rPr>
              <w:lastRenderedPageBreak/>
              <w:t>Data consultazione</w:t>
            </w:r>
          </w:p>
          <w:p w:rsidR="00D33E58" w:rsidRPr="00E55D66" w:rsidRDefault="00D33E58" w:rsidP="00CA18D5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30/05/2014</w:t>
            </w:r>
          </w:p>
          <w:p w:rsidR="00D33E58" w:rsidRPr="00E55D66" w:rsidRDefault="00D33E58" w:rsidP="00CA18D5">
            <w:pPr>
              <w:rPr>
                <w:snapToGrid w:val="0"/>
                <w:lang w:val="it-IT"/>
              </w:rPr>
            </w:pPr>
          </w:p>
          <w:p w:rsidR="00D33E58" w:rsidRPr="00E55D66" w:rsidRDefault="00D33E58" w:rsidP="00CA18D5">
            <w:pPr>
              <w:rPr>
                <w:snapToGrid w:val="0"/>
                <w:lang w:val="it-IT"/>
              </w:rPr>
            </w:pPr>
          </w:p>
          <w:p w:rsidR="00D33E58" w:rsidRPr="00E55D66" w:rsidRDefault="00D33E58" w:rsidP="00CA18D5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Limiti temporali</w:t>
            </w:r>
          </w:p>
          <w:p w:rsidR="00D33E58" w:rsidRPr="00E55D66" w:rsidRDefault="00D33E58" w:rsidP="00CA18D5">
            <w:pPr>
              <w:rPr>
                <w:snapToGrid w:val="0"/>
                <w:lang w:val="it-IT"/>
              </w:rPr>
            </w:pPr>
          </w:p>
          <w:p w:rsidR="00D33E58" w:rsidRPr="00E55D66" w:rsidRDefault="00D33E58" w:rsidP="00CA18D5">
            <w:pPr>
              <w:rPr>
                <w:lang w:val="it-IT"/>
              </w:rPr>
            </w:pPr>
            <w:r w:rsidRPr="00E55D66">
              <w:rPr>
                <w:lang w:val="it-IT"/>
              </w:rPr>
              <w:t>01/01/2009</w:t>
            </w:r>
          </w:p>
          <w:p w:rsidR="00D33E58" w:rsidRPr="00E55D66" w:rsidRDefault="00D33E58" w:rsidP="00CA18D5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15/07/2014</w:t>
            </w:r>
          </w:p>
          <w:p w:rsidR="00D33E58" w:rsidRPr="00E55D66" w:rsidRDefault="00D33E58" w:rsidP="00CA18D5">
            <w:pPr>
              <w:rPr>
                <w:snapToGrid w:val="0"/>
                <w:lang w:val="it-IT"/>
              </w:rPr>
            </w:pPr>
          </w:p>
          <w:p w:rsidR="00D33E58" w:rsidRPr="00E55D66" w:rsidRDefault="00D33E58" w:rsidP="00CA18D5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Limiti lingua</w:t>
            </w:r>
          </w:p>
          <w:p w:rsidR="00D33E58" w:rsidRPr="00E55D66" w:rsidRDefault="00D33E58" w:rsidP="00CA18D5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Inglese/ italiano</w:t>
            </w:r>
          </w:p>
          <w:p w:rsidR="00D33E58" w:rsidRPr="00E55D66" w:rsidRDefault="00D33E58" w:rsidP="00CA18D5">
            <w:pPr>
              <w:rPr>
                <w:lang w:val="it-IT"/>
              </w:rPr>
            </w:pPr>
          </w:p>
        </w:tc>
        <w:tc>
          <w:tcPr>
            <w:tcW w:w="1914" w:type="dxa"/>
            <w:shd w:val="clear" w:color="auto" w:fill="FFFFFF"/>
          </w:tcPr>
          <w:p w:rsidR="008A2044" w:rsidRPr="009F7A60" w:rsidRDefault="008A2044" w:rsidP="00215FF2">
            <w:pPr>
              <w:rPr>
                <w:highlight w:val="yellow"/>
                <w:lang w:val="it-IT"/>
              </w:rPr>
            </w:pPr>
          </w:p>
          <w:p w:rsidR="008A2044" w:rsidRPr="009F7A60" w:rsidRDefault="008A2044" w:rsidP="00215FF2">
            <w:pPr>
              <w:rPr>
                <w:highlight w:val="yellow"/>
                <w:lang w:val="it-IT"/>
              </w:rPr>
            </w:pPr>
          </w:p>
          <w:p w:rsidR="008A2044" w:rsidRPr="009F7A60" w:rsidRDefault="008A2044" w:rsidP="00215FF2">
            <w:pPr>
              <w:rPr>
                <w:highlight w:val="yellow"/>
                <w:lang w:val="it-IT"/>
              </w:rPr>
            </w:pPr>
          </w:p>
          <w:p w:rsidR="008A2044" w:rsidRPr="009F7A60" w:rsidRDefault="008A2044" w:rsidP="00215FF2">
            <w:pPr>
              <w:rPr>
                <w:highlight w:val="yellow"/>
                <w:lang w:val="it-IT"/>
              </w:rPr>
            </w:pPr>
          </w:p>
          <w:p w:rsidR="00215FF2" w:rsidRPr="009F7A60" w:rsidRDefault="00215FF2" w:rsidP="00215FF2">
            <w:pPr>
              <w:rPr>
                <w:highlight w:val="yellow"/>
              </w:rPr>
            </w:pPr>
            <w:r w:rsidRPr="009F7A60">
              <w:rPr>
                <w:highlight w:val="yellow"/>
              </w:rPr>
              <w:t>“Obstetric</w:t>
            </w:r>
            <w:r w:rsidR="008A2044" w:rsidRPr="009F7A60">
              <w:rPr>
                <w:highlight w:val="yellow"/>
              </w:rPr>
              <w:t xml:space="preserve"> AND Modified </w:t>
            </w:r>
            <w:r w:rsidRPr="009F7A60">
              <w:rPr>
                <w:highlight w:val="yellow"/>
              </w:rPr>
              <w:t xml:space="preserve">AND Early AND Warning </w:t>
            </w:r>
            <w:r w:rsidR="008A2044" w:rsidRPr="009F7A60">
              <w:rPr>
                <w:highlight w:val="yellow"/>
              </w:rPr>
              <w:t>”</w:t>
            </w:r>
          </w:p>
          <w:p w:rsidR="00D33E58" w:rsidRPr="009F7A60" w:rsidRDefault="00D33E58" w:rsidP="00EA78C9">
            <w:pPr>
              <w:rPr>
                <w:highlight w:val="yellow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D33E58" w:rsidRPr="009F7A60" w:rsidRDefault="008A2044" w:rsidP="00B1140E">
            <w:pPr>
              <w:jc w:val="center"/>
              <w:rPr>
                <w:highlight w:val="yellow"/>
              </w:rPr>
            </w:pPr>
            <w:r w:rsidRPr="009F7A60">
              <w:rPr>
                <w:highlight w:val="yellow"/>
              </w:rPr>
              <w:lastRenderedPageBreak/>
              <w:t>8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D33E58" w:rsidRPr="009F7A60" w:rsidRDefault="008A2044" w:rsidP="00B1140E">
            <w:pPr>
              <w:jc w:val="center"/>
              <w:rPr>
                <w:highlight w:val="yellow"/>
              </w:rPr>
            </w:pPr>
            <w:r w:rsidRPr="009F7A60">
              <w:rPr>
                <w:highlight w:val="yellow"/>
              </w:rPr>
              <w:t>7</w:t>
            </w:r>
          </w:p>
        </w:tc>
        <w:tc>
          <w:tcPr>
            <w:tcW w:w="1274" w:type="dxa"/>
            <w:shd w:val="clear" w:color="auto" w:fill="FFFFFF"/>
            <w:vAlign w:val="center"/>
          </w:tcPr>
          <w:p w:rsidR="00D33E58" w:rsidRPr="009F7A60" w:rsidRDefault="008A2044" w:rsidP="00B1140E">
            <w:pPr>
              <w:jc w:val="center"/>
              <w:rPr>
                <w:highlight w:val="yellow"/>
              </w:rPr>
            </w:pPr>
            <w:r w:rsidRPr="009F7A60">
              <w:rPr>
                <w:highlight w:val="yellow"/>
              </w:rPr>
              <w:t>1</w:t>
            </w:r>
          </w:p>
        </w:tc>
        <w:tc>
          <w:tcPr>
            <w:tcW w:w="7313" w:type="dxa"/>
            <w:shd w:val="clear" w:color="auto" w:fill="FFFFFF"/>
          </w:tcPr>
          <w:p w:rsidR="008A2044" w:rsidRPr="00E55D66" w:rsidRDefault="00500CDF" w:rsidP="00010E14">
            <w:pPr>
              <w:rPr>
                <w:szCs w:val="16"/>
              </w:rPr>
            </w:pPr>
            <w:r w:rsidRPr="00E55D66">
              <w:t>13</w:t>
            </w:r>
            <w:r w:rsidR="008A2044" w:rsidRPr="00E55D66">
              <w:t>)</w:t>
            </w:r>
            <w:r w:rsidR="00010E14" w:rsidRPr="00E55D66">
              <w:t xml:space="preserve"> </w:t>
            </w:r>
            <w:r w:rsidR="008A2044" w:rsidRPr="00E55D66">
              <w:rPr>
                <w:color w:val="000000"/>
                <w:szCs w:val="16"/>
              </w:rPr>
              <w:t xml:space="preserve">Singh S., </w:t>
            </w:r>
            <w:proofErr w:type="spellStart"/>
            <w:r w:rsidR="008A2044" w:rsidRPr="00E55D66">
              <w:rPr>
                <w:color w:val="000000"/>
                <w:szCs w:val="16"/>
              </w:rPr>
              <w:t>McGlennan</w:t>
            </w:r>
            <w:proofErr w:type="spellEnd"/>
            <w:r w:rsidR="008A2044" w:rsidRPr="00E55D66">
              <w:rPr>
                <w:color w:val="000000"/>
                <w:szCs w:val="16"/>
              </w:rPr>
              <w:t xml:space="preserve"> A., England A. and Simons R.,</w:t>
            </w:r>
            <w:r w:rsidR="008A2044" w:rsidRPr="00E55D66">
              <w:rPr>
                <w:b/>
                <w:color w:val="000000"/>
                <w:szCs w:val="16"/>
              </w:rPr>
              <w:t xml:space="preserve"> </w:t>
            </w:r>
            <w:r w:rsidR="008A2044" w:rsidRPr="00E55D66">
              <w:rPr>
                <w:color w:val="000000"/>
                <w:szCs w:val="16"/>
              </w:rPr>
              <w:t>A validation study of the CEMACH recommended modified early obstetric warning system (M</w:t>
            </w:r>
            <w:r w:rsidR="00ED30DB">
              <w:rPr>
                <w:color w:val="000000"/>
                <w:szCs w:val="16"/>
              </w:rPr>
              <w:t>.</w:t>
            </w:r>
            <w:r w:rsidR="008A2044" w:rsidRPr="00E55D66">
              <w:rPr>
                <w:color w:val="000000"/>
                <w:szCs w:val="16"/>
              </w:rPr>
              <w:t>E</w:t>
            </w:r>
            <w:r w:rsidR="00ED30DB">
              <w:rPr>
                <w:color w:val="000000"/>
                <w:szCs w:val="16"/>
              </w:rPr>
              <w:t>.</w:t>
            </w:r>
            <w:r w:rsidR="008A2044" w:rsidRPr="00E55D66">
              <w:rPr>
                <w:color w:val="000000"/>
                <w:szCs w:val="16"/>
              </w:rPr>
              <w:t>O</w:t>
            </w:r>
            <w:r w:rsidR="00ED30DB">
              <w:rPr>
                <w:color w:val="000000"/>
                <w:szCs w:val="16"/>
              </w:rPr>
              <w:t>.</w:t>
            </w:r>
            <w:r w:rsidR="008A2044" w:rsidRPr="00E55D66">
              <w:rPr>
                <w:color w:val="000000"/>
                <w:szCs w:val="16"/>
              </w:rPr>
              <w:t>W</w:t>
            </w:r>
            <w:r w:rsidR="00ED30DB">
              <w:rPr>
                <w:color w:val="000000"/>
                <w:szCs w:val="16"/>
              </w:rPr>
              <w:t>.</w:t>
            </w:r>
            <w:r w:rsidR="008A2044" w:rsidRPr="00E55D66">
              <w:rPr>
                <w:color w:val="000000"/>
                <w:szCs w:val="16"/>
              </w:rPr>
              <w:t>S</w:t>
            </w:r>
            <w:r w:rsidR="00ED30DB">
              <w:rPr>
                <w:color w:val="000000"/>
                <w:szCs w:val="16"/>
              </w:rPr>
              <w:t>.</w:t>
            </w:r>
            <w:r w:rsidR="008A2044" w:rsidRPr="00E55D66">
              <w:rPr>
                <w:color w:val="000000"/>
                <w:szCs w:val="16"/>
              </w:rPr>
              <w:t xml:space="preserve">). </w:t>
            </w:r>
            <w:proofErr w:type="spellStart"/>
            <w:r w:rsidR="008A2044" w:rsidRPr="00E55D66">
              <w:rPr>
                <w:color w:val="000000"/>
                <w:szCs w:val="16"/>
              </w:rPr>
              <w:t>Anaesthesia</w:t>
            </w:r>
            <w:proofErr w:type="spellEnd"/>
            <w:r w:rsidR="008A2044" w:rsidRPr="00E55D66">
              <w:rPr>
                <w:color w:val="000000"/>
                <w:szCs w:val="16"/>
              </w:rPr>
              <w:t>. 2012; 67(1):12-8</w:t>
            </w:r>
          </w:p>
          <w:p w:rsidR="008A2044" w:rsidRPr="00E55D66" w:rsidRDefault="008A2044" w:rsidP="007D0025"/>
        </w:tc>
      </w:tr>
    </w:tbl>
    <w:p w:rsidR="00057BE8" w:rsidRPr="00E55D66" w:rsidRDefault="00057BE8" w:rsidP="00EA78C9"/>
    <w:p w:rsidR="00057BE8" w:rsidRPr="00E55D66" w:rsidRDefault="00057BE8" w:rsidP="00EA78C9">
      <w:pPr>
        <w:sectPr w:rsidR="00057BE8" w:rsidRPr="00E55D66" w:rsidSect="00971EF0">
          <w:pgSz w:w="16840" w:h="11907" w:orient="landscape" w:code="9"/>
          <w:pgMar w:top="2160" w:right="709" w:bottom="1135" w:left="539" w:header="567" w:footer="340" w:gutter="0"/>
          <w:cols w:space="720"/>
          <w:docGrid w:linePitch="272"/>
        </w:sectPr>
      </w:pPr>
    </w:p>
    <w:p w:rsidR="00057BE8" w:rsidRPr="00E55D66" w:rsidRDefault="00057BE8" w:rsidP="00EA78C9"/>
    <w:p w:rsidR="00057BE8" w:rsidRPr="00E55D66" w:rsidRDefault="00057BE8" w:rsidP="00EA78C9">
      <w:pPr>
        <w:pStyle w:val="H4"/>
      </w:pPr>
      <w:r w:rsidRPr="00E55D66">
        <w:t xml:space="preserve">CINHAL </w:t>
      </w:r>
      <w:proofErr w:type="spellStart"/>
      <w:r w:rsidRPr="00E55D66">
        <w:t>interfaccia</w:t>
      </w:r>
      <w:proofErr w:type="spellEnd"/>
      <w:r w:rsidRPr="00E55D66">
        <w:t xml:space="preserve"> </w:t>
      </w:r>
      <w:proofErr w:type="spellStart"/>
      <w:r w:rsidRPr="00E55D66">
        <w:t>Ebscot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590"/>
        <w:gridCol w:w="1316"/>
        <w:gridCol w:w="1914"/>
        <w:gridCol w:w="990"/>
        <w:gridCol w:w="1411"/>
        <w:gridCol w:w="1274"/>
        <w:gridCol w:w="7313"/>
      </w:tblGrid>
      <w:tr w:rsidR="00057BE8" w:rsidRPr="001F39FA" w:rsidTr="00761504">
        <w:trPr>
          <w:tblHeader/>
        </w:trPr>
        <w:tc>
          <w:tcPr>
            <w:tcW w:w="1590" w:type="dxa"/>
            <w:shd w:val="clear" w:color="auto" w:fill="FFFFFF"/>
            <w:vAlign w:val="center"/>
          </w:tcPr>
          <w:p w:rsidR="00057BE8" w:rsidRPr="001F39FA" w:rsidRDefault="00057BE8" w:rsidP="00EA78C9">
            <w:pPr>
              <w:pStyle w:val="Testonotadichiusura"/>
              <w:rPr>
                <w:b/>
              </w:rPr>
            </w:pPr>
            <w:proofErr w:type="spellStart"/>
            <w:r w:rsidRPr="001F39FA">
              <w:rPr>
                <w:b/>
              </w:rPr>
              <w:t>Prodotto</w:t>
            </w:r>
            <w:proofErr w:type="spellEnd"/>
          </w:p>
          <w:p w:rsidR="00057BE8" w:rsidRPr="001F39FA" w:rsidRDefault="00057BE8" w:rsidP="00EA78C9">
            <w:pPr>
              <w:rPr>
                <w:b/>
              </w:rPr>
            </w:pPr>
            <w:proofErr w:type="spellStart"/>
            <w:r w:rsidRPr="001F39FA">
              <w:rPr>
                <w:b/>
              </w:rPr>
              <w:t>editoriale</w:t>
            </w:r>
            <w:proofErr w:type="spellEnd"/>
          </w:p>
        </w:tc>
        <w:tc>
          <w:tcPr>
            <w:tcW w:w="1316" w:type="dxa"/>
            <w:shd w:val="clear" w:color="auto" w:fill="FFFFFF"/>
            <w:vAlign w:val="center"/>
          </w:tcPr>
          <w:p w:rsidR="00057BE8" w:rsidRPr="001F39FA" w:rsidRDefault="00057BE8" w:rsidP="00EA78C9">
            <w:pPr>
              <w:rPr>
                <w:b/>
              </w:rPr>
            </w:pPr>
            <w:proofErr w:type="spellStart"/>
            <w:r w:rsidRPr="001F39FA">
              <w:rPr>
                <w:b/>
              </w:rPr>
              <w:t>Fonte</w:t>
            </w:r>
            <w:proofErr w:type="spellEnd"/>
            <w:r w:rsidRPr="001F39FA">
              <w:rPr>
                <w:b/>
              </w:rPr>
              <w:t xml:space="preserve"> </w:t>
            </w:r>
            <w:proofErr w:type="spellStart"/>
            <w:r w:rsidRPr="001F39FA">
              <w:rPr>
                <w:b/>
              </w:rPr>
              <w:t>dei</w:t>
            </w:r>
            <w:proofErr w:type="spellEnd"/>
            <w:r w:rsidRPr="001F39FA">
              <w:rPr>
                <w:b/>
              </w:rPr>
              <w:t xml:space="preserve"> </w:t>
            </w:r>
            <w:proofErr w:type="spellStart"/>
            <w:r w:rsidRPr="001F39FA">
              <w:rPr>
                <w:b/>
              </w:rPr>
              <w:t>dati</w:t>
            </w:r>
            <w:proofErr w:type="spellEnd"/>
          </w:p>
        </w:tc>
        <w:tc>
          <w:tcPr>
            <w:tcW w:w="1914" w:type="dxa"/>
            <w:shd w:val="clear" w:color="auto" w:fill="FFFFFF"/>
            <w:vAlign w:val="center"/>
          </w:tcPr>
          <w:p w:rsidR="00057BE8" w:rsidRPr="001F39FA" w:rsidRDefault="00057BE8" w:rsidP="00EA78C9">
            <w:pPr>
              <w:rPr>
                <w:b/>
              </w:rPr>
            </w:pPr>
            <w:proofErr w:type="spellStart"/>
            <w:r w:rsidRPr="001F39FA">
              <w:rPr>
                <w:b/>
              </w:rPr>
              <w:t>Strategia</w:t>
            </w:r>
            <w:proofErr w:type="spellEnd"/>
            <w:r w:rsidRPr="001F39FA">
              <w:rPr>
                <w:b/>
              </w:rPr>
              <w:t xml:space="preserve"> di </w:t>
            </w:r>
            <w:proofErr w:type="spellStart"/>
            <w:r w:rsidRPr="001F39FA">
              <w:rPr>
                <w:b/>
              </w:rPr>
              <w:t>ricerca</w:t>
            </w:r>
            <w:proofErr w:type="spellEnd"/>
          </w:p>
        </w:tc>
        <w:tc>
          <w:tcPr>
            <w:tcW w:w="990" w:type="dxa"/>
            <w:shd w:val="clear" w:color="auto" w:fill="FFFFFF"/>
            <w:vAlign w:val="center"/>
          </w:tcPr>
          <w:p w:rsidR="00057BE8" w:rsidRPr="001F39FA" w:rsidRDefault="00057BE8" w:rsidP="00EA78C9">
            <w:pPr>
              <w:rPr>
                <w:b/>
              </w:rPr>
            </w:pPr>
            <w:r w:rsidRPr="001F39FA">
              <w:rPr>
                <w:b/>
              </w:rPr>
              <w:t xml:space="preserve">N° record </w:t>
            </w:r>
            <w:proofErr w:type="spellStart"/>
            <w:r w:rsidRPr="001F39FA">
              <w:rPr>
                <w:b/>
              </w:rPr>
              <w:t>reperiti</w:t>
            </w:r>
            <w:proofErr w:type="spellEnd"/>
          </w:p>
        </w:tc>
        <w:tc>
          <w:tcPr>
            <w:tcW w:w="1411" w:type="dxa"/>
            <w:shd w:val="clear" w:color="auto" w:fill="FFFFFF"/>
            <w:vAlign w:val="center"/>
          </w:tcPr>
          <w:p w:rsidR="00057BE8" w:rsidRPr="001F39FA" w:rsidRDefault="00057BE8" w:rsidP="00EA78C9">
            <w:pPr>
              <w:pStyle w:val="Testonotadichiusura"/>
              <w:rPr>
                <w:b/>
                <w:lang w:val="it-IT"/>
              </w:rPr>
            </w:pPr>
            <w:r w:rsidRPr="001F39FA">
              <w:rPr>
                <w:b/>
                <w:lang w:val="it-IT"/>
              </w:rPr>
              <w:t>N° record selezionati</w:t>
            </w:r>
          </w:p>
          <w:p w:rsidR="00057BE8" w:rsidRPr="001F39FA" w:rsidRDefault="00057BE8" w:rsidP="00EA78C9">
            <w:pPr>
              <w:rPr>
                <w:b/>
                <w:lang w:val="it-IT"/>
              </w:rPr>
            </w:pPr>
            <w:r w:rsidRPr="001F39FA">
              <w:rPr>
                <w:b/>
                <w:lang w:val="it-IT"/>
              </w:rPr>
              <w:t xml:space="preserve">dalla lettura del titolo e </w:t>
            </w:r>
            <w:proofErr w:type="spellStart"/>
            <w:r w:rsidRPr="001F39FA">
              <w:rPr>
                <w:b/>
                <w:lang w:val="it-IT"/>
              </w:rPr>
              <w:t>abstract</w:t>
            </w:r>
            <w:proofErr w:type="spellEnd"/>
          </w:p>
        </w:tc>
        <w:tc>
          <w:tcPr>
            <w:tcW w:w="1274" w:type="dxa"/>
            <w:shd w:val="clear" w:color="auto" w:fill="FFFFFF"/>
            <w:vAlign w:val="center"/>
          </w:tcPr>
          <w:p w:rsidR="00057BE8" w:rsidRPr="001F39FA" w:rsidRDefault="00057BE8" w:rsidP="00EA78C9">
            <w:pPr>
              <w:pStyle w:val="Testonotadichiusura"/>
              <w:rPr>
                <w:b/>
                <w:lang w:val="it-IT"/>
              </w:rPr>
            </w:pPr>
            <w:r w:rsidRPr="001F39FA">
              <w:rPr>
                <w:b/>
                <w:lang w:val="it-IT"/>
              </w:rPr>
              <w:t>N° record selezionati</w:t>
            </w:r>
          </w:p>
          <w:p w:rsidR="00057BE8" w:rsidRPr="001F39FA" w:rsidRDefault="00057BE8" w:rsidP="00EA78C9">
            <w:pPr>
              <w:rPr>
                <w:b/>
                <w:lang w:val="it-IT"/>
              </w:rPr>
            </w:pPr>
            <w:r w:rsidRPr="001F39FA">
              <w:rPr>
                <w:b/>
                <w:lang w:val="it-IT"/>
              </w:rPr>
              <w:t>dalla lettura dell’intero documento</w:t>
            </w:r>
          </w:p>
        </w:tc>
        <w:tc>
          <w:tcPr>
            <w:tcW w:w="7313" w:type="dxa"/>
            <w:shd w:val="clear" w:color="auto" w:fill="FFFFFF"/>
            <w:vAlign w:val="center"/>
          </w:tcPr>
          <w:p w:rsidR="00057BE8" w:rsidRPr="001F39FA" w:rsidRDefault="00057BE8" w:rsidP="00EA78C9">
            <w:pPr>
              <w:rPr>
                <w:b/>
              </w:rPr>
            </w:pPr>
            <w:proofErr w:type="spellStart"/>
            <w:r w:rsidRPr="001F39FA">
              <w:rPr>
                <w:b/>
              </w:rPr>
              <w:t>Riferimento</w:t>
            </w:r>
            <w:proofErr w:type="spellEnd"/>
            <w:r w:rsidRPr="001F39FA">
              <w:rPr>
                <w:b/>
              </w:rPr>
              <w:t xml:space="preserve"> </w:t>
            </w:r>
            <w:proofErr w:type="spellStart"/>
            <w:r w:rsidRPr="001F39FA">
              <w:rPr>
                <w:b/>
              </w:rPr>
              <w:t>bibliografico</w:t>
            </w:r>
            <w:proofErr w:type="spellEnd"/>
          </w:p>
        </w:tc>
      </w:tr>
      <w:tr w:rsidR="00057BE8" w:rsidRPr="00E55D66" w:rsidTr="00761504">
        <w:tc>
          <w:tcPr>
            <w:tcW w:w="1590" w:type="dxa"/>
            <w:shd w:val="clear" w:color="auto" w:fill="FFFFFF"/>
            <w:vAlign w:val="center"/>
          </w:tcPr>
          <w:p w:rsidR="00057BE8" w:rsidRPr="00E55D66" w:rsidRDefault="00057BE8" w:rsidP="00EA78C9">
            <w:proofErr w:type="spellStart"/>
            <w:r w:rsidRPr="00E55D66">
              <w:t>Letteratura</w:t>
            </w:r>
            <w:proofErr w:type="spellEnd"/>
            <w:r w:rsidRPr="00E55D66">
              <w:t xml:space="preserve"> </w:t>
            </w:r>
            <w:proofErr w:type="spellStart"/>
            <w:r w:rsidRPr="00E55D66">
              <w:t>primaria</w:t>
            </w:r>
            <w:proofErr w:type="spellEnd"/>
            <w:r w:rsidRPr="00E55D66">
              <w:t xml:space="preserve"> (ARTICOLI)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57BE8" w:rsidRPr="00E55D66" w:rsidRDefault="00057BE8" w:rsidP="00EA78C9">
            <w:pPr>
              <w:pStyle w:val="H4"/>
              <w:rPr>
                <w:b w:val="0"/>
                <w:snapToGrid/>
                <w:sz w:val="16"/>
                <w:lang w:val="it-IT"/>
              </w:rPr>
            </w:pPr>
            <w:r w:rsidRPr="00E55D66">
              <w:rPr>
                <w:b w:val="0"/>
                <w:snapToGrid/>
                <w:sz w:val="16"/>
                <w:lang w:val="it-IT"/>
              </w:rPr>
              <w:t>Data consultazione</w:t>
            </w:r>
          </w:p>
          <w:p w:rsidR="00057BE8" w:rsidRPr="00E55D66" w:rsidRDefault="003B57D4" w:rsidP="00EA78C9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21/05/2014</w:t>
            </w:r>
          </w:p>
          <w:p w:rsidR="00057BE8" w:rsidRPr="00E55D66" w:rsidRDefault="00057BE8" w:rsidP="00EA78C9">
            <w:pPr>
              <w:rPr>
                <w:snapToGrid w:val="0"/>
                <w:lang w:val="it-IT"/>
              </w:rPr>
            </w:pPr>
          </w:p>
          <w:p w:rsidR="00057BE8" w:rsidRPr="00E55D66" w:rsidRDefault="00057BE8" w:rsidP="00EA78C9">
            <w:pPr>
              <w:rPr>
                <w:snapToGrid w:val="0"/>
                <w:lang w:val="it-IT"/>
              </w:rPr>
            </w:pPr>
          </w:p>
          <w:p w:rsidR="00057BE8" w:rsidRPr="00E55D66" w:rsidRDefault="00057BE8" w:rsidP="00EA78C9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Limiti temporali</w:t>
            </w:r>
          </w:p>
          <w:p w:rsidR="00057BE8" w:rsidRPr="00E55D66" w:rsidRDefault="00057BE8" w:rsidP="00EA78C9">
            <w:pPr>
              <w:rPr>
                <w:snapToGrid w:val="0"/>
                <w:lang w:val="it-IT"/>
              </w:rPr>
            </w:pPr>
          </w:p>
          <w:p w:rsidR="003B57D4" w:rsidRPr="00E55D66" w:rsidRDefault="003B57D4" w:rsidP="00EA78C9">
            <w:pPr>
              <w:rPr>
                <w:lang w:val="it-IT"/>
              </w:rPr>
            </w:pPr>
            <w:r w:rsidRPr="00E55D66">
              <w:rPr>
                <w:lang w:val="it-IT"/>
              </w:rPr>
              <w:t>01/01/2009</w:t>
            </w:r>
          </w:p>
          <w:p w:rsidR="003B57D4" w:rsidRPr="00E55D66" w:rsidRDefault="003B57D4" w:rsidP="00EA78C9">
            <w:pPr>
              <w:rPr>
                <w:lang w:val="it-IT"/>
              </w:rPr>
            </w:pPr>
          </w:p>
          <w:p w:rsidR="003B57D4" w:rsidRPr="00E55D66" w:rsidRDefault="003B57D4" w:rsidP="00EA78C9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25/03/2014</w:t>
            </w:r>
          </w:p>
          <w:p w:rsidR="00057BE8" w:rsidRPr="00E55D66" w:rsidRDefault="00057BE8" w:rsidP="00EA78C9">
            <w:pPr>
              <w:rPr>
                <w:snapToGrid w:val="0"/>
                <w:lang w:val="it-IT"/>
              </w:rPr>
            </w:pPr>
          </w:p>
          <w:p w:rsidR="00057BE8" w:rsidRPr="00E55D66" w:rsidRDefault="00057BE8" w:rsidP="00EA78C9">
            <w:pPr>
              <w:rPr>
                <w:lang w:val="it-IT"/>
              </w:rPr>
            </w:pPr>
          </w:p>
          <w:p w:rsidR="00057BE8" w:rsidRPr="00E55D66" w:rsidRDefault="00057BE8" w:rsidP="00EA78C9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Limiti lingua</w:t>
            </w:r>
          </w:p>
          <w:p w:rsidR="00057BE8" w:rsidRPr="00E55D66" w:rsidRDefault="00057BE8" w:rsidP="00EA78C9">
            <w:pPr>
              <w:rPr>
                <w:snapToGrid w:val="0"/>
              </w:rPr>
            </w:pPr>
            <w:proofErr w:type="spellStart"/>
            <w:r w:rsidRPr="00E55D66">
              <w:rPr>
                <w:snapToGrid w:val="0"/>
              </w:rPr>
              <w:t>Inglese</w:t>
            </w:r>
            <w:proofErr w:type="spellEnd"/>
            <w:r w:rsidRPr="00E55D66">
              <w:rPr>
                <w:snapToGrid w:val="0"/>
              </w:rPr>
              <w:t xml:space="preserve">/ </w:t>
            </w:r>
            <w:proofErr w:type="spellStart"/>
            <w:r w:rsidRPr="00E55D66">
              <w:rPr>
                <w:snapToGrid w:val="0"/>
              </w:rPr>
              <w:t>italiano</w:t>
            </w:r>
            <w:proofErr w:type="spellEnd"/>
          </w:p>
          <w:p w:rsidR="003B57D4" w:rsidRPr="00E55D66" w:rsidRDefault="003B57D4" w:rsidP="00EA78C9"/>
        </w:tc>
        <w:tc>
          <w:tcPr>
            <w:tcW w:w="1914" w:type="dxa"/>
            <w:shd w:val="clear" w:color="auto" w:fill="FFFFFF"/>
            <w:vAlign w:val="center"/>
          </w:tcPr>
          <w:p w:rsidR="00057BE8" w:rsidRPr="009F7A60" w:rsidRDefault="003B57D4" w:rsidP="00EA78C9">
            <w:pPr>
              <w:rPr>
                <w:highlight w:val="yellow"/>
              </w:rPr>
            </w:pPr>
            <w:r w:rsidRPr="009F7A60">
              <w:rPr>
                <w:highlight w:val="yellow"/>
              </w:rPr>
              <w:t>“Modified AND Early AND Warning AND Score”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B46369" w:rsidRPr="009F7A60" w:rsidRDefault="003B57D4" w:rsidP="00B1140E">
            <w:pPr>
              <w:jc w:val="center"/>
              <w:rPr>
                <w:highlight w:val="yellow"/>
              </w:rPr>
            </w:pPr>
            <w:r w:rsidRPr="009F7A60">
              <w:rPr>
                <w:highlight w:val="yellow"/>
              </w:rPr>
              <w:t>33</w:t>
            </w:r>
          </w:p>
          <w:p w:rsidR="007E025D" w:rsidRPr="009F7A60" w:rsidRDefault="007E025D" w:rsidP="00B1140E">
            <w:pPr>
              <w:jc w:val="center"/>
              <w:rPr>
                <w:highlight w:val="yellow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057BE8" w:rsidRPr="009F7A60" w:rsidRDefault="005F1F75" w:rsidP="00B1140E">
            <w:pPr>
              <w:jc w:val="center"/>
              <w:rPr>
                <w:highlight w:val="yellow"/>
              </w:rPr>
            </w:pPr>
            <w:r w:rsidRPr="009F7A60">
              <w:rPr>
                <w:highlight w:val="yellow"/>
              </w:rPr>
              <w:t>7</w:t>
            </w:r>
          </w:p>
          <w:p w:rsidR="00B1140E" w:rsidRPr="009F7A60" w:rsidRDefault="00B1140E" w:rsidP="00B1140E">
            <w:pPr>
              <w:jc w:val="center"/>
              <w:rPr>
                <w:highlight w:val="yellow"/>
              </w:rPr>
            </w:pPr>
          </w:p>
        </w:tc>
        <w:tc>
          <w:tcPr>
            <w:tcW w:w="1274" w:type="dxa"/>
            <w:shd w:val="clear" w:color="auto" w:fill="FFFFFF"/>
            <w:vAlign w:val="center"/>
          </w:tcPr>
          <w:p w:rsidR="00057BE8" w:rsidRPr="009F7A60" w:rsidRDefault="00BA282E" w:rsidP="00B1140E">
            <w:pPr>
              <w:jc w:val="center"/>
              <w:rPr>
                <w:highlight w:val="yellow"/>
              </w:rPr>
            </w:pPr>
            <w:r w:rsidRPr="009F7A60">
              <w:rPr>
                <w:highlight w:val="yellow"/>
              </w:rPr>
              <w:t>4</w:t>
            </w:r>
          </w:p>
          <w:p w:rsidR="00B1140E" w:rsidRPr="009F7A60" w:rsidRDefault="00B1140E" w:rsidP="00B1140E">
            <w:pPr>
              <w:jc w:val="center"/>
              <w:rPr>
                <w:highlight w:val="yellow"/>
              </w:rPr>
            </w:pPr>
          </w:p>
        </w:tc>
        <w:tc>
          <w:tcPr>
            <w:tcW w:w="7313" w:type="dxa"/>
            <w:shd w:val="clear" w:color="auto" w:fill="FFFFFF"/>
          </w:tcPr>
          <w:p w:rsidR="004D6E96" w:rsidRPr="00E55D66" w:rsidRDefault="00500CDF" w:rsidP="00B85475">
            <w:pPr>
              <w:ind w:left="152"/>
            </w:pPr>
            <w:r w:rsidRPr="00E55D66">
              <w:t>14</w:t>
            </w:r>
            <w:r w:rsidR="00BA282E" w:rsidRPr="00E55D66">
              <w:t xml:space="preserve">) </w:t>
            </w:r>
            <w:proofErr w:type="spellStart"/>
            <w:r w:rsidR="00D360B4" w:rsidRPr="00E55D66">
              <w:t>Cei</w:t>
            </w:r>
            <w:proofErr w:type="spellEnd"/>
            <w:r w:rsidR="00D360B4" w:rsidRPr="00E55D66">
              <w:t xml:space="preserve"> M; </w:t>
            </w:r>
            <w:proofErr w:type="spellStart"/>
            <w:r w:rsidR="00D360B4" w:rsidRPr="00E55D66">
              <w:t>Bartolomei</w:t>
            </w:r>
            <w:proofErr w:type="spellEnd"/>
            <w:r w:rsidR="00D360B4" w:rsidRPr="00E55D66">
              <w:t xml:space="preserve"> C; </w:t>
            </w:r>
            <w:proofErr w:type="spellStart"/>
            <w:r w:rsidR="00D360B4" w:rsidRPr="00E55D66">
              <w:t>Mumoli</w:t>
            </w:r>
            <w:proofErr w:type="spellEnd"/>
            <w:r w:rsidR="00D360B4" w:rsidRPr="00E55D66">
              <w:t xml:space="preserve"> N</w:t>
            </w:r>
            <w:r w:rsidR="00010E14" w:rsidRPr="00E55D66">
              <w:t xml:space="preserve"> </w:t>
            </w:r>
            <w:r w:rsidR="00D360B4" w:rsidRPr="00E55D66">
              <w:t>In-hospital mortality and morbidity of elderly medical patients can be predicted at admission by the Modified Early Warning Score: a prospective study.</w:t>
            </w:r>
            <w:r w:rsidR="00010E14" w:rsidRPr="00E55D66">
              <w:t xml:space="preserve"> </w:t>
            </w:r>
            <w:r w:rsidR="00D360B4" w:rsidRPr="00E55D66">
              <w:t>International Journal of Clinical Practice, 2009 Apr; 63 (4): 591-5</w:t>
            </w:r>
            <w:r w:rsidR="004D7A06" w:rsidRPr="00E55D66">
              <w:t>.</w:t>
            </w:r>
          </w:p>
          <w:p w:rsidR="00924E1D" w:rsidRPr="00E55D66" w:rsidRDefault="00924E1D" w:rsidP="00B85475">
            <w:pPr>
              <w:ind w:left="152"/>
            </w:pPr>
          </w:p>
          <w:p w:rsidR="00924E1D" w:rsidRPr="00E55D66" w:rsidRDefault="00924E1D" w:rsidP="00B85475">
            <w:pPr>
              <w:ind w:left="152"/>
            </w:pPr>
            <w:r w:rsidRPr="00E55D66">
              <w:t>N° 01</w:t>
            </w:r>
          </w:p>
          <w:p w:rsidR="00924E1D" w:rsidRPr="00E55D66" w:rsidRDefault="00924E1D" w:rsidP="00B85475">
            <w:pPr>
              <w:ind w:left="152"/>
            </w:pPr>
          </w:p>
          <w:p w:rsidR="00924E1D" w:rsidRPr="00E55D66" w:rsidRDefault="00924E1D" w:rsidP="00B85475">
            <w:pPr>
              <w:ind w:left="152"/>
            </w:pPr>
            <w:r w:rsidRPr="00E55D66">
              <w:t xml:space="preserve">N° </w:t>
            </w:r>
            <w:r w:rsidR="007B60B9" w:rsidRPr="00E55D66">
              <w:t>7</w:t>
            </w:r>
          </w:p>
          <w:p w:rsidR="00924E1D" w:rsidRPr="00E55D66" w:rsidRDefault="00924E1D" w:rsidP="00B85475">
            <w:pPr>
              <w:ind w:left="152"/>
            </w:pPr>
          </w:p>
          <w:p w:rsidR="00924E1D" w:rsidRPr="00E55D66" w:rsidRDefault="00924E1D" w:rsidP="00B85475">
            <w:pPr>
              <w:ind w:left="152"/>
            </w:pPr>
            <w:r w:rsidRPr="00E55D66">
              <w:t xml:space="preserve">N° </w:t>
            </w:r>
            <w:r w:rsidR="007B60B9" w:rsidRPr="00E55D66">
              <w:t>8</w:t>
            </w:r>
          </w:p>
          <w:p w:rsidR="00924E1D" w:rsidRPr="00E55D66" w:rsidRDefault="00924E1D" w:rsidP="00B85475">
            <w:pPr>
              <w:ind w:left="152"/>
            </w:pPr>
          </w:p>
          <w:p w:rsidR="00057BE8" w:rsidRPr="00E55D66" w:rsidRDefault="00057BE8" w:rsidP="00BA282E">
            <w:pPr>
              <w:ind w:left="152"/>
            </w:pPr>
          </w:p>
        </w:tc>
      </w:tr>
      <w:tr w:rsidR="00057BE8" w:rsidRPr="00E55D66" w:rsidTr="00761504">
        <w:tc>
          <w:tcPr>
            <w:tcW w:w="1590" w:type="dxa"/>
            <w:shd w:val="clear" w:color="auto" w:fill="FFFFFF"/>
            <w:vAlign w:val="center"/>
          </w:tcPr>
          <w:p w:rsidR="00057BE8" w:rsidRPr="00E55D66" w:rsidRDefault="00057BE8" w:rsidP="00EA78C9"/>
        </w:tc>
        <w:tc>
          <w:tcPr>
            <w:tcW w:w="1316" w:type="dxa"/>
            <w:shd w:val="clear" w:color="auto" w:fill="FFFFFF"/>
            <w:vAlign w:val="center"/>
          </w:tcPr>
          <w:p w:rsidR="003B57D4" w:rsidRPr="00E55D66" w:rsidRDefault="003B57D4" w:rsidP="00EA78C9">
            <w:pPr>
              <w:pStyle w:val="H4"/>
              <w:rPr>
                <w:b w:val="0"/>
                <w:snapToGrid/>
                <w:sz w:val="16"/>
                <w:lang w:val="it-IT"/>
              </w:rPr>
            </w:pPr>
            <w:r w:rsidRPr="00E55D66">
              <w:rPr>
                <w:b w:val="0"/>
                <w:snapToGrid/>
                <w:sz w:val="16"/>
                <w:lang w:val="it-IT"/>
              </w:rPr>
              <w:t>Data consultazione</w:t>
            </w:r>
          </w:p>
          <w:p w:rsidR="003B57D4" w:rsidRPr="00E55D66" w:rsidRDefault="003B57D4" w:rsidP="00EA78C9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21/05/2014</w:t>
            </w:r>
          </w:p>
          <w:p w:rsidR="003B57D4" w:rsidRPr="00E55D66" w:rsidRDefault="003B57D4" w:rsidP="00EA78C9">
            <w:pPr>
              <w:rPr>
                <w:snapToGrid w:val="0"/>
                <w:lang w:val="it-IT"/>
              </w:rPr>
            </w:pPr>
          </w:p>
          <w:p w:rsidR="003B57D4" w:rsidRPr="00E55D66" w:rsidRDefault="003B57D4" w:rsidP="00EA78C9">
            <w:pPr>
              <w:rPr>
                <w:snapToGrid w:val="0"/>
                <w:lang w:val="it-IT"/>
              </w:rPr>
            </w:pPr>
          </w:p>
          <w:p w:rsidR="003B57D4" w:rsidRPr="00E55D66" w:rsidRDefault="003B57D4" w:rsidP="00EA78C9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Limiti temporali</w:t>
            </w:r>
          </w:p>
          <w:p w:rsidR="003B57D4" w:rsidRPr="00E55D66" w:rsidRDefault="003B57D4" w:rsidP="00EA78C9">
            <w:pPr>
              <w:rPr>
                <w:snapToGrid w:val="0"/>
                <w:lang w:val="it-IT"/>
              </w:rPr>
            </w:pPr>
          </w:p>
          <w:p w:rsidR="003B57D4" w:rsidRPr="00E55D66" w:rsidRDefault="003B57D4" w:rsidP="00EA78C9">
            <w:pPr>
              <w:rPr>
                <w:lang w:val="it-IT"/>
              </w:rPr>
            </w:pPr>
            <w:r w:rsidRPr="00E55D66">
              <w:rPr>
                <w:lang w:val="it-IT"/>
              </w:rPr>
              <w:t>01/01/2009</w:t>
            </w:r>
          </w:p>
          <w:p w:rsidR="003B57D4" w:rsidRPr="00E55D66" w:rsidRDefault="003B57D4" w:rsidP="00EA78C9">
            <w:pPr>
              <w:rPr>
                <w:lang w:val="it-IT"/>
              </w:rPr>
            </w:pPr>
          </w:p>
          <w:p w:rsidR="003B57D4" w:rsidRPr="00E55D66" w:rsidRDefault="003B57D4" w:rsidP="00EA78C9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25/03/2014</w:t>
            </w:r>
          </w:p>
          <w:p w:rsidR="003B57D4" w:rsidRPr="00E55D66" w:rsidRDefault="003B57D4" w:rsidP="00EA78C9">
            <w:pPr>
              <w:rPr>
                <w:lang w:val="it-IT"/>
              </w:rPr>
            </w:pPr>
          </w:p>
          <w:p w:rsidR="003B57D4" w:rsidRPr="00E55D66" w:rsidRDefault="003B57D4" w:rsidP="00EA78C9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Limiti lingua</w:t>
            </w:r>
          </w:p>
          <w:p w:rsidR="00057BE8" w:rsidRPr="00E55D66" w:rsidRDefault="003B57D4" w:rsidP="00EA78C9">
            <w:pPr>
              <w:rPr>
                <w:snapToGrid w:val="0"/>
              </w:rPr>
            </w:pPr>
            <w:proofErr w:type="spellStart"/>
            <w:r w:rsidRPr="00E55D66">
              <w:rPr>
                <w:snapToGrid w:val="0"/>
              </w:rPr>
              <w:t>Inglese</w:t>
            </w:r>
            <w:proofErr w:type="spellEnd"/>
            <w:r w:rsidRPr="00E55D66">
              <w:rPr>
                <w:snapToGrid w:val="0"/>
              </w:rPr>
              <w:t xml:space="preserve">/ </w:t>
            </w:r>
            <w:proofErr w:type="spellStart"/>
            <w:r w:rsidRPr="00E55D66">
              <w:rPr>
                <w:snapToGrid w:val="0"/>
              </w:rPr>
              <w:t>italiano</w:t>
            </w:r>
            <w:proofErr w:type="spellEnd"/>
          </w:p>
          <w:p w:rsidR="003B57D4" w:rsidRPr="00E55D66" w:rsidRDefault="003B57D4" w:rsidP="00EA78C9"/>
        </w:tc>
        <w:tc>
          <w:tcPr>
            <w:tcW w:w="1914" w:type="dxa"/>
            <w:shd w:val="clear" w:color="auto" w:fill="FFFFFF"/>
            <w:vAlign w:val="center"/>
          </w:tcPr>
          <w:p w:rsidR="003B57D4" w:rsidRPr="009F7A60" w:rsidRDefault="003B57D4" w:rsidP="00EA78C9">
            <w:pPr>
              <w:rPr>
                <w:highlight w:val="yellow"/>
              </w:rPr>
            </w:pPr>
            <w:r w:rsidRPr="009F7A60">
              <w:rPr>
                <w:highlight w:val="yellow"/>
              </w:rPr>
              <w:t>“</w:t>
            </w:r>
            <w:r w:rsidR="00954501" w:rsidRPr="009F7A60">
              <w:rPr>
                <w:highlight w:val="yellow"/>
              </w:rPr>
              <w:t>National AND Early AND Warning AND S</w:t>
            </w:r>
            <w:r w:rsidRPr="009F7A60">
              <w:rPr>
                <w:highlight w:val="yellow"/>
              </w:rPr>
              <w:t>core”</w:t>
            </w:r>
          </w:p>
          <w:p w:rsidR="00057BE8" w:rsidRPr="009F7A60" w:rsidRDefault="00057BE8" w:rsidP="00EA78C9">
            <w:pPr>
              <w:rPr>
                <w:highlight w:val="yellow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057BE8" w:rsidRPr="009F7A60" w:rsidRDefault="006F5318" w:rsidP="00B1140E">
            <w:pPr>
              <w:jc w:val="center"/>
              <w:rPr>
                <w:highlight w:val="yellow"/>
              </w:rPr>
            </w:pPr>
            <w:r w:rsidRPr="009F7A60">
              <w:rPr>
                <w:highlight w:val="yellow"/>
              </w:rPr>
              <w:t>19</w:t>
            </w:r>
          </w:p>
          <w:p w:rsidR="00610363" w:rsidRPr="009F7A60" w:rsidRDefault="00610363" w:rsidP="00BA282E">
            <w:pPr>
              <w:rPr>
                <w:highlight w:val="yellow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057BE8" w:rsidRPr="009F7A60" w:rsidRDefault="0068703A" w:rsidP="00B1140E">
            <w:pPr>
              <w:jc w:val="center"/>
              <w:rPr>
                <w:highlight w:val="yellow"/>
              </w:rPr>
            </w:pPr>
            <w:r w:rsidRPr="009F7A60">
              <w:rPr>
                <w:highlight w:val="yellow"/>
              </w:rPr>
              <w:t>3</w:t>
            </w:r>
          </w:p>
          <w:p w:rsidR="00076FCD" w:rsidRPr="009F7A60" w:rsidRDefault="00076FCD" w:rsidP="00B1140E">
            <w:pPr>
              <w:jc w:val="center"/>
              <w:rPr>
                <w:highlight w:val="yellow"/>
              </w:rPr>
            </w:pPr>
          </w:p>
        </w:tc>
        <w:tc>
          <w:tcPr>
            <w:tcW w:w="1274" w:type="dxa"/>
            <w:shd w:val="clear" w:color="auto" w:fill="FFFFFF"/>
            <w:vAlign w:val="center"/>
          </w:tcPr>
          <w:p w:rsidR="00057BE8" w:rsidRPr="009F7A60" w:rsidRDefault="00BA282E" w:rsidP="00B1140E">
            <w:pPr>
              <w:jc w:val="center"/>
              <w:rPr>
                <w:highlight w:val="yellow"/>
              </w:rPr>
            </w:pPr>
            <w:r w:rsidRPr="009F7A60">
              <w:rPr>
                <w:highlight w:val="yellow"/>
              </w:rPr>
              <w:t>1</w:t>
            </w:r>
          </w:p>
          <w:p w:rsidR="00B1140E" w:rsidRPr="009F7A60" w:rsidRDefault="00B1140E" w:rsidP="00B1140E">
            <w:pPr>
              <w:jc w:val="center"/>
              <w:rPr>
                <w:highlight w:val="yellow"/>
              </w:rPr>
            </w:pPr>
          </w:p>
        </w:tc>
        <w:tc>
          <w:tcPr>
            <w:tcW w:w="7313" w:type="dxa"/>
            <w:shd w:val="clear" w:color="auto" w:fill="FFFFFF"/>
          </w:tcPr>
          <w:p w:rsidR="00166CE9" w:rsidRPr="00E55D66" w:rsidRDefault="002F0428" w:rsidP="00B85475">
            <w:pPr>
              <w:ind w:left="152"/>
            </w:pPr>
            <w:r w:rsidRPr="00E55D66">
              <w:t xml:space="preserve">N° </w:t>
            </w:r>
            <w:r w:rsidR="007B60B9" w:rsidRPr="00E55D66">
              <w:t>11</w:t>
            </w:r>
          </w:p>
          <w:p w:rsidR="002A3FAD" w:rsidRPr="00E55D66" w:rsidRDefault="002A3FAD" w:rsidP="00EA78C9"/>
        </w:tc>
      </w:tr>
      <w:tr w:rsidR="00127186" w:rsidRPr="00E55D66" w:rsidTr="00CA18D5">
        <w:tc>
          <w:tcPr>
            <w:tcW w:w="1590" w:type="dxa"/>
            <w:shd w:val="clear" w:color="auto" w:fill="FFFFFF"/>
            <w:vAlign w:val="center"/>
          </w:tcPr>
          <w:p w:rsidR="00127186" w:rsidRPr="00E55D66" w:rsidRDefault="00127186" w:rsidP="00EA78C9"/>
        </w:tc>
        <w:tc>
          <w:tcPr>
            <w:tcW w:w="1316" w:type="dxa"/>
            <w:shd w:val="clear" w:color="auto" w:fill="FFFFFF"/>
            <w:vAlign w:val="center"/>
          </w:tcPr>
          <w:p w:rsidR="00127186" w:rsidRPr="00E55D66" w:rsidRDefault="00127186" w:rsidP="00CA18D5">
            <w:pPr>
              <w:rPr>
                <w:lang w:val="it-IT"/>
              </w:rPr>
            </w:pPr>
            <w:r w:rsidRPr="00E55D66">
              <w:rPr>
                <w:lang w:val="it-IT"/>
              </w:rPr>
              <w:t>Data consultazione</w:t>
            </w:r>
          </w:p>
          <w:p w:rsidR="00127186" w:rsidRPr="00E55D66" w:rsidRDefault="00127186" w:rsidP="00CA18D5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30/05/2014</w:t>
            </w:r>
          </w:p>
          <w:p w:rsidR="00127186" w:rsidRPr="00E55D66" w:rsidRDefault="00127186" w:rsidP="00CA18D5">
            <w:pPr>
              <w:rPr>
                <w:snapToGrid w:val="0"/>
                <w:lang w:val="it-IT"/>
              </w:rPr>
            </w:pPr>
          </w:p>
          <w:p w:rsidR="00127186" w:rsidRPr="00E55D66" w:rsidRDefault="00127186" w:rsidP="00CA18D5">
            <w:pPr>
              <w:rPr>
                <w:snapToGrid w:val="0"/>
                <w:lang w:val="it-IT"/>
              </w:rPr>
            </w:pPr>
          </w:p>
          <w:p w:rsidR="00127186" w:rsidRPr="00E55D66" w:rsidRDefault="00127186" w:rsidP="00CA18D5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Limiti temporali</w:t>
            </w:r>
          </w:p>
          <w:p w:rsidR="00127186" w:rsidRPr="00E55D66" w:rsidRDefault="00127186" w:rsidP="00CA18D5">
            <w:pPr>
              <w:rPr>
                <w:snapToGrid w:val="0"/>
                <w:lang w:val="it-IT"/>
              </w:rPr>
            </w:pPr>
          </w:p>
          <w:p w:rsidR="00127186" w:rsidRPr="00E55D66" w:rsidRDefault="00127186" w:rsidP="00CA18D5">
            <w:pPr>
              <w:rPr>
                <w:lang w:val="it-IT"/>
              </w:rPr>
            </w:pPr>
            <w:r w:rsidRPr="00E55D66">
              <w:rPr>
                <w:lang w:val="it-IT"/>
              </w:rPr>
              <w:t>01/01/2009</w:t>
            </w:r>
          </w:p>
          <w:p w:rsidR="00127186" w:rsidRPr="00E55D66" w:rsidRDefault="00127186" w:rsidP="00CA18D5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15/07/2014</w:t>
            </w:r>
          </w:p>
          <w:p w:rsidR="00127186" w:rsidRPr="00E55D66" w:rsidRDefault="00127186" w:rsidP="00CA18D5">
            <w:pPr>
              <w:rPr>
                <w:snapToGrid w:val="0"/>
                <w:lang w:val="it-IT"/>
              </w:rPr>
            </w:pPr>
          </w:p>
          <w:p w:rsidR="00127186" w:rsidRPr="00E55D66" w:rsidRDefault="00127186" w:rsidP="00CA18D5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Limiti lingua</w:t>
            </w:r>
          </w:p>
          <w:p w:rsidR="00127186" w:rsidRPr="00E55D66" w:rsidRDefault="00127186" w:rsidP="00CA18D5">
            <w:pPr>
              <w:rPr>
                <w:snapToGrid w:val="0"/>
              </w:rPr>
            </w:pPr>
            <w:proofErr w:type="spellStart"/>
            <w:r w:rsidRPr="00E55D66">
              <w:rPr>
                <w:snapToGrid w:val="0"/>
              </w:rPr>
              <w:t>Inglese</w:t>
            </w:r>
            <w:proofErr w:type="spellEnd"/>
            <w:r w:rsidRPr="00E55D66">
              <w:rPr>
                <w:snapToGrid w:val="0"/>
              </w:rPr>
              <w:t xml:space="preserve">/ </w:t>
            </w:r>
            <w:proofErr w:type="spellStart"/>
            <w:r w:rsidRPr="00E55D66">
              <w:rPr>
                <w:snapToGrid w:val="0"/>
              </w:rPr>
              <w:t>italiano</w:t>
            </w:r>
            <w:proofErr w:type="spellEnd"/>
          </w:p>
          <w:p w:rsidR="00127186" w:rsidRPr="00E55D66" w:rsidRDefault="00127186" w:rsidP="00CA18D5"/>
        </w:tc>
        <w:tc>
          <w:tcPr>
            <w:tcW w:w="1914" w:type="dxa"/>
            <w:shd w:val="clear" w:color="auto" w:fill="FFFFFF"/>
          </w:tcPr>
          <w:p w:rsidR="00127186" w:rsidRPr="009F7A60" w:rsidRDefault="00127186" w:rsidP="00CA18D5">
            <w:pPr>
              <w:rPr>
                <w:highlight w:val="yellow"/>
              </w:rPr>
            </w:pPr>
          </w:p>
          <w:p w:rsidR="00127186" w:rsidRPr="009F7A60" w:rsidRDefault="00127186" w:rsidP="00CA18D5">
            <w:pPr>
              <w:rPr>
                <w:highlight w:val="yellow"/>
              </w:rPr>
            </w:pPr>
            <w:r w:rsidRPr="009F7A60">
              <w:rPr>
                <w:highlight w:val="yellow"/>
              </w:rPr>
              <w:t>“Obstetric AND Modified AND Early AND Warning ”</w:t>
            </w:r>
          </w:p>
          <w:p w:rsidR="00127186" w:rsidRPr="009F7A60" w:rsidRDefault="00127186" w:rsidP="00CA18D5">
            <w:pPr>
              <w:rPr>
                <w:highlight w:val="yellow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127186" w:rsidRPr="009F7A60" w:rsidRDefault="00127186" w:rsidP="00B1140E">
            <w:pPr>
              <w:jc w:val="center"/>
              <w:rPr>
                <w:highlight w:val="yellow"/>
              </w:rPr>
            </w:pPr>
            <w:r w:rsidRPr="009F7A60">
              <w:rPr>
                <w:highlight w:val="yellow"/>
              </w:rPr>
              <w:t>3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127186" w:rsidRPr="009F7A60" w:rsidRDefault="00127186" w:rsidP="00B1140E">
            <w:pPr>
              <w:jc w:val="center"/>
              <w:rPr>
                <w:highlight w:val="yellow"/>
              </w:rPr>
            </w:pPr>
            <w:r w:rsidRPr="009F7A60">
              <w:rPr>
                <w:highlight w:val="yellow"/>
              </w:rPr>
              <w:t>2</w:t>
            </w:r>
          </w:p>
        </w:tc>
        <w:tc>
          <w:tcPr>
            <w:tcW w:w="1274" w:type="dxa"/>
            <w:shd w:val="clear" w:color="auto" w:fill="FFFFFF"/>
            <w:vAlign w:val="center"/>
          </w:tcPr>
          <w:p w:rsidR="00127186" w:rsidRPr="009F7A60" w:rsidRDefault="00127186" w:rsidP="00B1140E">
            <w:pPr>
              <w:jc w:val="center"/>
              <w:rPr>
                <w:highlight w:val="yellow"/>
              </w:rPr>
            </w:pPr>
            <w:r w:rsidRPr="009F7A60">
              <w:rPr>
                <w:highlight w:val="yellow"/>
              </w:rPr>
              <w:t>1</w:t>
            </w:r>
          </w:p>
        </w:tc>
        <w:tc>
          <w:tcPr>
            <w:tcW w:w="7313" w:type="dxa"/>
            <w:shd w:val="clear" w:color="auto" w:fill="FFFFFF"/>
          </w:tcPr>
          <w:p w:rsidR="00127186" w:rsidRPr="00E55D66" w:rsidRDefault="00127186" w:rsidP="007B60B9">
            <w:r w:rsidRPr="00E55D66">
              <w:t xml:space="preserve">N° </w:t>
            </w:r>
            <w:r w:rsidR="007B60B9" w:rsidRPr="00E55D66">
              <w:t>13</w:t>
            </w:r>
          </w:p>
        </w:tc>
      </w:tr>
      <w:tr w:rsidR="00127186" w:rsidRPr="00E55D66" w:rsidTr="00CA18D5">
        <w:tc>
          <w:tcPr>
            <w:tcW w:w="1590" w:type="dxa"/>
            <w:shd w:val="clear" w:color="auto" w:fill="FFFFFF"/>
            <w:vAlign w:val="center"/>
          </w:tcPr>
          <w:p w:rsidR="00127186" w:rsidRPr="00E55D66" w:rsidRDefault="00127186" w:rsidP="00EA78C9"/>
        </w:tc>
        <w:tc>
          <w:tcPr>
            <w:tcW w:w="1316" w:type="dxa"/>
            <w:shd w:val="clear" w:color="auto" w:fill="FFFFFF"/>
            <w:vAlign w:val="center"/>
          </w:tcPr>
          <w:p w:rsidR="00127186" w:rsidRPr="00E55D66" w:rsidRDefault="00127186" w:rsidP="00CA18D5">
            <w:pPr>
              <w:rPr>
                <w:lang w:val="it-IT"/>
              </w:rPr>
            </w:pPr>
            <w:r w:rsidRPr="00E55D66">
              <w:rPr>
                <w:lang w:val="it-IT"/>
              </w:rPr>
              <w:t>Data consultazione</w:t>
            </w:r>
          </w:p>
          <w:p w:rsidR="00127186" w:rsidRPr="00E55D66" w:rsidRDefault="00127186" w:rsidP="00CA18D5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30/05/2014</w:t>
            </w:r>
          </w:p>
          <w:p w:rsidR="00127186" w:rsidRPr="00E55D66" w:rsidRDefault="00127186" w:rsidP="00CA18D5">
            <w:pPr>
              <w:rPr>
                <w:snapToGrid w:val="0"/>
                <w:lang w:val="it-IT"/>
              </w:rPr>
            </w:pPr>
          </w:p>
          <w:p w:rsidR="00127186" w:rsidRPr="00E55D66" w:rsidRDefault="00127186" w:rsidP="00CA18D5">
            <w:pPr>
              <w:rPr>
                <w:snapToGrid w:val="0"/>
                <w:lang w:val="it-IT"/>
              </w:rPr>
            </w:pPr>
          </w:p>
          <w:p w:rsidR="00127186" w:rsidRPr="00E55D66" w:rsidRDefault="00127186" w:rsidP="00CA18D5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Limiti temporali</w:t>
            </w:r>
          </w:p>
          <w:p w:rsidR="00127186" w:rsidRPr="00E55D66" w:rsidRDefault="00127186" w:rsidP="00CA18D5">
            <w:pPr>
              <w:rPr>
                <w:snapToGrid w:val="0"/>
                <w:lang w:val="it-IT"/>
              </w:rPr>
            </w:pPr>
          </w:p>
          <w:p w:rsidR="00127186" w:rsidRPr="00E55D66" w:rsidRDefault="00127186" w:rsidP="00CA18D5">
            <w:pPr>
              <w:rPr>
                <w:lang w:val="it-IT"/>
              </w:rPr>
            </w:pPr>
            <w:r w:rsidRPr="00E55D66">
              <w:rPr>
                <w:lang w:val="it-IT"/>
              </w:rPr>
              <w:t>01/01/2009</w:t>
            </w:r>
          </w:p>
          <w:p w:rsidR="00127186" w:rsidRPr="00E55D66" w:rsidRDefault="00127186" w:rsidP="00CA18D5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15/07/2014</w:t>
            </w:r>
          </w:p>
          <w:p w:rsidR="00127186" w:rsidRPr="00E55D66" w:rsidRDefault="00127186" w:rsidP="00CA18D5">
            <w:pPr>
              <w:rPr>
                <w:snapToGrid w:val="0"/>
                <w:lang w:val="it-IT"/>
              </w:rPr>
            </w:pPr>
          </w:p>
          <w:p w:rsidR="00127186" w:rsidRPr="00E55D66" w:rsidRDefault="00127186" w:rsidP="00CA18D5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Limiti lingua</w:t>
            </w:r>
          </w:p>
          <w:p w:rsidR="00127186" w:rsidRPr="00E55D66" w:rsidRDefault="00127186" w:rsidP="00CA18D5">
            <w:pPr>
              <w:rPr>
                <w:snapToGrid w:val="0"/>
              </w:rPr>
            </w:pPr>
            <w:proofErr w:type="spellStart"/>
            <w:r w:rsidRPr="00E55D66">
              <w:rPr>
                <w:snapToGrid w:val="0"/>
              </w:rPr>
              <w:t>Inglese</w:t>
            </w:r>
            <w:proofErr w:type="spellEnd"/>
            <w:r w:rsidRPr="00E55D66">
              <w:rPr>
                <w:snapToGrid w:val="0"/>
              </w:rPr>
              <w:t xml:space="preserve">/ </w:t>
            </w:r>
            <w:proofErr w:type="spellStart"/>
            <w:r w:rsidRPr="00E55D66">
              <w:rPr>
                <w:snapToGrid w:val="0"/>
              </w:rPr>
              <w:t>italiano</w:t>
            </w:r>
            <w:proofErr w:type="spellEnd"/>
          </w:p>
          <w:p w:rsidR="00127186" w:rsidRPr="00E55D66" w:rsidRDefault="00127186" w:rsidP="00CA18D5"/>
        </w:tc>
        <w:tc>
          <w:tcPr>
            <w:tcW w:w="1914" w:type="dxa"/>
            <w:shd w:val="clear" w:color="auto" w:fill="FFFFFF"/>
          </w:tcPr>
          <w:p w:rsidR="00127186" w:rsidRPr="009F7A60" w:rsidRDefault="00127186" w:rsidP="00CA18D5">
            <w:pPr>
              <w:rPr>
                <w:highlight w:val="yellow"/>
              </w:rPr>
            </w:pPr>
          </w:p>
          <w:p w:rsidR="00127186" w:rsidRPr="009F7A60" w:rsidRDefault="00127186" w:rsidP="00CA18D5">
            <w:pPr>
              <w:rPr>
                <w:highlight w:val="yellow"/>
              </w:rPr>
            </w:pPr>
            <w:r w:rsidRPr="009F7A60">
              <w:rPr>
                <w:highlight w:val="yellow"/>
              </w:rPr>
              <w:t>“Obstetric AND Early AND Warning AND Score”</w:t>
            </w:r>
          </w:p>
          <w:p w:rsidR="00127186" w:rsidRPr="009F7A60" w:rsidRDefault="00127186" w:rsidP="00CA18D5">
            <w:pPr>
              <w:rPr>
                <w:highlight w:val="yellow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127186" w:rsidRPr="009F7A60" w:rsidRDefault="00127186" w:rsidP="00B1140E">
            <w:pPr>
              <w:jc w:val="center"/>
              <w:rPr>
                <w:highlight w:val="yellow"/>
              </w:rPr>
            </w:pPr>
            <w:r w:rsidRPr="009F7A60">
              <w:rPr>
                <w:highlight w:val="yellow"/>
              </w:rPr>
              <w:t>3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127186" w:rsidRPr="009F7A60" w:rsidRDefault="00127186" w:rsidP="00B1140E">
            <w:pPr>
              <w:jc w:val="center"/>
              <w:rPr>
                <w:highlight w:val="yellow"/>
              </w:rPr>
            </w:pPr>
            <w:r w:rsidRPr="009F7A60">
              <w:rPr>
                <w:highlight w:val="yellow"/>
              </w:rPr>
              <w:t>2</w:t>
            </w:r>
          </w:p>
        </w:tc>
        <w:tc>
          <w:tcPr>
            <w:tcW w:w="1274" w:type="dxa"/>
            <w:shd w:val="clear" w:color="auto" w:fill="FFFFFF"/>
            <w:vAlign w:val="center"/>
          </w:tcPr>
          <w:p w:rsidR="00127186" w:rsidRPr="009F7A60" w:rsidRDefault="00127186" w:rsidP="00B1140E">
            <w:pPr>
              <w:jc w:val="center"/>
              <w:rPr>
                <w:highlight w:val="yellow"/>
              </w:rPr>
            </w:pPr>
            <w:r w:rsidRPr="009F7A60">
              <w:rPr>
                <w:highlight w:val="yellow"/>
              </w:rPr>
              <w:t>1</w:t>
            </w:r>
          </w:p>
        </w:tc>
        <w:tc>
          <w:tcPr>
            <w:tcW w:w="7313" w:type="dxa"/>
            <w:shd w:val="clear" w:color="auto" w:fill="FFFFFF"/>
          </w:tcPr>
          <w:p w:rsidR="00127186" w:rsidRPr="00E55D66" w:rsidRDefault="00127186" w:rsidP="00500CDF">
            <w:r w:rsidRPr="00E55D66">
              <w:t xml:space="preserve">N° </w:t>
            </w:r>
            <w:r w:rsidR="00500CDF" w:rsidRPr="00E55D66">
              <w:t>12</w:t>
            </w:r>
          </w:p>
        </w:tc>
      </w:tr>
    </w:tbl>
    <w:p w:rsidR="00057BE8" w:rsidRPr="00E55D66" w:rsidRDefault="00057BE8" w:rsidP="00EA78C9">
      <w:pPr>
        <w:sectPr w:rsidR="00057BE8" w:rsidRPr="00E55D66" w:rsidSect="00971EF0">
          <w:pgSz w:w="16840" w:h="11907" w:orient="landscape" w:code="9"/>
          <w:pgMar w:top="2160" w:right="709" w:bottom="1135" w:left="539" w:header="567" w:footer="340" w:gutter="0"/>
          <w:cols w:space="720"/>
          <w:docGrid w:linePitch="272"/>
        </w:sectPr>
      </w:pPr>
    </w:p>
    <w:p w:rsidR="00011F40" w:rsidRPr="00E55D66" w:rsidRDefault="00011F40" w:rsidP="00EA78C9">
      <w:pPr>
        <w:pStyle w:val="H4"/>
      </w:pPr>
      <w:r w:rsidRPr="00E55D66">
        <w:lastRenderedPageBreak/>
        <w:t>Cochrane Library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590"/>
        <w:gridCol w:w="1316"/>
        <w:gridCol w:w="1914"/>
        <w:gridCol w:w="990"/>
        <w:gridCol w:w="1411"/>
        <w:gridCol w:w="1274"/>
        <w:gridCol w:w="7313"/>
      </w:tblGrid>
      <w:tr w:rsidR="00011F40" w:rsidRPr="001F39FA" w:rsidTr="00761504">
        <w:trPr>
          <w:tblHeader/>
        </w:trPr>
        <w:tc>
          <w:tcPr>
            <w:tcW w:w="1590" w:type="dxa"/>
            <w:shd w:val="clear" w:color="auto" w:fill="FFFFFF"/>
            <w:vAlign w:val="center"/>
          </w:tcPr>
          <w:p w:rsidR="00011F40" w:rsidRPr="001F39FA" w:rsidRDefault="00011F40" w:rsidP="00EA78C9">
            <w:pPr>
              <w:pStyle w:val="Testonotadichiusura"/>
              <w:rPr>
                <w:b/>
              </w:rPr>
            </w:pPr>
            <w:proofErr w:type="spellStart"/>
            <w:r w:rsidRPr="001F39FA">
              <w:rPr>
                <w:b/>
              </w:rPr>
              <w:t>Prodotto</w:t>
            </w:r>
            <w:proofErr w:type="spellEnd"/>
          </w:p>
          <w:p w:rsidR="00011F40" w:rsidRPr="001F39FA" w:rsidRDefault="00011F40" w:rsidP="00EA78C9">
            <w:pPr>
              <w:rPr>
                <w:b/>
              </w:rPr>
            </w:pPr>
            <w:proofErr w:type="spellStart"/>
            <w:r w:rsidRPr="001F39FA">
              <w:rPr>
                <w:b/>
              </w:rPr>
              <w:t>editoriale</w:t>
            </w:r>
            <w:proofErr w:type="spellEnd"/>
          </w:p>
        </w:tc>
        <w:tc>
          <w:tcPr>
            <w:tcW w:w="1316" w:type="dxa"/>
            <w:shd w:val="clear" w:color="auto" w:fill="FFFFFF"/>
            <w:vAlign w:val="center"/>
          </w:tcPr>
          <w:p w:rsidR="00011F40" w:rsidRPr="001F39FA" w:rsidRDefault="00011F40" w:rsidP="00EA78C9">
            <w:pPr>
              <w:rPr>
                <w:b/>
              </w:rPr>
            </w:pPr>
            <w:proofErr w:type="spellStart"/>
            <w:r w:rsidRPr="001F39FA">
              <w:rPr>
                <w:b/>
              </w:rPr>
              <w:t>Fonte</w:t>
            </w:r>
            <w:proofErr w:type="spellEnd"/>
            <w:r w:rsidRPr="001F39FA">
              <w:rPr>
                <w:b/>
              </w:rPr>
              <w:t xml:space="preserve"> </w:t>
            </w:r>
            <w:proofErr w:type="spellStart"/>
            <w:r w:rsidRPr="001F39FA">
              <w:rPr>
                <w:b/>
              </w:rPr>
              <w:t>dei</w:t>
            </w:r>
            <w:proofErr w:type="spellEnd"/>
            <w:r w:rsidRPr="001F39FA">
              <w:rPr>
                <w:b/>
              </w:rPr>
              <w:t xml:space="preserve"> </w:t>
            </w:r>
            <w:proofErr w:type="spellStart"/>
            <w:r w:rsidRPr="001F39FA">
              <w:rPr>
                <w:b/>
              </w:rPr>
              <w:t>dati</w:t>
            </w:r>
            <w:proofErr w:type="spellEnd"/>
          </w:p>
        </w:tc>
        <w:tc>
          <w:tcPr>
            <w:tcW w:w="1914" w:type="dxa"/>
            <w:shd w:val="clear" w:color="auto" w:fill="FFFFFF"/>
            <w:vAlign w:val="center"/>
          </w:tcPr>
          <w:p w:rsidR="00011F40" w:rsidRPr="001F39FA" w:rsidRDefault="00011F40" w:rsidP="00EA78C9">
            <w:pPr>
              <w:rPr>
                <w:b/>
              </w:rPr>
            </w:pPr>
            <w:proofErr w:type="spellStart"/>
            <w:r w:rsidRPr="001F39FA">
              <w:rPr>
                <w:b/>
              </w:rPr>
              <w:t>Strategia</w:t>
            </w:r>
            <w:proofErr w:type="spellEnd"/>
            <w:r w:rsidRPr="001F39FA">
              <w:rPr>
                <w:b/>
              </w:rPr>
              <w:t xml:space="preserve"> di </w:t>
            </w:r>
            <w:proofErr w:type="spellStart"/>
            <w:r w:rsidRPr="001F39FA">
              <w:rPr>
                <w:b/>
              </w:rPr>
              <w:t>ricerca</w:t>
            </w:r>
            <w:proofErr w:type="spellEnd"/>
          </w:p>
        </w:tc>
        <w:tc>
          <w:tcPr>
            <w:tcW w:w="990" w:type="dxa"/>
            <w:shd w:val="clear" w:color="auto" w:fill="FFFFFF"/>
            <w:vAlign w:val="center"/>
          </w:tcPr>
          <w:p w:rsidR="00011F40" w:rsidRPr="001F39FA" w:rsidRDefault="00011F40" w:rsidP="00EA78C9">
            <w:pPr>
              <w:rPr>
                <w:b/>
              </w:rPr>
            </w:pPr>
            <w:r w:rsidRPr="001F39FA">
              <w:rPr>
                <w:b/>
              </w:rPr>
              <w:t xml:space="preserve">N° record </w:t>
            </w:r>
            <w:proofErr w:type="spellStart"/>
            <w:r w:rsidRPr="001F39FA">
              <w:rPr>
                <w:b/>
              </w:rPr>
              <w:t>reperiti</w:t>
            </w:r>
            <w:proofErr w:type="spellEnd"/>
          </w:p>
        </w:tc>
        <w:tc>
          <w:tcPr>
            <w:tcW w:w="1411" w:type="dxa"/>
            <w:shd w:val="clear" w:color="auto" w:fill="FFFFFF"/>
            <w:vAlign w:val="center"/>
          </w:tcPr>
          <w:p w:rsidR="00011F40" w:rsidRPr="001F39FA" w:rsidRDefault="00011F40" w:rsidP="00EA78C9">
            <w:pPr>
              <w:pStyle w:val="Testonotadichiusura"/>
              <w:rPr>
                <w:b/>
                <w:lang w:val="it-IT"/>
              </w:rPr>
            </w:pPr>
            <w:r w:rsidRPr="001F39FA">
              <w:rPr>
                <w:b/>
                <w:lang w:val="it-IT"/>
              </w:rPr>
              <w:t>N° record selezionati</w:t>
            </w:r>
          </w:p>
          <w:p w:rsidR="00011F40" w:rsidRPr="001F39FA" w:rsidRDefault="00011F40" w:rsidP="00EA78C9">
            <w:pPr>
              <w:rPr>
                <w:b/>
                <w:lang w:val="it-IT"/>
              </w:rPr>
            </w:pPr>
            <w:r w:rsidRPr="001F39FA">
              <w:rPr>
                <w:b/>
                <w:lang w:val="it-IT"/>
              </w:rPr>
              <w:t xml:space="preserve">dalla lettura del titolo e </w:t>
            </w:r>
            <w:proofErr w:type="spellStart"/>
            <w:r w:rsidRPr="001F39FA">
              <w:rPr>
                <w:b/>
                <w:lang w:val="it-IT"/>
              </w:rPr>
              <w:t>abstract</w:t>
            </w:r>
            <w:proofErr w:type="spellEnd"/>
          </w:p>
        </w:tc>
        <w:tc>
          <w:tcPr>
            <w:tcW w:w="1274" w:type="dxa"/>
            <w:shd w:val="clear" w:color="auto" w:fill="FFFFFF"/>
            <w:vAlign w:val="center"/>
          </w:tcPr>
          <w:p w:rsidR="00011F40" w:rsidRPr="001F39FA" w:rsidRDefault="00011F40" w:rsidP="00EA78C9">
            <w:pPr>
              <w:pStyle w:val="Testonotadichiusura"/>
              <w:rPr>
                <w:b/>
                <w:lang w:val="it-IT"/>
              </w:rPr>
            </w:pPr>
            <w:r w:rsidRPr="001F39FA">
              <w:rPr>
                <w:b/>
                <w:lang w:val="it-IT"/>
              </w:rPr>
              <w:t>N° record selezionati</w:t>
            </w:r>
          </w:p>
          <w:p w:rsidR="00011F40" w:rsidRPr="001F39FA" w:rsidRDefault="00011F40" w:rsidP="00EA78C9">
            <w:pPr>
              <w:rPr>
                <w:b/>
                <w:lang w:val="it-IT"/>
              </w:rPr>
            </w:pPr>
            <w:r w:rsidRPr="001F39FA">
              <w:rPr>
                <w:b/>
                <w:lang w:val="it-IT"/>
              </w:rPr>
              <w:t>dalla lettura dell’intero documento</w:t>
            </w:r>
          </w:p>
        </w:tc>
        <w:tc>
          <w:tcPr>
            <w:tcW w:w="7313" w:type="dxa"/>
            <w:shd w:val="clear" w:color="auto" w:fill="FFFFFF"/>
            <w:vAlign w:val="center"/>
          </w:tcPr>
          <w:p w:rsidR="00011F40" w:rsidRPr="001F39FA" w:rsidRDefault="00011F40" w:rsidP="00EA78C9">
            <w:pPr>
              <w:rPr>
                <w:b/>
              </w:rPr>
            </w:pPr>
            <w:proofErr w:type="spellStart"/>
            <w:r w:rsidRPr="001F39FA">
              <w:rPr>
                <w:b/>
              </w:rPr>
              <w:t>Riferimento</w:t>
            </w:r>
            <w:proofErr w:type="spellEnd"/>
            <w:r w:rsidRPr="001F39FA">
              <w:rPr>
                <w:b/>
              </w:rPr>
              <w:t xml:space="preserve"> </w:t>
            </w:r>
            <w:proofErr w:type="spellStart"/>
            <w:r w:rsidRPr="001F39FA">
              <w:rPr>
                <w:b/>
              </w:rPr>
              <w:t>bibliografico</w:t>
            </w:r>
            <w:proofErr w:type="spellEnd"/>
          </w:p>
        </w:tc>
      </w:tr>
      <w:tr w:rsidR="00011F40" w:rsidRPr="00E55D66" w:rsidTr="00761504">
        <w:tc>
          <w:tcPr>
            <w:tcW w:w="1590" w:type="dxa"/>
            <w:shd w:val="clear" w:color="auto" w:fill="FFFFFF"/>
            <w:vAlign w:val="center"/>
          </w:tcPr>
          <w:p w:rsidR="00011F40" w:rsidRPr="00E55D66" w:rsidRDefault="00011F40" w:rsidP="00EA78C9">
            <w:proofErr w:type="spellStart"/>
            <w:r w:rsidRPr="00E55D66">
              <w:t>Letteratura</w:t>
            </w:r>
            <w:proofErr w:type="spellEnd"/>
            <w:r w:rsidRPr="00E55D66">
              <w:t xml:space="preserve"> </w:t>
            </w:r>
            <w:proofErr w:type="spellStart"/>
            <w:r w:rsidRPr="00E55D66">
              <w:t>secondaria</w:t>
            </w:r>
            <w:proofErr w:type="spellEnd"/>
            <w:r w:rsidRPr="00E55D66">
              <w:t xml:space="preserve"> (REVISIONI)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11F40" w:rsidRPr="00E55D66" w:rsidRDefault="00011F40" w:rsidP="00EA78C9">
            <w:pPr>
              <w:pStyle w:val="H4"/>
              <w:rPr>
                <w:b w:val="0"/>
                <w:snapToGrid/>
                <w:sz w:val="16"/>
                <w:lang w:val="it-IT"/>
              </w:rPr>
            </w:pPr>
            <w:r w:rsidRPr="00E55D66">
              <w:rPr>
                <w:b w:val="0"/>
                <w:snapToGrid/>
                <w:sz w:val="16"/>
                <w:lang w:val="it-IT"/>
              </w:rPr>
              <w:t>Data consultazione</w:t>
            </w:r>
          </w:p>
          <w:p w:rsidR="00011F40" w:rsidRPr="00E55D66" w:rsidRDefault="00011F40" w:rsidP="00EA78C9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20/05/2014</w:t>
            </w:r>
          </w:p>
          <w:p w:rsidR="00011F40" w:rsidRPr="00E55D66" w:rsidRDefault="00011F40" w:rsidP="00EA78C9">
            <w:pPr>
              <w:rPr>
                <w:snapToGrid w:val="0"/>
                <w:lang w:val="it-IT"/>
              </w:rPr>
            </w:pPr>
          </w:p>
          <w:p w:rsidR="00011F40" w:rsidRPr="00E55D66" w:rsidRDefault="00011F40" w:rsidP="00EA78C9">
            <w:pPr>
              <w:rPr>
                <w:snapToGrid w:val="0"/>
                <w:lang w:val="it-IT"/>
              </w:rPr>
            </w:pPr>
          </w:p>
          <w:p w:rsidR="00011F40" w:rsidRPr="00E55D66" w:rsidRDefault="00011F40" w:rsidP="00EA78C9">
            <w:pPr>
              <w:rPr>
                <w:snapToGrid w:val="0"/>
                <w:lang w:val="it-IT"/>
              </w:rPr>
            </w:pPr>
          </w:p>
          <w:p w:rsidR="00011F40" w:rsidRPr="00E55D66" w:rsidRDefault="00011F40" w:rsidP="00EA78C9">
            <w:pPr>
              <w:rPr>
                <w:snapToGrid w:val="0"/>
                <w:lang w:val="it-IT"/>
              </w:rPr>
            </w:pPr>
          </w:p>
          <w:p w:rsidR="00011F40" w:rsidRPr="00E55D66" w:rsidRDefault="00011F40" w:rsidP="00EA78C9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Limiti temporali</w:t>
            </w:r>
          </w:p>
          <w:p w:rsidR="00011F40" w:rsidRPr="00E55D66" w:rsidRDefault="00011F40" w:rsidP="00EA78C9">
            <w:pPr>
              <w:rPr>
                <w:snapToGrid w:val="0"/>
                <w:lang w:val="it-IT"/>
              </w:rPr>
            </w:pPr>
          </w:p>
          <w:p w:rsidR="00011F40" w:rsidRPr="00E55D66" w:rsidRDefault="00011F40" w:rsidP="00EA78C9">
            <w:pPr>
              <w:rPr>
                <w:lang w:val="it-IT"/>
              </w:rPr>
            </w:pPr>
            <w:r w:rsidRPr="00E55D66">
              <w:rPr>
                <w:lang w:val="it-IT"/>
              </w:rPr>
              <w:t>01/01/2009</w:t>
            </w:r>
          </w:p>
          <w:p w:rsidR="00011F40" w:rsidRPr="00E55D66" w:rsidRDefault="00011F40" w:rsidP="00EA78C9">
            <w:pPr>
              <w:rPr>
                <w:lang w:val="it-IT"/>
              </w:rPr>
            </w:pPr>
          </w:p>
          <w:p w:rsidR="00011F40" w:rsidRPr="00E55D66" w:rsidRDefault="00011F40" w:rsidP="00EA78C9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25/03/2014</w:t>
            </w:r>
          </w:p>
          <w:p w:rsidR="00011F40" w:rsidRPr="00E55D66" w:rsidRDefault="00011F40" w:rsidP="00EA78C9">
            <w:pPr>
              <w:rPr>
                <w:snapToGrid w:val="0"/>
                <w:lang w:val="it-IT"/>
              </w:rPr>
            </w:pPr>
          </w:p>
          <w:p w:rsidR="00011F40" w:rsidRPr="00E55D66" w:rsidRDefault="00011F40" w:rsidP="00EA78C9">
            <w:pPr>
              <w:rPr>
                <w:lang w:val="it-IT"/>
              </w:rPr>
            </w:pPr>
          </w:p>
          <w:p w:rsidR="00011F40" w:rsidRPr="00E55D66" w:rsidRDefault="00011F40" w:rsidP="00EA78C9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Limiti lingua</w:t>
            </w:r>
          </w:p>
          <w:p w:rsidR="00011F40" w:rsidRPr="00E55D66" w:rsidRDefault="00011F40" w:rsidP="00EA78C9">
            <w:pPr>
              <w:rPr>
                <w:snapToGrid w:val="0"/>
              </w:rPr>
            </w:pPr>
            <w:proofErr w:type="spellStart"/>
            <w:r w:rsidRPr="00E55D66">
              <w:rPr>
                <w:snapToGrid w:val="0"/>
              </w:rPr>
              <w:t>Inglese</w:t>
            </w:r>
            <w:proofErr w:type="spellEnd"/>
            <w:r w:rsidRPr="00E55D66">
              <w:rPr>
                <w:snapToGrid w:val="0"/>
              </w:rPr>
              <w:t xml:space="preserve">/ </w:t>
            </w:r>
            <w:proofErr w:type="spellStart"/>
            <w:r w:rsidRPr="00E55D66">
              <w:rPr>
                <w:snapToGrid w:val="0"/>
              </w:rPr>
              <w:t>italiano</w:t>
            </w:r>
            <w:proofErr w:type="spellEnd"/>
          </w:p>
          <w:p w:rsidR="00011F40" w:rsidRPr="00E55D66" w:rsidRDefault="00011F40" w:rsidP="00EA78C9"/>
        </w:tc>
        <w:tc>
          <w:tcPr>
            <w:tcW w:w="1914" w:type="dxa"/>
            <w:shd w:val="clear" w:color="auto" w:fill="FFFFFF"/>
            <w:vAlign w:val="center"/>
          </w:tcPr>
          <w:p w:rsidR="00011F40" w:rsidRPr="00E55D66" w:rsidRDefault="00011F40" w:rsidP="00EA78C9">
            <w:r w:rsidRPr="00E55D66">
              <w:t>“Modified AND Early AND Warning AND Score”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011F40" w:rsidRPr="00E55D66" w:rsidRDefault="00011F40" w:rsidP="00B1140E">
            <w:pPr>
              <w:jc w:val="center"/>
            </w:pPr>
            <w:r w:rsidRPr="00E55D66">
              <w:t>0</w:t>
            </w:r>
          </w:p>
          <w:p w:rsidR="00B1140E" w:rsidRPr="00E55D66" w:rsidRDefault="00B1140E" w:rsidP="00B1140E">
            <w:pPr>
              <w:jc w:val="center"/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011F40" w:rsidRPr="00E55D66" w:rsidRDefault="00011F40" w:rsidP="00B1140E">
            <w:pPr>
              <w:jc w:val="center"/>
            </w:pPr>
            <w:r w:rsidRPr="00E55D66">
              <w:t>0</w:t>
            </w:r>
          </w:p>
          <w:p w:rsidR="00B1140E" w:rsidRPr="00E55D66" w:rsidRDefault="00B1140E" w:rsidP="00B1140E">
            <w:pPr>
              <w:jc w:val="center"/>
            </w:pPr>
          </w:p>
        </w:tc>
        <w:tc>
          <w:tcPr>
            <w:tcW w:w="1274" w:type="dxa"/>
            <w:shd w:val="clear" w:color="auto" w:fill="FFFFFF"/>
            <w:vAlign w:val="center"/>
          </w:tcPr>
          <w:p w:rsidR="00B1140E" w:rsidRPr="00E55D66" w:rsidRDefault="00011F40" w:rsidP="00B1140E">
            <w:pPr>
              <w:jc w:val="center"/>
            </w:pPr>
            <w:r w:rsidRPr="00E55D66">
              <w:t>0</w:t>
            </w:r>
          </w:p>
          <w:p w:rsidR="00B1140E" w:rsidRPr="00E55D66" w:rsidRDefault="00B1140E" w:rsidP="00B1140E">
            <w:pPr>
              <w:jc w:val="center"/>
            </w:pPr>
          </w:p>
        </w:tc>
        <w:tc>
          <w:tcPr>
            <w:tcW w:w="7313" w:type="dxa"/>
            <w:shd w:val="clear" w:color="auto" w:fill="FFFFFF"/>
          </w:tcPr>
          <w:p w:rsidR="00011F40" w:rsidRPr="00E55D66" w:rsidRDefault="00011F40" w:rsidP="00EA78C9"/>
          <w:p w:rsidR="00011F40" w:rsidRPr="00E55D66" w:rsidRDefault="00011F40" w:rsidP="00EA78C9"/>
          <w:p w:rsidR="00011F40" w:rsidRPr="00E55D66" w:rsidRDefault="00011F40" w:rsidP="00EA78C9"/>
          <w:p w:rsidR="00011F40" w:rsidRPr="00E55D66" w:rsidRDefault="00011F40" w:rsidP="00EA78C9"/>
          <w:p w:rsidR="00011F40" w:rsidRPr="00E55D66" w:rsidRDefault="00011F40" w:rsidP="00EA78C9"/>
          <w:p w:rsidR="00011F40" w:rsidRPr="00E55D66" w:rsidRDefault="00011F40" w:rsidP="00EA78C9"/>
          <w:p w:rsidR="00B1140E" w:rsidRPr="00E55D66" w:rsidRDefault="00B1140E" w:rsidP="00EA78C9"/>
          <w:p w:rsidR="00011F40" w:rsidRPr="00E55D66" w:rsidRDefault="00011F40" w:rsidP="00EA78C9"/>
          <w:p w:rsidR="00011F40" w:rsidRPr="00E55D66" w:rsidRDefault="00011F40" w:rsidP="00EA78C9">
            <w:r w:rsidRPr="00E55D66">
              <w:t>//</w:t>
            </w:r>
          </w:p>
        </w:tc>
      </w:tr>
      <w:tr w:rsidR="00EF50C8" w:rsidRPr="00E55D66" w:rsidTr="00CA18D5">
        <w:tc>
          <w:tcPr>
            <w:tcW w:w="1590" w:type="dxa"/>
            <w:shd w:val="clear" w:color="auto" w:fill="FFFFFF"/>
            <w:vAlign w:val="center"/>
          </w:tcPr>
          <w:p w:rsidR="00EF50C8" w:rsidRPr="00E55D66" w:rsidRDefault="00EF50C8" w:rsidP="00EA78C9"/>
        </w:tc>
        <w:tc>
          <w:tcPr>
            <w:tcW w:w="1316" w:type="dxa"/>
            <w:shd w:val="clear" w:color="auto" w:fill="FFFFFF"/>
            <w:vAlign w:val="center"/>
          </w:tcPr>
          <w:p w:rsidR="00EF50C8" w:rsidRPr="00E55D66" w:rsidRDefault="00EF50C8" w:rsidP="00CA18D5">
            <w:pPr>
              <w:rPr>
                <w:lang w:val="it-IT"/>
              </w:rPr>
            </w:pPr>
            <w:r w:rsidRPr="00E55D66">
              <w:rPr>
                <w:lang w:val="it-IT"/>
              </w:rPr>
              <w:t>Data consultazione</w:t>
            </w:r>
          </w:p>
          <w:p w:rsidR="00EF50C8" w:rsidRPr="00E55D66" w:rsidRDefault="00EF50C8" w:rsidP="00CA18D5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30/05/2014</w:t>
            </w:r>
          </w:p>
          <w:p w:rsidR="00EF50C8" w:rsidRPr="00E55D66" w:rsidRDefault="00EF50C8" w:rsidP="00CA18D5">
            <w:pPr>
              <w:rPr>
                <w:snapToGrid w:val="0"/>
                <w:lang w:val="it-IT"/>
              </w:rPr>
            </w:pPr>
          </w:p>
          <w:p w:rsidR="00EF50C8" w:rsidRPr="00E55D66" w:rsidRDefault="00EF50C8" w:rsidP="00CA18D5">
            <w:pPr>
              <w:rPr>
                <w:snapToGrid w:val="0"/>
                <w:lang w:val="it-IT"/>
              </w:rPr>
            </w:pPr>
          </w:p>
          <w:p w:rsidR="00EF50C8" w:rsidRPr="00E55D66" w:rsidRDefault="00EF50C8" w:rsidP="00CA18D5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Limiti temporali</w:t>
            </w:r>
          </w:p>
          <w:p w:rsidR="00EF50C8" w:rsidRPr="00E55D66" w:rsidRDefault="00EF50C8" w:rsidP="00CA18D5">
            <w:pPr>
              <w:rPr>
                <w:snapToGrid w:val="0"/>
                <w:lang w:val="it-IT"/>
              </w:rPr>
            </w:pPr>
          </w:p>
          <w:p w:rsidR="00EF50C8" w:rsidRPr="00E55D66" w:rsidRDefault="00EF50C8" w:rsidP="00CA18D5">
            <w:pPr>
              <w:rPr>
                <w:lang w:val="it-IT"/>
              </w:rPr>
            </w:pPr>
            <w:r w:rsidRPr="00E55D66">
              <w:rPr>
                <w:lang w:val="it-IT"/>
              </w:rPr>
              <w:t>01/01/2009</w:t>
            </w:r>
          </w:p>
          <w:p w:rsidR="00EF50C8" w:rsidRPr="00E55D66" w:rsidRDefault="00EF50C8" w:rsidP="00CA18D5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15/07/2014</w:t>
            </w:r>
          </w:p>
          <w:p w:rsidR="00EF50C8" w:rsidRPr="00E55D66" w:rsidRDefault="00EF50C8" w:rsidP="00CA18D5">
            <w:pPr>
              <w:rPr>
                <w:snapToGrid w:val="0"/>
                <w:lang w:val="it-IT"/>
              </w:rPr>
            </w:pPr>
          </w:p>
          <w:p w:rsidR="00EF50C8" w:rsidRPr="00E55D66" w:rsidRDefault="00EF50C8" w:rsidP="00CA18D5">
            <w:pPr>
              <w:rPr>
                <w:snapToGrid w:val="0"/>
                <w:lang w:val="it-IT"/>
              </w:rPr>
            </w:pPr>
            <w:r w:rsidRPr="00E55D66">
              <w:rPr>
                <w:snapToGrid w:val="0"/>
                <w:lang w:val="it-IT"/>
              </w:rPr>
              <w:t>Limiti lingua</w:t>
            </w:r>
          </w:p>
          <w:p w:rsidR="00EF50C8" w:rsidRPr="00E55D66" w:rsidRDefault="00EF50C8" w:rsidP="00CA18D5">
            <w:pPr>
              <w:rPr>
                <w:snapToGrid w:val="0"/>
              </w:rPr>
            </w:pPr>
            <w:proofErr w:type="spellStart"/>
            <w:r w:rsidRPr="00E55D66">
              <w:rPr>
                <w:snapToGrid w:val="0"/>
              </w:rPr>
              <w:t>Inglese</w:t>
            </w:r>
            <w:proofErr w:type="spellEnd"/>
            <w:r w:rsidRPr="00E55D66">
              <w:rPr>
                <w:snapToGrid w:val="0"/>
              </w:rPr>
              <w:t xml:space="preserve">/ </w:t>
            </w:r>
            <w:proofErr w:type="spellStart"/>
            <w:r w:rsidRPr="00E55D66">
              <w:rPr>
                <w:snapToGrid w:val="0"/>
              </w:rPr>
              <w:t>italiano</w:t>
            </w:r>
            <w:proofErr w:type="spellEnd"/>
          </w:p>
          <w:p w:rsidR="00EF50C8" w:rsidRPr="00E55D66" w:rsidRDefault="00EF50C8" w:rsidP="00CA18D5"/>
        </w:tc>
        <w:tc>
          <w:tcPr>
            <w:tcW w:w="1914" w:type="dxa"/>
            <w:shd w:val="clear" w:color="auto" w:fill="FFFFFF"/>
          </w:tcPr>
          <w:p w:rsidR="00EF50C8" w:rsidRPr="00E55D66" w:rsidRDefault="00EF50C8" w:rsidP="00CA18D5"/>
          <w:p w:rsidR="00EF50C8" w:rsidRPr="00E55D66" w:rsidRDefault="00EF50C8" w:rsidP="00CA18D5">
            <w:r w:rsidRPr="00E55D66">
              <w:t>“Obstetric AND Early AND Warning AND Score”</w:t>
            </w:r>
          </w:p>
          <w:p w:rsidR="00EF50C8" w:rsidRPr="00E55D66" w:rsidRDefault="00EF50C8" w:rsidP="00CA18D5"/>
        </w:tc>
        <w:tc>
          <w:tcPr>
            <w:tcW w:w="990" w:type="dxa"/>
            <w:shd w:val="clear" w:color="auto" w:fill="FFFFFF"/>
            <w:vAlign w:val="center"/>
          </w:tcPr>
          <w:p w:rsidR="00EF50C8" w:rsidRPr="00E55D66" w:rsidRDefault="00EF50C8" w:rsidP="00B1140E">
            <w:pPr>
              <w:jc w:val="center"/>
            </w:pPr>
            <w:r w:rsidRPr="00E55D66">
              <w:t>0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EF50C8" w:rsidRPr="00E55D66" w:rsidRDefault="00EF50C8" w:rsidP="00B1140E">
            <w:pPr>
              <w:jc w:val="center"/>
            </w:pPr>
            <w:r w:rsidRPr="00E55D66">
              <w:t>0</w:t>
            </w:r>
          </w:p>
        </w:tc>
        <w:tc>
          <w:tcPr>
            <w:tcW w:w="1274" w:type="dxa"/>
            <w:shd w:val="clear" w:color="auto" w:fill="FFFFFF"/>
            <w:vAlign w:val="center"/>
          </w:tcPr>
          <w:p w:rsidR="00EF50C8" w:rsidRPr="00E55D66" w:rsidRDefault="00EF50C8" w:rsidP="00B1140E">
            <w:pPr>
              <w:jc w:val="center"/>
            </w:pPr>
            <w:r w:rsidRPr="00E55D66">
              <w:t>0</w:t>
            </w:r>
          </w:p>
        </w:tc>
        <w:tc>
          <w:tcPr>
            <w:tcW w:w="7313" w:type="dxa"/>
            <w:shd w:val="clear" w:color="auto" w:fill="FFFFFF"/>
          </w:tcPr>
          <w:p w:rsidR="00EF50C8" w:rsidRPr="00E55D66" w:rsidRDefault="00EF50C8" w:rsidP="00EA78C9"/>
          <w:p w:rsidR="00EF50C8" w:rsidRPr="00E55D66" w:rsidRDefault="00EF50C8" w:rsidP="00EA78C9"/>
          <w:p w:rsidR="00EF50C8" w:rsidRPr="00E55D66" w:rsidRDefault="00EF50C8" w:rsidP="00EA78C9"/>
          <w:p w:rsidR="00EF50C8" w:rsidRPr="00E55D66" w:rsidRDefault="00EF50C8" w:rsidP="00EA78C9"/>
          <w:p w:rsidR="00EF50C8" w:rsidRPr="00E55D66" w:rsidRDefault="00EF50C8" w:rsidP="00EA78C9"/>
          <w:p w:rsidR="00EF50C8" w:rsidRPr="00E55D66" w:rsidRDefault="00EF50C8" w:rsidP="00EA78C9"/>
          <w:p w:rsidR="00EF50C8" w:rsidRPr="00E55D66" w:rsidRDefault="00EF50C8" w:rsidP="00EA78C9">
            <w:r w:rsidRPr="00E55D66">
              <w:t>//</w:t>
            </w:r>
          </w:p>
        </w:tc>
      </w:tr>
    </w:tbl>
    <w:p w:rsidR="00057BE8" w:rsidRPr="00E55D66" w:rsidRDefault="00057BE8" w:rsidP="00EA78C9"/>
    <w:p w:rsidR="00954501" w:rsidRPr="00E55D66" w:rsidRDefault="00057BE8" w:rsidP="00EA78C9">
      <w:pPr>
        <w:rPr>
          <w:sz w:val="24"/>
        </w:rPr>
        <w:sectPr w:rsidR="00954501" w:rsidRPr="00E55D66">
          <w:pgSz w:w="16840" w:h="11907" w:orient="landscape" w:code="9"/>
          <w:pgMar w:top="2126" w:right="539" w:bottom="1134" w:left="709" w:header="510" w:footer="567" w:gutter="0"/>
          <w:cols w:space="720"/>
        </w:sectPr>
      </w:pPr>
      <w:r w:rsidRPr="00E55D66">
        <w:rPr>
          <w:sz w:val="24"/>
          <w:lang w:val="it-IT"/>
        </w:rPr>
        <w:t>Documenti ottenuti da altre fonti:</w:t>
      </w:r>
      <w:r w:rsidR="004866CF">
        <w:rPr>
          <w:sz w:val="24"/>
          <w:lang w:val="it-IT"/>
        </w:rPr>
        <w:t xml:space="preserve"> </w:t>
      </w:r>
      <w:proofErr w:type="spellStart"/>
      <w:r w:rsidR="00954501" w:rsidRPr="004866CF">
        <w:rPr>
          <w:sz w:val="24"/>
          <w:lang w:val="it-IT"/>
        </w:rPr>
        <w:t>Royal</w:t>
      </w:r>
      <w:proofErr w:type="spellEnd"/>
      <w:r w:rsidR="00954501" w:rsidRPr="004866CF">
        <w:rPr>
          <w:sz w:val="24"/>
          <w:lang w:val="it-IT"/>
        </w:rPr>
        <w:t xml:space="preserve"> College of </w:t>
      </w:r>
      <w:proofErr w:type="spellStart"/>
      <w:r w:rsidR="00954501" w:rsidRPr="004866CF">
        <w:rPr>
          <w:sz w:val="24"/>
          <w:lang w:val="it-IT"/>
        </w:rPr>
        <w:t>Physician</w:t>
      </w:r>
      <w:proofErr w:type="spellEnd"/>
      <w:r w:rsidR="00954501" w:rsidRPr="004866CF">
        <w:rPr>
          <w:sz w:val="24"/>
          <w:lang w:val="it-IT"/>
        </w:rPr>
        <w:t xml:space="preserve">.  </w:t>
      </w:r>
      <w:r w:rsidR="00954501" w:rsidRPr="00E55D66">
        <w:rPr>
          <w:sz w:val="24"/>
        </w:rPr>
        <w:t>National Early Warning Score (N</w:t>
      </w:r>
      <w:r w:rsidR="00F97276">
        <w:rPr>
          <w:sz w:val="24"/>
        </w:rPr>
        <w:t>.</w:t>
      </w:r>
      <w:r w:rsidR="00954501" w:rsidRPr="00E55D66">
        <w:rPr>
          <w:sz w:val="24"/>
        </w:rPr>
        <w:t>E</w:t>
      </w:r>
      <w:r w:rsidR="00F97276">
        <w:rPr>
          <w:sz w:val="24"/>
        </w:rPr>
        <w:t>.</w:t>
      </w:r>
      <w:r w:rsidR="00954501" w:rsidRPr="00E55D66">
        <w:rPr>
          <w:sz w:val="24"/>
        </w:rPr>
        <w:t>W</w:t>
      </w:r>
      <w:r w:rsidR="00F97276">
        <w:rPr>
          <w:sz w:val="24"/>
        </w:rPr>
        <w:t>.</w:t>
      </w:r>
      <w:r w:rsidR="00954501" w:rsidRPr="00E55D66">
        <w:rPr>
          <w:sz w:val="24"/>
        </w:rPr>
        <w:t>S</w:t>
      </w:r>
      <w:r w:rsidR="00F97276">
        <w:rPr>
          <w:sz w:val="24"/>
        </w:rPr>
        <w:t>.</w:t>
      </w:r>
      <w:r w:rsidR="00954501" w:rsidRPr="00E55D66">
        <w:rPr>
          <w:sz w:val="24"/>
        </w:rPr>
        <w:t xml:space="preserve">). </w:t>
      </w:r>
      <w:proofErr w:type="spellStart"/>
      <w:r w:rsidR="00954501" w:rsidRPr="00E55D66">
        <w:rPr>
          <w:sz w:val="24"/>
        </w:rPr>
        <w:t>Standardising</w:t>
      </w:r>
      <w:proofErr w:type="spellEnd"/>
      <w:r w:rsidR="00954501" w:rsidRPr="00E55D66">
        <w:rPr>
          <w:sz w:val="24"/>
        </w:rPr>
        <w:t xml:space="preserve"> the assessment of acute-illness severity in the NHS. July 2012.</w:t>
      </w:r>
    </w:p>
    <w:p w:rsidR="00623837" w:rsidRDefault="00532D10" w:rsidP="00EA78C9">
      <w:pPr>
        <w:pStyle w:val="Titolo1"/>
      </w:pPr>
      <w:bookmarkStart w:id="24" w:name="_Toc440291350"/>
      <w:proofErr w:type="spellStart"/>
      <w:r w:rsidRPr="00E55D66">
        <w:lastRenderedPageBreak/>
        <w:t>A</w:t>
      </w:r>
      <w:r w:rsidR="008A45D9">
        <w:t>llegat</w:t>
      </w:r>
      <w:r w:rsidR="00623837">
        <w:t>i</w:t>
      </w:r>
      <w:bookmarkEnd w:id="24"/>
      <w:proofErr w:type="spellEnd"/>
    </w:p>
    <w:p w:rsidR="000D61BB" w:rsidRDefault="000D61BB" w:rsidP="000D61BB">
      <w:pPr>
        <w:rPr>
          <w:sz w:val="24"/>
          <w:szCs w:val="24"/>
        </w:rPr>
      </w:pPr>
    </w:p>
    <w:p w:rsidR="00532D10" w:rsidRPr="000D61BB" w:rsidRDefault="000D61BB" w:rsidP="000D61BB">
      <w:pPr>
        <w:spacing w:line="276" w:lineRule="auto"/>
        <w:rPr>
          <w:sz w:val="24"/>
          <w:szCs w:val="24"/>
        </w:rPr>
      </w:pPr>
      <w:r w:rsidRPr="000D61BB">
        <w:rPr>
          <w:sz w:val="24"/>
          <w:szCs w:val="24"/>
        </w:rPr>
        <w:t>All01RevLettD</w:t>
      </w:r>
      <w:r w:rsidR="00567E10">
        <w:rPr>
          <w:sz w:val="24"/>
          <w:szCs w:val="24"/>
        </w:rPr>
        <w:t>P.S.</w:t>
      </w:r>
      <w:r w:rsidRPr="000D61BB">
        <w:rPr>
          <w:sz w:val="24"/>
          <w:szCs w:val="24"/>
        </w:rPr>
        <w:t>RFS04</w:t>
      </w:r>
      <w:r w:rsidR="00CE0632" w:rsidRPr="000D61BB">
        <w:rPr>
          <w:sz w:val="24"/>
          <w:szCs w:val="24"/>
        </w:rPr>
        <w:t xml:space="preserve"> </w:t>
      </w:r>
      <w:r>
        <w:rPr>
          <w:sz w:val="24"/>
          <w:szCs w:val="24"/>
        </w:rPr>
        <w:t>“</w:t>
      </w:r>
      <w:r w:rsidR="00F5005B" w:rsidRPr="000D61BB">
        <w:rPr>
          <w:sz w:val="24"/>
          <w:szCs w:val="24"/>
        </w:rPr>
        <w:t>M</w:t>
      </w:r>
      <w:r w:rsidR="007B4DD7">
        <w:rPr>
          <w:sz w:val="24"/>
          <w:szCs w:val="24"/>
        </w:rPr>
        <w:t>.</w:t>
      </w:r>
      <w:r w:rsidR="00F5005B" w:rsidRPr="000D61BB">
        <w:rPr>
          <w:sz w:val="24"/>
          <w:szCs w:val="24"/>
        </w:rPr>
        <w:t>E</w:t>
      </w:r>
      <w:r w:rsidR="007B4DD7">
        <w:rPr>
          <w:sz w:val="24"/>
          <w:szCs w:val="24"/>
        </w:rPr>
        <w:t>.</w:t>
      </w:r>
      <w:r w:rsidR="00F5005B" w:rsidRPr="000D61BB">
        <w:rPr>
          <w:sz w:val="24"/>
          <w:szCs w:val="24"/>
        </w:rPr>
        <w:t>W</w:t>
      </w:r>
      <w:r w:rsidR="007B4DD7">
        <w:rPr>
          <w:sz w:val="24"/>
          <w:szCs w:val="24"/>
        </w:rPr>
        <w:t>.</w:t>
      </w:r>
      <w:r w:rsidR="00F5005B" w:rsidRPr="000D61BB">
        <w:rPr>
          <w:sz w:val="24"/>
          <w:szCs w:val="24"/>
        </w:rPr>
        <w:t>S</w:t>
      </w:r>
      <w:r w:rsidR="007B4DD7">
        <w:rPr>
          <w:sz w:val="24"/>
          <w:szCs w:val="24"/>
        </w:rPr>
        <w:t>.</w:t>
      </w:r>
      <w:r>
        <w:rPr>
          <w:sz w:val="24"/>
          <w:szCs w:val="24"/>
        </w:rPr>
        <w:t>”</w:t>
      </w:r>
    </w:p>
    <w:p w:rsidR="000D61BB" w:rsidRPr="000D61BB" w:rsidRDefault="000D61BB" w:rsidP="000D61BB">
      <w:pPr>
        <w:spacing w:line="276" w:lineRule="auto"/>
        <w:rPr>
          <w:sz w:val="24"/>
          <w:szCs w:val="24"/>
        </w:rPr>
      </w:pPr>
      <w:r w:rsidRPr="000D61BB">
        <w:rPr>
          <w:sz w:val="24"/>
          <w:szCs w:val="24"/>
        </w:rPr>
        <w:t>All0</w:t>
      </w:r>
      <w:r>
        <w:rPr>
          <w:sz w:val="24"/>
          <w:szCs w:val="24"/>
        </w:rPr>
        <w:t>2</w:t>
      </w:r>
      <w:r w:rsidRPr="000D61BB">
        <w:rPr>
          <w:sz w:val="24"/>
          <w:szCs w:val="24"/>
        </w:rPr>
        <w:t>RevLettD</w:t>
      </w:r>
      <w:r w:rsidR="00567E10">
        <w:rPr>
          <w:sz w:val="24"/>
          <w:szCs w:val="24"/>
        </w:rPr>
        <w:t>P.S.</w:t>
      </w:r>
      <w:r w:rsidRPr="000D61BB">
        <w:rPr>
          <w:sz w:val="24"/>
          <w:szCs w:val="24"/>
        </w:rPr>
        <w:t xml:space="preserve">RFS04 </w:t>
      </w:r>
      <w:r>
        <w:rPr>
          <w:sz w:val="24"/>
          <w:szCs w:val="24"/>
        </w:rPr>
        <w:t>“</w:t>
      </w:r>
      <w:r w:rsidRPr="000D61BB">
        <w:rPr>
          <w:sz w:val="24"/>
          <w:szCs w:val="24"/>
        </w:rPr>
        <w:t>P</w:t>
      </w:r>
      <w:r w:rsidR="007B4DD7">
        <w:rPr>
          <w:sz w:val="24"/>
          <w:szCs w:val="24"/>
        </w:rPr>
        <w:t>.</w:t>
      </w:r>
      <w:r w:rsidRPr="000D61BB">
        <w:rPr>
          <w:sz w:val="24"/>
          <w:szCs w:val="24"/>
        </w:rPr>
        <w:t>E</w:t>
      </w:r>
      <w:r w:rsidR="007B4DD7">
        <w:rPr>
          <w:sz w:val="24"/>
          <w:szCs w:val="24"/>
        </w:rPr>
        <w:t>.</w:t>
      </w:r>
      <w:r w:rsidRPr="000D61BB">
        <w:rPr>
          <w:sz w:val="24"/>
          <w:szCs w:val="24"/>
        </w:rPr>
        <w:t>W</w:t>
      </w:r>
      <w:r w:rsidR="007B4DD7">
        <w:rPr>
          <w:sz w:val="24"/>
          <w:szCs w:val="24"/>
        </w:rPr>
        <w:t>.</w:t>
      </w:r>
      <w:r w:rsidRPr="000D61BB">
        <w:rPr>
          <w:sz w:val="24"/>
          <w:szCs w:val="24"/>
        </w:rPr>
        <w:t>S</w:t>
      </w:r>
      <w:r w:rsidR="007B4DD7">
        <w:rPr>
          <w:sz w:val="24"/>
          <w:szCs w:val="24"/>
        </w:rPr>
        <w:t>.</w:t>
      </w:r>
      <w:r>
        <w:rPr>
          <w:sz w:val="24"/>
          <w:szCs w:val="24"/>
        </w:rPr>
        <w:t>”</w:t>
      </w:r>
    </w:p>
    <w:p w:rsidR="000D61BB" w:rsidRPr="000D61BB" w:rsidRDefault="000D61BB" w:rsidP="000D61BB">
      <w:pPr>
        <w:spacing w:line="276" w:lineRule="auto"/>
        <w:rPr>
          <w:sz w:val="24"/>
          <w:szCs w:val="24"/>
        </w:rPr>
      </w:pPr>
      <w:r w:rsidRPr="000D61BB">
        <w:rPr>
          <w:sz w:val="24"/>
          <w:szCs w:val="24"/>
        </w:rPr>
        <w:t>All</w:t>
      </w:r>
      <w:r>
        <w:rPr>
          <w:sz w:val="24"/>
          <w:szCs w:val="24"/>
        </w:rPr>
        <w:t>03</w:t>
      </w:r>
      <w:r w:rsidRPr="000D61BB">
        <w:rPr>
          <w:sz w:val="24"/>
          <w:szCs w:val="24"/>
        </w:rPr>
        <w:t>RevLettD</w:t>
      </w:r>
      <w:r w:rsidR="00567E10">
        <w:rPr>
          <w:sz w:val="24"/>
          <w:szCs w:val="24"/>
        </w:rPr>
        <w:t>P.S.</w:t>
      </w:r>
      <w:r w:rsidRPr="000D61BB">
        <w:rPr>
          <w:sz w:val="24"/>
          <w:szCs w:val="24"/>
        </w:rPr>
        <w:t xml:space="preserve">RFS04 </w:t>
      </w:r>
      <w:r>
        <w:rPr>
          <w:sz w:val="24"/>
          <w:szCs w:val="24"/>
        </w:rPr>
        <w:t>“</w:t>
      </w:r>
      <w:r w:rsidRPr="000D61BB">
        <w:rPr>
          <w:sz w:val="24"/>
          <w:szCs w:val="24"/>
        </w:rPr>
        <w:t>N</w:t>
      </w:r>
      <w:r w:rsidR="007B4DD7">
        <w:rPr>
          <w:sz w:val="24"/>
          <w:szCs w:val="24"/>
        </w:rPr>
        <w:t>.</w:t>
      </w:r>
      <w:r w:rsidRPr="000D61BB">
        <w:rPr>
          <w:sz w:val="24"/>
          <w:szCs w:val="24"/>
        </w:rPr>
        <w:t>E</w:t>
      </w:r>
      <w:r w:rsidR="007B4DD7">
        <w:rPr>
          <w:sz w:val="24"/>
          <w:szCs w:val="24"/>
        </w:rPr>
        <w:t>.</w:t>
      </w:r>
      <w:r w:rsidRPr="000D61BB">
        <w:rPr>
          <w:sz w:val="24"/>
          <w:szCs w:val="24"/>
        </w:rPr>
        <w:t>W</w:t>
      </w:r>
      <w:r w:rsidR="007B4DD7">
        <w:rPr>
          <w:sz w:val="24"/>
          <w:szCs w:val="24"/>
        </w:rPr>
        <w:t>.</w:t>
      </w:r>
      <w:r w:rsidRPr="000D61BB">
        <w:rPr>
          <w:sz w:val="24"/>
          <w:szCs w:val="24"/>
        </w:rPr>
        <w:t>S</w:t>
      </w:r>
      <w:r w:rsidR="007B4DD7">
        <w:rPr>
          <w:sz w:val="24"/>
          <w:szCs w:val="24"/>
        </w:rPr>
        <w:t>.</w:t>
      </w:r>
      <w:r>
        <w:rPr>
          <w:sz w:val="24"/>
          <w:szCs w:val="24"/>
        </w:rPr>
        <w:t>”</w:t>
      </w:r>
    </w:p>
    <w:p w:rsidR="000D61BB" w:rsidRPr="000D61BB" w:rsidRDefault="000D61BB" w:rsidP="000D61BB">
      <w:pPr>
        <w:spacing w:line="276" w:lineRule="auto"/>
        <w:rPr>
          <w:sz w:val="24"/>
          <w:szCs w:val="24"/>
        </w:rPr>
      </w:pPr>
      <w:r w:rsidRPr="000D61BB">
        <w:rPr>
          <w:sz w:val="24"/>
          <w:szCs w:val="24"/>
        </w:rPr>
        <w:t>All0</w:t>
      </w:r>
      <w:r>
        <w:rPr>
          <w:sz w:val="24"/>
          <w:szCs w:val="24"/>
        </w:rPr>
        <w:t>4</w:t>
      </w:r>
      <w:r w:rsidRPr="000D61BB">
        <w:rPr>
          <w:sz w:val="24"/>
          <w:szCs w:val="24"/>
        </w:rPr>
        <w:t>RevLettD</w:t>
      </w:r>
      <w:r w:rsidR="00567E10">
        <w:rPr>
          <w:sz w:val="24"/>
          <w:szCs w:val="24"/>
        </w:rPr>
        <w:t>P.S.</w:t>
      </w:r>
      <w:r w:rsidRPr="000D61BB">
        <w:rPr>
          <w:sz w:val="24"/>
          <w:szCs w:val="24"/>
        </w:rPr>
        <w:t xml:space="preserve">RFS04 </w:t>
      </w:r>
      <w:r>
        <w:rPr>
          <w:sz w:val="24"/>
          <w:szCs w:val="24"/>
        </w:rPr>
        <w:t>“</w:t>
      </w:r>
      <w:r w:rsidRPr="000D61BB">
        <w:rPr>
          <w:sz w:val="24"/>
          <w:szCs w:val="24"/>
        </w:rPr>
        <w:t>M</w:t>
      </w:r>
      <w:r w:rsidR="007B4DD7">
        <w:rPr>
          <w:sz w:val="24"/>
          <w:szCs w:val="24"/>
        </w:rPr>
        <w:t>.</w:t>
      </w:r>
      <w:r w:rsidRPr="000D61BB">
        <w:rPr>
          <w:sz w:val="24"/>
          <w:szCs w:val="24"/>
        </w:rPr>
        <w:t>E</w:t>
      </w:r>
      <w:r w:rsidR="007B4DD7">
        <w:rPr>
          <w:sz w:val="24"/>
          <w:szCs w:val="24"/>
        </w:rPr>
        <w:t>.</w:t>
      </w:r>
      <w:r w:rsidRPr="000D61BB">
        <w:rPr>
          <w:sz w:val="24"/>
          <w:szCs w:val="24"/>
        </w:rPr>
        <w:t>O</w:t>
      </w:r>
      <w:r w:rsidR="007B4DD7">
        <w:rPr>
          <w:sz w:val="24"/>
          <w:szCs w:val="24"/>
        </w:rPr>
        <w:t>.</w:t>
      </w:r>
      <w:r w:rsidRPr="000D61BB">
        <w:rPr>
          <w:sz w:val="24"/>
          <w:szCs w:val="24"/>
        </w:rPr>
        <w:t>W</w:t>
      </w:r>
      <w:r w:rsidR="007B4DD7">
        <w:rPr>
          <w:sz w:val="24"/>
          <w:szCs w:val="24"/>
        </w:rPr>
        <w:t>.</w:t>
      </w:r>
      <w:r w:rsidRPr="000D61BB">
        <w:rPr>
          <w:sz w:val="24"/>
          <w:szCs w:val="24"/>
        </w:rPr>
        <w:t>S</w:t>
      </w:r>
      <w:r w:rsidR="007B4DD7">
        <w:rPr>
          <w:sz w:val="24"/>
          <w:szCs w:val="24"/>
        </w:rPr>
        <w:t>.</w:t>
      </w:r>
      <w:r>
        <w:rPr>
          <w:sz w:val="24"/>
          <w:szCs w:val="24"/>
        </w:rPr>
        <w:t>”</w:t>
      </w:r>
    </w:p>
    <w:p w:rsidR="00DE5CD3" w:rsidRPr="00E55D66" w:rsidRDefault="00DE5CD3" w:rsidP="00EA78C9"/>
    <w:p w:rsidR="00DE5CD3" w:rsidRPr="00E55D66" w:rsidRDefault="00DE5CD3" w:rsidP="00EA78C9"/>
    <w:p w:rsidR="00DE5CD3" w:rsidRPr="00E55D66" w:rsidRDefault="00DE5CD3" w:rsidP="00EA78C9"/>
    <w:sectPr w:rsidR="00DE5CD3" w:rsidRPr="00E55D66" w:rsidSect="006E71BF">
      <w:pgSz w:w="11907" w:h="16840" w:code="9"/>
      <w:pgMar w:top="539" w:right="1134" w:bottom="709" w:left="2126" w:header="510" w:footer="567" w:gutter="0"/>
      <w:cols w:space="720"/>
      <w:docGrid w:linePitch="2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C78" w:rsidRDefault="003D2C78" w:rsidP="00EA78C9">
      <w:r>
        <w:separator/>
      </w:r>
    </w:p>
  </w:endnote>
  <w:endnote w:type="continuationSeparator" w:id="0">
    <w:p w:rsidR="003D2C78" w:rsidRDefault="003D2C78" w:rsidP="00EA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fault Sans Serif">
    <w:altName w:val="Times New Roman"/>
    <w:panose1 w:val="00000000000000000000"/>
    <w:charset w:val="00"/>
    <w:family w:val="roman"/>
    <w:notTrueType/>
    <w:pitch w:val="default"/>
  </w:font>
  <w:font w:name="AdvP403A4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02D" w:rsidRDefault="00D9302D" w:rsidP="00EA78C9">
    <w:pPr>
      <w:pStyle w:val="Pidipagina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D9302D" w:rsidRDefault="00D9302D" w:rsidP="00EA78C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02D" w:rsidRPr="00DB13A4" w:rsidRDefault="00D9302D" w:rsidP="007B7D11">
    <w:pPr>
      <w:tabs>
        <w:tab w:val="left" w:pos="3402"/>
      </w:tabs>
      <w:rPr>
        <w:b/>
        <w:smallCaps/>
        <w:szCs w:val="16"/>
        <w:lang w:val="it-IT"/>
      </w:rPr>
    </w:pPr>
    <w:r w:rsidRPr="00DB13A4">
      <w:rPr>
        <w:b/>
        <w:smallCaps/>
        <w:szCs w:val="16"/>
        <w:lang w:val="it-IT"/>
      </w:rPr>
      <w:t xml:space="preserve">USC Direzione Professioni Sanitarie - Area Ricerca, Formazione e Sviluppo </w:t>
    </w:r>
  </w:p>
  <w:p w:rsidR="00D9302D" w:rsidRPr="00DB13A4" w:rsidRDefault="00D9302D" w:rsidP="007B7D11">
    <w:pPr>
      <w:tabs>
        <w:tab w:val="left" w:pos="3402"/>
      </w:tabs>
      <w:rPr>
        <w:b/>
        <w:smallCaps/>
        <w:szCs w:val="16"/>
      </w:rPr>
    </w:pPr>
    <w:r w:rsidRPr="00DB13A4">
      <w:rPr>
        <w:b/>
        <w:smallCaps/>
        <w:szCs w:val="16"/>
      </w:rPr>
      <w:t xml:space="preserve">Cod. RevLettDPSRFS04 “SISTEMI EARLY WARNING SCORE (E.W.S.)” </w:t>
    </w:r>
  </w:p>
  <w:p w:rsidR="00D9302D" w:rsidRPr="007B7D11" w:rsidRDefault="00D9302D" w:rsidP="007B7D11">
    <w:pPr>
      <w:tabs>
        <w:tab w:val="left" w:pos="3402"/>
      </w:tabs>
      <w:rPr>
        <w:b/>
        <w:smallCaps/>
      </w:rPr>
    </w:pPr>
    <w:r w:rsidRPr="00DB13A4">
      <w:rPr>
        <w:b/>
        <w:smallCaps/>
        <w:szCs w:val="16"/>
        <w:lang w:val="it-IT"/>
      </w:rPr>
      <w:t xml:space="preserve">Data 04/12/2015   Rev.01 </w:t>
    </w:r>
    <w:r w:rsidRPr="00DB13A4">
      <w:rPr>
        <w:b/>
        <w:smallCaps/>
        <w:szCs w:val="16"/>
        <w:lang w:val="it-IT"/>
      </w:rPr>
      <w:tab/>
    </w:r>
    <w:r w:rsidRPr="00DB13A4">
      <w:rPr>
        <w:b/>
        <w:smallCaps/>
        <w:szCs w:val="16"/>
        <w:lang w:val="it-IT"/>
      </w:rPr>
      <w:tab/>
    </w:r>
    <w:r w:rsidRPr="00DB13A4">
      <w:rPr>
        <w:b/>
        <w:smallCaps/>
        <w:szCs w:val="16"/>
        <w:lang w:val="it-IT"/>
      </w:rPr>
      <w:tab/>
    </w:r>
    <w:r>
      <w:rPr>
        <w:b/>
        <w:smallCaps/>
        <w:sz w:val="20"/>
        <w:lang w:val="it-IT"/>
      </w:rPr>
      <w:tab/>
    </w:r>
    <w:r>
      <w:rPr>
        <w:b/>
        <w:smallCaps/>
        <w:sz w:val="20"/>
        <w:lang w:val="it-IT"/>
      </w:rPr>
      <w:tab/>
    </w:r>
    <w:r>
      <w:rPr>
        <w:b/>
        <w:smallCaps/>
        <w:sz w:val="20"/>
        <w:lang w:val="it-IT"/>
      </w:rPr>
      <w:tab/>
    </w:r>
    <w:r>
      <w:rPr>
        <w:b/>
        <w:smallCaps/>
        <w:sz w:val="20"/>
        <w:lang w:val="it-IT"/>
      </w:rPr>
      <w:tab/>
    </w:r>
    <w:proofErr w:type="spellStart"/>
    <w:r w:rsidRPr="007B7D11">
      <w:rPr>
        <w:b/>
        <w:smallCaps/>
      </w:rPr>
      <w:t>Pag</w:t>
    </w:r>
    <w:proofErr w:type="spellEnd"/>
    <w:r w:rsidRPr="007B7D11">
      <w:rPr>
        <w:b/>
        <w:smallCaps/>
      </w:rPr>
      <w:t xml:space="preserve">. </w:t>
    </w:r>
    <w:r w:rsidRPr="007B7D11">
      <w:rPr>
        <w:b/>
        <w:smallCaps/>
        <w:lang w:val="it-IT"/>
      </w:rPr>
      <w:fldChar w:fldCharType="begin"/>
    </w:r>
    <w:r w:rsidRPr="007B7D11">
      <w:rPr>
        <w:b/>
        <w:smallCaps/>
      </w:rPr>
      <w:instrText xml:space="preserve">PAGE  </w:instrText>
    </w:r>
    <w:r w:rsidRPr="007B7D11">
      <w:rPr>
        <w:b/>
        <w:smallCaps/>
        <w:lang w:val="it-IT"/>
      </w:rPr>
      <w:fldChar w:fldCharType="separate"/>
    </w:r>
    <w:r w:rsidR="00A1482D">
      <w:rPr>
        <w:b/>
        <w:smallCaps/>
        <w:noProof/>
      </w:rPr>
      <w:t>10</w:t>
    </w:r>
    <w:r w:rsidRPr="007B7D11">
      <w:rPr>
        <w:b/>
        <w:smallCaps/>
        <w:lang w:val="it-IT"/>
      </w:rPr>
      <w:fldChar w:fldCharType="end"/>
    </w:r>
    <w:r w:rsidRPr="007B7D11">
      <w:rPr>
        <w:b/>
        <w:smallCaps/>
      </w:rPr>
      <w:t xml:space="preserve"> </w:t>
    </w:r>
    <w:r>
      <w:rPr>
        <w:b/>
        <w:smallCaps/>
      </w:rPr>
      <w:t>di</w:t>
    </w:r>
    <w:r w:rsidRPr="007B7D11">
      <w:rPr>
        <w:b/>
        <w:smallCaps/>
      </w:rPr>
      <w:t xml:space="preserve"> 4</w:t>
    </w:r>
    <w:r>
      <w:rPr>
        <w:b/>
        <w:smallCaps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C78" w:rsidRDefault="003D2C78" w:rsidP="00EA78C9">
      <w:r>
        <w:separator/>
      </w:r>
    </w:p>
  </w:footnote>
  <w:footnote w:type="continuationSeparator" w:id="0">
    <w:p w:rsidR="003D2C78" w:rsidRDefault="003D2C78" w:rsidP="00EA78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02D" w:rsidRDefault="00D9302D" w:rsidP="00EA78C9">
    <w:pPr>
      <w:pStyle w:val="Intestazione"/>
    </w:pPr>
    <w:r>
      <w:tab/>
      <w:t xml:space="preserve">         </w:t>
    </w:r>
    <w:r>
      <w:rPr>
        <w:noProof/>
        <w:lang w:val="it-IT"/>
      </w:rPr>
      <w:drawing>
        <wp:inline distT="0" distB="0" distL="0" distR="0" wp14:anchorId="3E474D38" wp14:editId="506A1FCE">
          <wp:extent cx="6115685" cy="833755"/>
          <wp:effectExtent l="0" t="0" r="0" b="4445"/>
          <wp:docPr id="3" name="Immagine 3" descr="cartaintestata-top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artaintestata-top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02D" w:rsidRDefault="00D9302D" w:rsidP="00EA78C9">
    <w:pPr>
      <w:pStyle w:val="Intestazione"/>
    </w:pPr>
    <w:r>
      <w:rPr>
        <w:noProof/>
        <w:lang w:val="it-IT"/>
      </w:rPr>
      <w:drawing>
        <wp:inline distT="0" distB="0" distL="0" distR="0" wp14:anchorId="12530019" wp14:editId="153785E4">
          <wp:extent cx="3825875" cy="855980"/>
          <wp:effectExtent l="0" t="0" r="3175" b="1270"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5875" cy="855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it-IT"/>
      </w:rPr>
      <w:drawing>
        <wp:inline distT="0" distB="0" distL="0" distR="0" wp14:anchorId="0E184842" wp14:editId="5498C9F1">
          <wp:extent cx="2004060" cy="519430"/>
          <wp:effectExtent l="0" t="0" r="0" b="0"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406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02D" w:rsidRPr="00EB7FF0" w:rsidRDefault="00D9302D" w:rsidP="00EA78C9">
    <w:pPr>
      <w:pStyle w:val="Intestazione"/>
    </w:pPr>
    <w:r>
      <w:rPr>
        <w:noProof/>
        <w:lang w:val="it-IT"/>
      </w:rPr>
      <w:drawing>
        <wp:inline distT="0" distB="0" distL="0" distR="0" wp14:anchorId="426CF591" wp14:editId="69159F1A">
          <wp:extent cx="9883140" cy="841375"/>
          <wp:effectExtent l="0" t="0" r="3810" b="0"/>
          <wp:docPr id="27" name="Immagine 3" descr="cartaintestata-top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artaintestata-top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3140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614F8B"/>
    <w:multiLevelType w:val="hybridMultilevel"/>
    <w:tmpl w:val="8E28256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B2223"/>
    <w:multiLevelType w:val="hybridMultilevel"/>
    <w:tmpl w:val="BBCCEF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16CCD"/>
    <w:multiLevelType w:val="hybridMultilevel"/>
    <w:tmpl w:val="9496CF4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46D80"/>
    <w:multiLevelType w:val="hybridMultilevel"/>
    <w:tmpl w:val="18469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549D1"/>
    <w:multiLevelType w:val="hybridMultilevel"/>
    <w:tmpl w:val="2FB6C846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42BB7"/>
    <w:multiLevelType w:val="singleLevel"/>
    <w:tmpl w:val="9070C4CE"/>
    <w:lvl w:ilvl="0">
      <w:numFmt w:val="none"/>
      <w:lvlText w:val="-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</w:rPr>
    </w:lvl>
  </w:abstractNum>
  <w:abstractNum w:abstractNumId="7">
    <w:nsid w:val="1BD60AA6"/>
    <w:multiLevelType w:val="hybridMultilevel"/>
    <w:tmpl w:val="7EDAFC34"/>
    <w:lvl w:ilvl="0" w:tplc="D36C7CB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06500D"/>
    <w:multiLevelType w:val="hybridMultilevel"/>
    <w:tmpl w:val="9028C2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13348E"/>
    <w:multiLevelType w:val="hybridMultilevel"/>
    <w:tmpl w:val="A4A4CC84"/>
    <w:lvl w:ilvl="0" w:tplc="839672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133A34"/>
    <w:multiLevelType w:val="hybridMultilevel"/>
    <w:tmpl w:val="2E328A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B17B2F"/>
    <w:multiLevelType w:val="multilevel"/>
    <w:tmpl w:val="132E4A40"/>
    <w:lvl w:ilvl="0">
      <w:start w:val="1"/>
      <w:numFmt w:val="decimal"/>
      <w:pStyle w:val="Titol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itolo2"/>
      <w:isLgl/>
      <w:lvlText w:val="%1.%2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pStyle w:val="Titolo3"/>
      <w:isLgl/>
      <w:lvlText w:val="%1.%2.%3"/>
      <w:lvlJc w:val="left"/>
      <w:pPr>
        <w:ind w:left="1068" w:hanging="708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12">
    <w:nsid w:val="25572546"/>
    <w:multiLevelType w:val="hybridMultilevel"/>
    <w:tmpl w:val="3AE4CDDA"/>
    <w:lvl w:ilvl="0" w:tplc="7B9C76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512B98"/>
    <w:multiLevelType w:val="singleLevel"/>
    <w:tmpl w:val="67C0C18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>
    <w:nsid w:val="2A4669A5"/>
    <w:multiLevelType w:val="singleLevel"/>
    <w:tmpl w:val="5CB2A0B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A6A5A94"/>
    <w:multiLevelType w:val="hybridMultilevel"/>
    <w:tmpl w:val="47B6685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720601"/>
    <w:multiLevelType w:val="hybridMultilevel"/>
    <w:tmpl w:val="095205C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A23736"/>
    <w:multiLevelType w:val="hybridMultilevel"/>
    <w:tmpl w:val="B2169C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C25915"/>
    <w:multiLevelType w:val="hybridMultilevel"/>
    <w:tmpl w:val="6C6E3F0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7E17FF"/>
    <w:multiLevelType w:val="hybridMultilevel"/>
    <w:tmpl w:val="AEA6B66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46302A"/>
    <w:multiLevelType w:val="hybridMultilevel"/>
    <w:tmpl w:val="FAF4E66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D038AB"/>
    <w:multiLevelType w:val="hybridMultilevel"/>
    <w:tmpl w:val="8F2AE72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BE266AB"/>
    <w:multiLevelType w:val="hybridMultilevel"/>
    <w:tmpl w:val="127A0E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4074E1"/>
    <w:multiLevelType w:val="hybridMultilevel"/>
    <w:tmpl w:val="4D80991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1E3651"/>
    <w:multiLevelType w:val="singleLevel"/>
    <w:tmpl w:val="9070C4CE"/>
    <w:lvl w:ilvl="0">
      <w:numFmt w:val="none"/>
      <w:lvlText w:val="-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</w:rPr>
    </w:lvl>
  </w:abstractNum>
  <w:abstractNum w:abstractNumId="25">
    <w:nsid w:val="4F830CF4"/>
    <w:multiLevelType w:val="hybridMultilevel"/>
    <w:tmpl w:val="24B47E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435F83"/>
    <w:multiLevelType w:val="hybridMultilevel"/>
    <w:tmpl w:val="929038C6"/>
    <w:lvl w:ilvl="0" w:tplc="CE6458D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E02FF9"/>
    <w:multiLevelType w:val="hybridMultilevel"/>
    <w:tmpl w:val="B3C06258"/>
    <w:lvl w:ilvl="0" w:tplc="344EFD64">
      <w:start w:val="1"/>
      <w:numFmt w:val="decimal"/>
      <w:lvlText w:val="%1)"/>
      <w:lvlJc w:val="left"/>
      <w:pPr>
        <w:ind w:left="5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32" w:hanging="360"/>
      </w:pPr>
    </w:lvl>
    <w:lvl w:ilvl="2" w:tplc="0410001B" w:tentative="1">
      <w:start w:val="1"/>
      <w:numFmt w:val="lowerRoman"/>
      <w:lvlText w:val="%3."/>
      <w:lvlJc w:val="right"/>
      <w:pPr>
        <w:ind w:left="1952" w:hanging="180"/>
      </w:pPr>
    </w:lvl>
    <w:lvl w:ilvl="3" w:tplc="0410000F" w:tentative="1">
      <w:start w:val="1"/>
      <w:numFmt w:val="decimal"/>
      <w:lvlText w:val="%4."/>
      <w:lvlJc w:val="left"/>
      <w:pPr>
        <w:ind w:left="2672" w:hanging="360"/>
      </w:pPr>
    </w:lvl>
    <w:lvl w:ilvl="4" w:tplc="04100019" w:tentative="1">
      <w:start w:val="1"/>
      <w:numFmt w:val="lowerLetter"/>
      <w:lvlText w:val="%5."/>
      <w:lvlJc w:val="left"/>
      <w:pPr>
        <w:ind w:left="3392" w:hanging="360"/>
      </w:pPr>
    </w:lvl>
    <w:lvl w:ilvl="5" w:tplc="0410001B" w:tentative="1">
      <w:start w:val="1"/>
      <w:numFmt w:val="lowerRoman"/>
      <w:lvlText w:val="%6."/>
      <w:lvlJc w:val="right"/>
      <w:pPr>
        <w:ind w:left="4112" w:hanging="180"/>
      </w:pPr>
    </w:lvl>
    <w:lvl w:ilvl="6" w:tplc="0410000F" w:tentative="1">
      <w:start w:val="1"/>
      <w:numFmt w:val="decimal"/>
      <w:lvlText w:val="%7."/>
      <w:lvlJc w:val="left"/>
      <w:pPr>
        <w:ind w:left="4832" w:hanging="360"/>
      </w:pPr>
    </w:lvl>
    <w:lvl w:ilvl="7" w:tplc="04100019" w:tentative="1">
      <w:start w:val="1"/>
      <w:numFmt w:val="lowerLetter"/>
      <w:lvlText w:val="%8."/>
      <w:lvlJc w:val="left"/>
      <w:pPr>
        <w:ind w:left="5552" w:hanging="360"/>
      </w:pPr>
    </w:lvl>
    <w:lvl w:ilvl="8" w:tplc="0410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28">
    <w:nsid w:val="5D1E1FB2"/>
    <w:multiLevelType w:val="singleLevel"/>
    <w:tmpl w:val="9070C4CE"/>
    <w:lvl w:ilvl="0">
      <w:numFmt w:val="none"/>
      <w:lvlText w:val="-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</w:rPr>
    </w:lvl>
  </w:abstractNum>
  <w:abstractNum w:abstractNumId="29">
    <w:nsid w:val="61B93CF9"/>
    <w:multiLevelType w:val="hybridMultilevel"/>
    <w:tmpl w:val="D62266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8E3EE9"/>
    <w:multiLevelType w:val="singleLevel"/>
    <w:tmpl w:val="88A83AA0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1">
    <w:nsid w:val="649860E6"/>
    <w:multiLevelType w:val="hybridMultilevel"/>
    <w:tmpl w:val="2C426A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6A2CC7"/>
    <w:multiLevelType w:val="hybridMultilevel"/>
    <w:tmpl w:val="F7C8495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9D3514"/>
    <w:multiLevelType w:val="hybridMultilevel"/>
    <w:tmpl w:val="395CF4FE"/>
    <w:lvl w:ilvl="0" w:tplc="D248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DC7DE8"/>
    <w:multiLevelType w:val="singleLevel"/>
    <w:tmpl w:val="9070C4CE"/>
    <w:lvl w:ilvl="0">
      <w:numFmt w:val="none"/>
      <w:lvlText w:val="-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</w:rPr>
    </w:lvl>
  </w:abstractNum>
  <w:abstractNum w:abstractNumId="35">
    <w:nsid w:val="777D3BD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>
    <w:nsid w:val="794762DC"/>
    <w:multiLevelType w:val="hybridMultilevel"/>
    <w:tmpl w:val="712AFC4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4"/>
  </w:num>
  <w:num w:numId="3">
    <w:abstractNumId w:val="28"/>
  </w:num>
  <w:num w:numId="4">
    <w:abstractNumId w:val="6"/>
  </w:num>
  <w:num w:numId="5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hint="default"/>
          <w:sz w:val="20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20"/>
        </w:rPr>
      </w:lvl>
    </w:lvlOverride>
  </w:num>
  <w:num w:numId="7">
    <w:abstractNumId w:val="34"/>
  </w:num>
  <w:num w:numId="8">
    <w:abstractNumId w:val="13"/>
  </w:num>
  <w:num w:numId="9">
    <w:abstractNumId w:val="30"/>
  </w:num>
  <w:num w:numId="10">
    <w:abstractNumId w:val="36"/>
  </w:num>
  <w:num w:numId="11">
    <w:abstractNumId w:val="10"/>
  </w:num>
  <w:num w:numId="12">
    <w:abstractNumId w:val="20"/>
  </w:num>
  <w:num w:numId="13">
    <w:abstractNumId w:val="16"/>
  </w:num>
  <w:num w:numId="14">
    <w:abstractNumId w:val="23"/>
  </w:num>
  <w:num w:numId="15">
    <w:abstractNumId w:val="12"/>
  </w:num>
  <w:num w:numId="16">
    <w:abstractNumId w:val="18"/>
  </w:num>
  <w:num w:numId="17">
    <w:abstractNumId w:val="26"/>
  </w:num>
  <w:num w:numId="18">
    <w:abstractNumId w:val="11"/>
  </w:num>
  <w:num w:numId="19">
    <w:abstractNumId w:val="32"/>
  </w:num>
  <w:num w:numId="20">
    <w:abstractNumId w:val="19"/>
  </w:num>
  <w:num w:numId="21">
    <w:abstractNumId w:val="1"/>
  </w:num>
  <w:num w:numId="22">
    <w:abstractNumId w:val="15"/>
  </w:num>
  <w:num w:numId="23">
    <w:abstractNumId w:val="3"/>
  </w:num>
  <w:num w:numId="24">
    <w:abstractNumId w:val="2"/>
  </w:num>
  <w:num w:numId="25">
    <w:abstractNumId w:val="31"/>
  </w:num>
  <w:num w:numId="26">
    <w:abstractNumId w:val="17"/>
  </w:num>
  <w:num w:numId="27">
    <w:abstractNumId w:val="29"/>
  </w:num>
  <w:num w:numId="28">
    <w:abstractNumId w:val="7"/>
  </w:num>
  <w:num w:numId="29">
    <w:abstractNumId w:val="5"/>
  </w:num>
  <w:num w:numId="30">
    <w:abstractNumId w:val="33"/>
  </w:num>
  <w:num w:numId="31">
    <w:abstractNumId w:val="22"/>
  </w:num>
  <w:num w:numId="32">
    <w:abstractNumId w:val="4"/>
  </w:num>
  <w:num w:numId="33">
    <w:abstractNumId w:val="27"/>
  </w:num>
  <w:num w:numId="34">
    <w:abstractNumId w:val="9"/>
  </w:num>
  <w:num w:numId="35">
    <w:abstractNumId w:val="11"/>
    <w:lvlOverride w:ilvl="0">
      <w:startOverride w:val="4"/>
    </w:lvlOverride>
    <w:lvlOverride w:ilvl="1">
      <w:startOverride w:val="4"/>
    </w:lvlOverride>
  </w:num>
  <w:num w:numId="36">
    <w:abstractNumId w:val="25"/>
  </w:num>
  <w:num w:numId="37">
    <w:abstractNumId w:val="8"/>
  </w:num>
  <w:num w:numId="38">
    <w:abstractNumId w:val="21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D06"/>
    <w:rsid w:val="00002499"/>
    <w:rsid w:val="00007DAE"/>
    <w:rsid w:val="00010E14"/>
    <w:rsid w:val="000110BE"/>
    <w:rsid w:val="00011F40"/>
    <w:rsid w:val="000238EB"/>
    <w:rsid w:val="00027504"/>
    <w:rsid w:val="000308BE"/>
    <w:rsid w:val="00031E1E"/>
    <w:rsid w:val="0003635F"/>
    <w:rsid w:val="00040BC1"/>
    <w:rsid w:val="00042E7B"/>
    <w:rsid w:val="00044E33"/>
    <w:rsid w:val="0004565A"/>
    <w:rsid w:val="000456EA"/>
    <w:rsid w:val="000478EC"/>
    <w:rsid w:val="00050129"/>
    <w:rsid w:val="00051EEC"/>
    <w:rsid w:val="00054B6D"/>
    <w:rsid w:val="00055499"/>
    <w:rsid w:val="00057BE8"/>
    <w:rsid w:val="00061611"/>
    <w:rsid w:val="00064630"/>
    <w:rsid w:val="00076961"/>
    <w:rsid w:val="00076FCD"/>
    <w:rsid w:val="00077D91"/>
    <w:rsid w:val="00080519"/>
    <w:rsid w:val="00082BC2"/>
    <w:rsid w:val="00083F1F"/>
    <w:rsid w:val="000843FC"/>
    <w:rsid w:val="00087A63"/>
    <w:rsid w:val="00092D56"/>
    <w:rsid w:val="00093571"/>
    <w:rsid w:val="000A2124"/>
    <w:rsid w:val="000A29F9"/>
    <w:rsid w:val="000A367E"/>
    <w:rsid w:val="000A47D7"/>
    <w:rsid w:val="000A58A0"/>
    <w:rsid w:val="000A7085"/>
    <w:rsid w:val="000B2CAD"/>
    <w:rsid w:val="000B40FA"/>
    <w:rsid w:val="000B43DC"/>
    <w:rsid w:val="000B7954"/>
    <w:rsid w:val="000B7B43"/>
    <w:rsid w:val="000C042D"/>
    <w:rsid w:val="000C1FAD"/>
    <w:rsid w:val="000C3EEF"/>
    <w:rsid w:val="000C726F"/>
    <w:rsid w:val="000D07A7"/>
    <w:rsid w:val="000D3B68"/>
    <w:rsid w:val="000D4324"/>
    <w:rsid w:val="000D61BB"/>
    <w:rsid w:val="000D6D39"/>
    <w:rsid w:val="000E1927"/>
    <w:rsid w:val="000E3B71"/>
    <w:rsid w:val="000E7B9C"/>
    <w:rsid w:val="000F2971"/>
    <w:rsid w:val="000F4B54"/>
    <w:rsid w:val="000F75BD"/>
    <w:rsid w:val="0010074F"/>
    <w:rsid w:val="00101FE5"/>
    <w:rsid w:val="00103BF3"/>
    <w:rsid w:val="001066EA"/>
    <w:rsid w:val="0010797D"/>
    <w:rsid w:val="00110F8C"/>
    <w:rsid w:val="00111516"/>
    <w:rsid w:val="001132C0"/>
    <w:rsid w:val="00120103"/>
    <w:rsid w:val="0012046B"/>
    <w:rsid w:val="001209B1"/>
    <w:rsid w:val="001228C8"/>
    <w:rsid w:val="00127186"/>
    <w:rsid w:val="00130350"/>
    <w:rsid w:val="00132062"/>
    <w:rsid w:val="00133BFF"/>
    <w:rsid w:val="001340EB"/>
    <w:rsid w:val="00140430"/>
    <w:rsid w:val="00140882"/>
    <w:rsid w:val="00142279"/>
    <w:rsid w:val="00152BB2"/>
    <w:rsid w:val="00153AAB"/>
    <w:rsid w:val="00154379"/>
    <w:rsid w:val="00156031"/>
    <w:rsid w:val="001570C3"/>
    <w:rsid w:val="001573B4"/>
    <w:rsid w:val="001641D5"/>
    <w:rsid w:val="001642F0"/>
    <w:rsid w:val="00164DF5"/>
    <w:rsid w:val="00166CE9"/>
    <w:rsid w:val="001704FF"/>
    <w:rsid w:val="00171D05"/>
    <w:rsid w:val="00173E47"/>
    <w:rsid w:val="00174938"/>
    <w:rsid w:val="001818C4"/>
    <w:rsid w:val="00183A33"/>
    <w:rsid w:val="00183D2E"/>
    <w:rsid w:val="001840A6"/>
    <w:rsid w:val="00184CF5"/>
    <w:rsid w:val="00191B4C"/>
    <w:rsid w:val="001945E9"/>
    <w:rsid w:val="00197497"/>
    <w:rsid w:val="001A0673"/>
    <w:rsid w:val="001A4A21"/>
    <w:rsid w:val="001A6150"/>
    <w:rsid w:val="001B2858"/>
    <w:rsid w:val="001B3A6A"/>
    <w:rsid w:val="001B4111"/>
    <w:rsid w:val="001B43A2"/>
    <w:rsid w:val="001B5316"/>
    <w:rsid w:val="001B74AB"/>
    <w:rsid w:val="001C20E9"/>
    <w:rsid w:val="001C654E"/>
    <w:rsid w:val="001D082D"/>
    <w:rsid w:val="001D1215"/>
    <w:rsid w:val="001D17F9"/>
    <w:rsid w:val="001D261D"/>
    <w:rsid w:val="001D270B"/>
    <w:rsid w:val="001D32E6"/>
    <w:rsid w:val="001D5428"/>
    <w:rsid w:val="001D732C"/>
    <w:rsid w:val="001E01D3"/>
    <w:rsid w:val="001E27C2"/>
    <w:rsid w:val="001E3321"/>
    <w:rsid w:val="001E339E"/>
    <w:rsid w:val="001E3A42"/>
    <w:rsid w:val="001E6185"/>
    <w:rsid w:val="001E620D"/>
    <w:rsid w:val="001E7189"/>
    <w:rsid w:val="001F0278"/>
    <w:rsid w:val="001F19CE"/>
    <w:rsid w:val="001F23F4"/>
    <w:rsid w:val="001F2E0C"/>
    <w:rsid w:val="001F3815"/>
    <w:rsid w:val="001F39FA"/>
    <w:rsid w:val="001F4CF8"/>
    <w:rsid w:val="002002C7"/>
    <w:rsid w:val="00200721"/>
    <w:rsid w:val="00202E6C"/>
    <w:rsid w:val="0020395F"/>
    <w:rsid w:val="00203E87"/>
    <w:rsid w:val="002059EC"/>
    <w:rsid w:val="00212FFB"/>
    <w:rsid w:val="00215A7D"/>
    <w:rsid w:val="00215FF2"/>
    <w:rsid w:val="00221B3F"/>
    <w:rsid w:val="002317BE"/>
    <w:rsid w:val="00231DD9"/>
    <w:rsid w:val="0023350C"/>
    <w:rsid w:val="002373E7"/>
    <w:rsid w:val="00242D11"/>
    <w:rsid w:val="002532F5"/>
    <w:rsid w:val="0025341D"/>
    <w:rsid w:val="00253803"/>
    <w:rsid w:val="00253E4D"/>
    <w:rsid w:val="002542BC"/>
    <w:rsid w:val="00255DC2"/>
    <w:rsid w:val="00256C9D"/>
    <w:rsid w:val="00266DA6"/>
    <w:rsid w:val="002703F2"/>
    <w:rsid w:val="00270B06"/>
    <w:rsid w:val="0027112F"/>
    <w:rsid w:val="00271523"/>
    <w:rsid w:val="00271F02"/>
    <w:rsid w:val="002730D0"/>
    <w:rsid w:val="00277DF9"/>
    <w:rsid w:val="00282B97"/>
    <w:rsid w:val="00283013"/>
    <w:rsid w:val="002830EC"/>
    <w:rsid w:val="00283A8D"/>
    <w:rsid w:val="00284EEE"/>
    <w:rsid w:val="00285BCF"/>
    <w:rsid w:val="00287384"/>
    <w:rsid w:val="00291F7D"/>
    <w:rsid w:val="00297610"/>
    <w:rsid w:val="002A03F4"/>
    <w:rsid w:val="002A171D"/>
    <w:rsid w:val="002A2933"/>
    <w:rsid w:val="002A3FAD"/>
    <w:rsid w:val="002A4A66"/>
    <w:rsid w:val="002A53EB"/>
    <w:rsid w:val="002A648E"/>
    <w:rsid w:val="002A67C0"/>
    <w:rsid w:val="002A77D2"/>
    <w:rsid w:val="002C25C4"/>
    <w:rsid w:val="002C28C7"/>
    <w:rsid w:val="002C42E5"/>
    <w:rsid w:val="002C4AF9"/>
    <w:rsid w:val="002D25B3"/>
    <w:rsid w:val="002D31E4"/>
    <w:rsid w:val="002D36C0"/>
    <w:rsid w:val="002D46D1"/>
    <w:rsid w:val="002D728F"/>
    <w:rsid w:val="002E09FC"/>
    <w:rsid w:val="002E0AF8"/>
    <w:rsid w:val="002E15A9"/>
    <w:rsid w:val="002E2016"/>
    <w:rsid w:val="002E2136"/>
    <w:rsid w:val="002E33D4"/>
    <w:rsid w:val="002E6D48"/>
    <w:rsid w:val="002E7EF5"/>
    <w:rsid w:val="002F0428"/>
    <w:rsid w:val="002F14D3"/>
    <w:rsid w:val="002F18B3"/>
    <w:rsid w:val="00300967"/>
    <w:rsid w:val="003016AF"/>
    <w:rsid w:val="00302743"/>
    <w:rsid w:val="00302C3E"/>
    <w:rsid w:val="0030364C"/>
    <w:rsid w:val="0030405F"/>
    <w:rsid w:val="00306587"/>
    <w:rsid w:val="00311D8C"/>
    <w:rsid w:val="0031216C"/>
    <w:rsid w:val="0031746F"/>
    <w:rsid w:val="003214E3"/>
    <w:rsid w:val="00321966"/>
    <w:rsid w:val="0032407C"/>
    <w:rsid w:val="0032568A"/>
    <w:rsid w:val="00326D87"/>
    <w:rsid w:val="0033186E"/>
    <w:rsid w:val="00332D1C"/>
    <w:rsid w:val="00334E9F"/>
    <w:rsid w:val="00334EFD"/>
    <w:rsid w:val="003363F2"/>
    <w:rsid w:val="00340CA0"/>
    <w:rsid w:val="00341B57"/>
    <w:rsid w:val="00347CA3"/>
    <w:rsid w:val="003525B4"/>
    <w:rsid w:val="00354940"/>
    <w:rsid w:val="003564BF"/>
    <w:rsid w:val="003571A4"/>
    <w:rsid w:val="0036036C"/>
    <w:rsid w:val="003605DD"/>
    <w:rsid w:val="00362212"/>
    <w:rsid w:val="00362BCE"/>
    <w:rsid w:val="00374CAB"/>
    <w:rsid w:val="0038569B"/>
    <w:rsid w:val="00392D1F"/>
    <w:rsid w:val="00393D39"/>
    <w:rsid w:val="003952BF"/>
    <w:rsid w:val="003A1356"/>
    <w:rsid w:val="003A4908"/>
    <w:rsid w:val="003A5B63"/>
    <w:rsid w:val="003A5C97"/>
    <w:rsid w:val="003A6536"/>
    <w:rsid w:val="003A6955"/>
    <w:rsid w:val="003A7BFC"/>
    <w:rsid w:val="003B08D5"/>
    <w:rsid w:val="003B328F"/>
    <w:rsid w:val="003B57D4"/>
    <w:rsid w:val="003C041D"/>
    <w:rsid w:val="003C07AE"/>
    <w:rsid w:val="003C22D9"/>
    <w:rsid w:val="003C3CBF"/>
    <w:rsid w:val="003C3E6F"/>
    <w:rsid w:val="003C4C94"/>
    <w:rsid w:val="003C5938"/>
    <w:rsid w:val="003C59DC"/>
    <w:rsid w:val="003D03CB"/>
    <w:rsid w:val="003D2C78"/>
    <w:rsid w:val="003D6506"/>
    <w:rsid w:val="003D65E2"/>
    <w:rsid w:val="003D7C78"/>
    <w:rsid w:val="003E091B"/>
    <w:rsid w:val="003E101F"/>
    <w:rsid w:val="003E256E"/>
    <w:rsid w:val="003E2F6D"/>
    <w:rsid w:val="003E30EE"/>
    <w:rsid w:val="003E37B7"/>
    <w:rsid w:val="003E38B3"/>
    <w:rsid w:val="003E3CEF"/>
    <w:rsid w:val="003E4A50"/>
    <w:rsid w:val="003E4BF3"/>
    <w:rsid w:val="003E5BF4"/>
    <w:rsid w:val="003E6196"/>
    <w:rsid w:val="003E67F5"/>
    <w:rsid w:val="003E76BD"/>
    <w:rsid w:val="003F00AB"/>
    <w:rsid w:val="003F21ED"/>
    <w:rsid w:val="003F3824"/>
    <w:rsid w:val="003F4510"/>
    <w:rsid w:val="003F4A87"/>
    <w:rsid w:val="003F504D"/>
    <w:rsid w:val="00400E26"/>
    <w:rsid w:val="004026B6"/>
    <w:rsid w:val="0040516F"/>
    <w:rsid w:val="004053BE"/>
    <w:rsid w:val="00413264"/>
    <w:rsid w:val="00413EBF"/>
    <w:rsid w:val="0041434B"/>
    <w:rsid w:val="00417ED0"/>
    <w:rsid w:val="004219F0"/>
    <w:rsid w:val="00423635"/>
    <w:rsid w:val="00424B2F"/>
    <w:rsid w:val="004314DA"/>
    <w:rsid w:val="004319DE"/>
    <w:rsid w:val="00433630"/>
    <w:rsid w:val="004352A4"/>
    <w:rsid w:val="00441DE1"/>
    <w:rsid w:val="00442122"/>
    <w:rsid w:val="00442616"/>
    <w:rsid w:val="00443159"/>
    <w:rsid w:val="00443307"/>
    <w:rsid w:val="00455AF4"/>
    <w:rsid w:val="00460DFC"/>
    <w:rsid w:val="00461CF5"/>
    <w:rsid w:val="00470866"/>
    <w:rsid w:val="00476CE5"/>
    <w:rsid w:val="00480B8F"/>
    <w:rsid w:val="0048130A"/>
    <w:rsid w:val="00481F40"/>
    <w:rsid w:val="004866CF"/>
    <w:rsid w:val="0049213A"/>
    <w:rsid w:val="0049349A"/>
    <w:rsid w:val="004941FA"/>
    <w:rsid w:val="004A003C"/>
    <w:rsid w:val="004A3683"/>
    <w:rsid w:val="004A47A5"/>
    <w:rsid w:val="004A5C8A"/>
    <w:rsid w:val="004A63B7"/>
    <w:rsid w:val="004B16E4"/>
    <w:rsid w:val="004B1A9A"/>
    <w:rsid w:val="004B3F5E"/>
    <w:rsid w:val="004B421A"/>
    <w:rsid w:val="004C072A"/>
    <w:rsid w:val="004C16B6"/>
    <w:rsid w:val="004C2A5C"/>
    <w:rsid w:val="004C3A43"/>
    <w:rsid w:val="004C40A7"/>
    <w:rsid w:val="004D3ACB"/>
    <w:rsid w:val="004D51AB"/>
    <w:rsid w:val="004D6E96"/>
    <w:rsid w:val="004D7A06"/>
    <w:rsid w:val="004E0810"/>
    <w:rsid w:val="004E12B3"/>
    <w:rsid w:val="004E2428"/>
    <w:rsid w:val="004E38B4"/>
    <w:rsid w:val="004E60E3"/>
    <w:rsid w:val="004F4F61"/>
    <w:rsid w:val="00500CDF"/>
    <w:rsid w:val="00500F65"/>
    <w:rsid w:val="00503984"/>
    <w:rsid w:val="00505B85"/>
    <w:rsid w:val="005079F8"/>
    <w:rsid w:val="005112BC"/>
    <w:rsid w:val="0051200D"/>
    <w:rsid w:val="005203BF"/>
    <w:rsid w:val="005221DC"/>
    <w:rsid w:val="00523E0F"/>
    <w:rsid w:val="00524B57"/>
    <w:rsid w:val="00532D10"/>
    <w:rsid w:val="00533910"/>
    <w:rsid w:val="00535330"/>
    <w:rsid w:val="005354F5"/>
    <w:rsid w:val="005377CF"/>
    <w:rsid w:val="00542861"/>
    <w:rsid w:val="00543ABE"/>
    <w:rsid w:val="005449AF"/>
    <w:rsid w:val="005453D9"/>
    <w:rsid w:val="00546A12"/>
    <w:rsid w:val="00554AD6"/>
    <w:rsid w:val="00555BED"/>
    <w:rsid w:val="005670DE"/>
    <w:rsid w:val="00567E10"/>
    <w:rsid w:val="00567F4E"/>
    <w:rsid w:val="00574393"/>
    <w:rsid w:val="00576271"/>
    <w:rsid w:val="005829E1"/>
    <w:rsid w:val="00587A9D"/>
    <w:rsid w:val="00591208"/>
    <w:rsid w:val="00591238"/>
    <w:rsid w:val="00592DB2"/>
    <w:rsid w:val="00593460"/>
    <w:rsid w:val="00593B34"/>
    <w:rsid w:val="005A0E18"/>
    <w:rsid w:val="005A2F10"/>
    <w:rsid w:val="005A3B33"/>
    <w:rsid w:val="005A48CF"/>
    <w:rsid w:val="005B0090"/>
    <w:rsid w:val="005B1E9A"/>
    <w:rsid w:val="005C288C"/>
    <w:rsid w:val="005C60E3"/>
    <w:rsid w:val="005D02D3"/>
    <w:rsid w:val="005D3B0E"/>
    <w:rsid w:val="005D4467"/>
    <w:rsid w:val="005E1686"/>
    <w:rsid w:val="005E5981"/>
    <w:rsid w:val="005F1F75"/>
    <w:rsid w:val="005F294A"/>
    <w:rsid w:val="005F2FBE"/>
    <w:rsid w:val="005F394A"/>
    <w:rsid w:val="005F43C9"/>
    <w:rsid w:val="005F62DC"/>
    <w:rsid w:val="005F79D4"/>
    <w:rsid w:val="005F7B3A"/>
    <w:rsid w:val="00600126"/>
    <w:rsid w:val="00600249"/>
    <w:rsid w:val="00600E11"/>
    <w:rsid w:val="006034E4"/>
    <w:rsid w:val="00605A45"/>
    <w:rsid w:val="00610363"/>
    <w:rsid w:val="006106DC"/>
    <w:rsid w:val="006145A5"/>
    <w:rsid w:val="00617DC6"/>
    <w:rsid w:val="00623837"/>
    <w:rsid w:val="00624C67"/>
    <w:rsid w:val="006346D5"/>
    <w:rsid w:val="00634F82"/>
    <w:rsid w:val="006421E9"/>
    <w:rsid w:val="00643405"/>
    <w:rsid w:val="00643E86"/>
    <w:rsid w:val="00645FED"/>
    <w:rsid w:val="00652BEA"/>
    <w:rsid w:val="0066155F"/>
    <w:rsid w:val="00663F42"/>
    <w:rsid w:val="00664FC1"/>
    <w:rsid w:val="006652AD"/>
    <w:rsid w:val="006703B1"/>
    <w:rsid w:val="00670EA0"/>
    <w:rsid w:val="00672A7E"/>
    <w:rsid w:val="00675382"/>
    <w:rsid w:val="00675F23"/>
    <w:rsid w:val="00677590"/>
    <w:rsid w:val="00677A02"/>
    <w:rsid w:val="006863A1"/>
    <w:rsid w:val="0068700A"/>
    <w:rsid w:val="0068703A"/>
    <w:rsid w:val="0069120E"/>
    <w:rsid w:val="00691F85"/>
    <w:rsid w:val="00694CA6"/>
    <w:rsid w:val="00696784"/>
    <w:rsid w:val="00696B34"/>
    <w:rsid w:val="00697EC2"/>
    <w:rsid w:val="006A0364"/>
    <w:rsid w:val="006B1396"/>
    <w:rsid w:val="006B1803"/>
    <w:rsid w:val="006B35EC"/>
    <w:rsid w:val="006B4501"/>
    <w:rsid w:val="006B4A5A"/>
    <w:rsid w:val="006B4FD1"/>
    <w:rsid w:val="006C1B5B"/>
    <w:rsid w:val="006C2782"/>
    <w:rsid w:val="006C2EB5"/>
    <w:rsid w:val="006C343C"/>
    <w:rsid w:val="006C63A1"/>
    <w:rsid w:val="006D0E4A"/>
    <w:rsid w:val="006D2038"/>
    <w:rsid w:val="006D371C"/>
    <w:rsid w:val="006E547E"/>
    <w:rsid w:val="006E686D"/>
    <w:rsid w:val="006E71BF"/>
    <w:rsid w:val="006E737E"/>
    <w:rsid w:val="006E7CDC"/>
    <w:rsid w:val="006F5042"/>
    <w:rsid w:val="006F5318"/>
    <w:rsid w:val="006F56C6"/>
    <w:rsid w:val="00700E84"/>
    <w:rsid w:val="007017A0"/>
    <w:rsid w:val="00706DA4"/>
    <w:rsid w:val="00711E85"/>
    <w:rsid w:val="00711F75"/>
    <w:rsid w:val="0072097F"/>
    <w:rsid w:val="007214DC"/>
    <w:rsid w:val="007221CC"/>
    <w:rsid w:val="007224AB"/>
    <w:rsid w:val="007239E5"/>
    <w:rsid w:val="00724D42"/>
    <w:rsid w:val="00726878"/>
    <w:rsid w:val="00727A81"/>
    <w:rsid w:val="00730580"/>
    <w:rsid w:val="00731619"/>
    <w:rsid w:val="00735364"/>
    <w:rsid w:val="0073632C"/>
    <w:rsid w:val="007371D7"/>
    <w:rsid w:val="0074418B"/>
    <w:rsid w:val="007441AF"/>
    <w:rsid w:val="00746071"/>
    <w:rsid w:val="00746DDA"/>
    <w:rsid w:val="007523E8"/>
    <w:rsid w:val="00755A61"/>
    <w:rsid w:val="00757AF8"/>
    <w:rsid w:val="00761504"/>
    <w:rsid w:val="007634BD"/>
    <w:rsid w:val="0076370A"/>
    <w:rsid w:val="00764371"/>
    <w:rsid w:val="00765CAB"/>
    <w:rsid w:val="00770F02"/>
    <w:rsid w:val="00772356"/>
    <w:rsid w:val="00773948"/>
    <w:rsid w:val="007750DB"/>
    <w:rsid w:val="00775149"/>
    <w:rsid w:val="00780CEC"/>
    <w:rsid w:val="007823E6"/>
    <w:rsid w:val="0078312A"/>
    <w:rsid w:val="007838E8"/>
    <w:rsid w:val="00784364"/>
    <w:rsid w:val="0078530B"/>
    <w:rsid w:val="0078568B"/>
    <w:rsid w:val="007935F0"/>
    <w:rsid w:val="007A663E"/>
    <w:rsid w:val="007B08F4"/>
    <w:rsid w:val="007B1D8A"/>
    <w:rsid w:val="007B23CA"/>
    <w:rsid w:val="007B283C"/>
    <w:rsid w:val="007B47BD"/>
    <w:rsid w:val="007B4DD7"/>
    <w:rsid w:val="007B60B9"/>
    <w:rsid w:val="007B612F"/>
    <w:rsid w:val="007B6636"/>
    <w:rsid w:val="007B685A"/>
    <w:rsid w:val="007B7D11"/>
    <w:rsid w:val="007C41EB"/>
    <w:rsid w:val="007C54C1"/>
    <w:rsid w:val="007C5659"/>
    <w:rsid w:val="007C5AAD"/>
    <w:rsid w:val="007D0025"/>
    <w:rsid w:val="007D060C"/>
    <w:rsid w:val="007D2677"/>
    <w:rsid w:val="007D394D"/>
    <w:rsid w:val="007D3DF2"/>
    <w:rsid w:val="007E025D"/>
    <w:rsid w:val="007E5DC5"/>
    <w:rsid w:val="007F06FA"/>
    <w:rsid w:val="007F198A"/>
    <w:rsid w:val="007F1AF4"/>
    <w:rsid w:val="007F2891"/>
    <w:rsid w:val="007F65DC"/>
    <w:rsid w:val="007F770A"/>
    <w:rsid w:val="007F7722"/>
    <w:rsid w:val="0080071B"/>
    <w:rsid w:val="008058E4"/>
    <w:rsid w:val="00805A64"/>
    <w:rsid w:val="00807DF2"/>
    <w:rsid w:val="008102A2"/>
    <w:rsid w:val="008106C1"/>
    <w:rsid w:val="00810F2B"/>
    <w:rsid w:val="00811788"/>
    <w:rsid w:val="00812F7E"/>
    <w:rsid w:val="00815B15"/>
    <w:rsid w:val="0081688A"/>
    <w:rsid w:val="00821F15"/>
    <w:rsid w:val="00822EDA"/>
    <w:rsid w:val="008249FC"/>
    <w:rsid w:val="008253F0"/>
    <w:rsid w:val="00830CFF"/>
    <w:rsid w:val="00832F79"/>
    <w:rsid w:val="00834E21"/>
    <w:rsid w:val="0083646A"/>
    <w:rsid w:val="0083754A"/>
    <w:rsid w:val="00841458"/>
    <w:rsid w:val="00842253"/>
    <w:rsid w:val="00842964"/>
    <w:rsid w:val="0084439C"/>
    <w:rsid w:val="00851FDC"/>
    <w:rsid w:val="00853C45"/>
    <w:rsid w:val="00856588"/>
    <w:rsid w:val="00857001"/>
    <w:rsid w:val="00860013"/>
    <w:rsid w:val="00860119"/>
    <w:rsid w:val="00863DF2"/>
    <w:rsid w:val="008726B5"/>
    <w:rsid w:val="00874C63"/>
    <w:rsid w:val="00876070"/>
    <w:rsid w:val="008812EB"/>
    <w:rsid w:val="00882A6E"/>
    <w:rsid w:val="00885897"/>
    <w:rsid w:val="008864A4"/>
    <w:rsid w:val="00895ABD"/>
    <w:rsid w:val="008963B6"/>
    <w:rsid w:val="008A2044"/>
    <w:rsid w:val="008A45D9"/>
    <w:rsid w:val="008A6615"/>
    <w:rsid w:val="008A7D03"/>
    <w:rsid w:val="008A7EF6"/>
    <w:rsid w:val="008B0BA1"/>
    <w:rsid w:val="008B13EC"/>
    <w:rsid w:val="008B52D1"/>
    <w:rsid w:val="008B5B25"/>
    <w:rsid w:val="008B6A0A"/>
    <w:rsid w:val="008C1CAE"/>
    <w:rsid w:val="008C43EC"/>
    <w:rsid w:val="008C6B1E"/>
    <w:rsid w:val="008D5B4B"/>
    <w:rsid w:val="008E0251"/>
    <w:rsid w:val="008E0DB7"/>
    <w:rsid w:val="008E127A"/>
    <w:rsid w:val="008E353D"/>
    <w:rsid w:val="008E4E2B"/>
    <w:rsid w:val="008E69F8"/>
    <w:rsid w:val="008E72C9"/>
    <w:rsid w:val="008E7AEF"/>
    <w:rsid w:val="008F0179"/>
    <w:rsid w:val="008F0F70"/>
    <w:rsid w:val="008F2DBA"/>
    <w:rsid w:val="008F3749"/>
    <w:rsid w:val="008F63AD"/>
    <w:rsid w:val="008F7988"/>
    <w:rsid w:val="00900208"/>
    <w:rsid w:val="009011AE"/>
    <w:rsid w:val="00902298"/>
    <w:rsid w:val="00902F2C"/>
    <w:rsid w:val="00903B81"/>
    <w:rsid w:val="00904960"/>
    <w:rsid w:val="00905D82"/>
    <w:rsid w:val="009103C8"/>
    <w:rsid w:val="00912EB3"/>
    <w:rsid w:val="009134B4"/>
    <w:rsid w:val="0091364A"/>
    <w:rsid w:val="009140CA"/>
    <w:rsid w:val="00914275"/>
    <w:rsid w:val="00914F52"/>
    <w:rsid w:val="0091611E"/>
    <w:rsid w:val="00917720"/>
    <w:rsid w:val="009210C3"/>
    <w:rsid w:val="00921FCB"/>
    <w:rsid w:val="00922BEC"/>
    <w:rsid w:val="009248E7"/>
    <w:rsid w:val="00924E1D"/>
    <w:rsid w:val="00925A52"/>
    <w:rsid w:val="0092681B"/>
    <w:rsid w:val="00936EC2"/>
    <w:rsid w:val="009433C5"/>
    <w:rsid w:val="009529D5"/>
    <w:rsid w:val="00954501"/>
    <w:rsid w:val="00956281"/>
    <w:rsid w:val="009663D0"/>
    <w:rsid w:val="00971EF0"/>
    <w:rsid w:val="009766B7"/>
    <w:rsid w:val="00981171"/>
    <w:rsid w:val="00984CF5"/>
    <w:rsid w:val="00985352"/>
    <w:rsid w:val="00985A43"/>
    <w:rsid w:val="0099078B"/>
    <w:rsid w:val="0099205E"/>
    <w:rsid w:val="00995639"/>
    <w:rsid w:val="009967E4"/>
    <w:rsid w:val="009A0A5B"/>
    <w:rsid w:val="009A1116"/>
    <w:rsid w:val="009A26EA"/>
    <w:rsid w:val="009A2758"/>
    <w:rsid w:val="009A3BDE"/>
    <w:rsid w:val="009A3E77"/>
    <w:rsid w:val="009A6BB6"/>
    <w:rsid w:val="009A7110"/>
    <w:rsid w:val="009B07D9"/>
    <w:rsid w:val="009B1B93"/>
    <w:rsid w:val="009B5DF3"/>
    <w:rsid w:val="009B6636"/>
    <w:rsid w:val="009C1A9B"/>
    <w:rsid w:val="009C1F76"/>
    <w:rsid w:val="009C2A55"/>
    <w:rsid w:val="009C6535"/>
    <w:rsid w:val="009D448A"/>
    <w:rsid w:val="009D53B4"/>
    <w:rsid w:val="009D6798"/>
    <w:rsid w:val="009D6C47"/>
    <w:rsid w:val="009E06BF"/>
    <w:rsid w:val="009E2A0C"/>
    <w:rsid w:val="009F2E70"/>
    <w:rsid w:val="009F562F"/>
    <w:rsid w:val="009F7A60"/>
    <w:rsid w:val="00A04EC5"/>
    <w:rsid w:val="00A1482D"/>
    <w:rsid w:val="00A14D47"/>
    <w:rsid w:val="00A17F32"/>
    <w:rsid w:val="00A20503"/>
    <w:rsid w:val="00A22775"/>
    <w:rsid w:val="00A22A52"/>
    <w:rsid w:val="00A25828"/>
    <w:rsid w:val="00A31F3D"/>
    <w:rsid w:val="00A33037"/>
    <w:rsid w:val="00A33701"/>
    <w:rsid w:val="00A35F88"/>
    <w:rsid w:val="00A41D17"/>
    <w:rsid w:val="00A4205E"/>
    <w:rsid w:val="00A42B9D"/>
    <w:rsid w:val="00A46229"/>
    <w:rsid w:val="00A5175D"/>
    <w:rsid w:val="00A51D57"/>
    <w:rsid w:val="00A54032"/>
    <w:rsid w:val="00A5506B"/>
    <w:rsid w:val="00A60501"/>
    <w:rsid w:val="00A646A8"/>
    <w:rsid w:val="00A66629"/>
    <w:rsid w:val="00A74C9E"/>
    <w:rsid w:val="00A773F5"/>
    <w:rsid w:val="00A90180"/>
    <w:rsid w:val="00A90F59"/>
    <w:rsid w:val="00A913D9"/>
    <w:rsid w:val="00A921F2"/>
    <w:rsid w:val="00A93E60"/>
    <w:rsid w:val="00A93EC6"/>
    <w:rsid w:val="00A94D07"/>
    <w:rsid w:val="00A96199"/>
    <w:rsid w:val="00A968DD"/>
    <w:rsid w:val="00A96D45"/>
    <w:rsid w:val="00A96FFA"/>
    <w:rsid w:val="00A97225"/>
    <w:rsid w:val="00AA36D6"/>
    <w:rsid w:val="00AA41BD"/>
    <w:rsid w:val="00AA794C"/>
    <w:rsid w:val="00AB4314"/>
    <w:rsid w:val="00AB5646"/>
    <w:rsid w:val="00AC0013"/>
    <w:rsid w:val="00AC13DB"/>
    <w:rsid w:val="00AC373B"/>
    <w:rsid w:val="00AC4A27"/>
    <w:rsid w:val="00AD55E5"/>
    <w:rsid w:val="00AD6D89"/>
    <w:rsid w:val="00AD7ECB"/>
    <w:rsid w:val="00AE0FE4"/>
    <w:rsid w:val="00AE3EE2"/>
    <w:rsid w:val="00AE5B1D"/>
    <w:rsid w:val="00AE780F"/>
    <w:rsid w:val="00AF1D37"/>
    <w:rsid w:val="00AF4E32"/>
    <w:rsid w:val="00AF5CEF"/>
    <w:rsid w:val="00B02FDB"/>
    <w:rsid w:val="00B0429E"/>
    <w:rsid w:val="00B07B34"/>
    <w:rsid w:val="00B103C3"/>
    <w:rsid w:val="00B1140E"/>
    <w:rsid w:val="00B11563"/>
    <w:rsid w:val="00B13D72"/>
    <w:rsid w:val="00B14333"/>
    <w:rsid w:val="00B176DA"/>
    <w:rsid w:val="00B17D0C"/>
    <w:rsid w:val="00B20B0E"/>
    <w:rsid w:val="00B223B8"/>
    <w:rsid w:val="00B232F6"/>
    <w:rsid w:val="00B23F30"/>
    <w:rsid w:val="00B24455"/>
    <w:rsid w:val="00B27D5B"/>
    <w:rsid w:val="00B314D0"/>
    <w:rsid w:val="00B36AC5"/>
    <w:rsid w:val="00B41468"/>
    <w:rsid w:val="00B41E4A"/>
    <w:rsid w:val="00B45ED8"/>
    <w:rsid w:val="00B45F6C"/>
    <w:rsid w:val="00B46369"/>
    <w:rsid w:val="00B50130"/>
    <w:rsid w:val="00B51214"/>
    <w:rsid w:val="00B53F4C"/>
    <w:rsid w:val="00B543F7"/>
    <w:rsid w:val="00B55632"/>
    <w:rsid w:val="00B6127A"/>
    <w:rsid w:val="00B6473B"/>
    <w:rsid w:val="00B655B7"/>
    <w:rsid w:val="00B7197D"/>
    <w:rsid w:val="00B71EDE"/>
    <w:rsid w:val="00B74DD9"/>
    <w:rsid w:val="00B77F5E"/>
    <w:rsid w:val="00B81AA1"/>
    <w:rsid w:val="00B82261"/>
    <w:rsid w:val="00B85475"/>
    <w:rsid w:val="00B85E6A"/>
    <w:rsid w:val="00B87B02"/>
    <w:rsid w:val="00B90D99"/>
    <w:rsid w:val="00B94AFF"/>
    <w:rsid w:val="00B972D6"/>
    <w:rsid w:val="00BA0837"/>
    <w:rsid w:val="00BA282E"/>
    <w:rsid w:val="00BA43A1"/>
    <w:rsid w:val="00BA594A"/>
    <w:rsid w:val="00BA7100"/>
    <w:rsid w:val="00BA7295"/>
    <w:rsid w:val="00BB39A0"/>
    <w:rsid w:val="00BB4EF3"/>
    <w:rsid w:val="00BB6C2A"/>
    <w:rsid w:val="00BC2B12"/>
    <w:rsid w:val="00BC6545"/>
    <w:rsid w:val="00BC69E7"/>
    <w:rsid w:val="00BD10A2"/>
    <w:rsid w:val="00BD7372"/>
    <w:rsid w:val="00BE0FFD"/>
    <w:rsid w:val="00BF0881"/>
    <w:rsid w:val="00BF423F"/>
    <w:rsid w:val="00BF656A"/>
    <w:rsid w:val="00BF6F11"/>
    <w:rsid w:val="00C02289"/>
    <w:rsid w:val="00C06DE1"/>
    <w:rsid w:val="00C1418F"/>
    <w:rsid w:val="00C16E50"/>
    <w:rsid w:val="00C215F8"/>
    <w:rsid w:val="00C22687"/>
    <w:rsid w:val="00C23613"/>
    <w:rsid w:val="00C26CC2"/>
    <w:rsid w:val="00C336D4"/>
    <w:rsid w:val="00C35958"/>
    <w:rsid w:val="00C402B5"/>
    <w:rsid w:val="00C41F49"/>
    <w:rsid w:val="00C431C0"/>
    <w:rsid w:val="00C44EEC"/>
    <w:rsid w:val="00C47B43"/>
    <w:rsid w:val="00C50021"/>
    <w:rsid w:val="00C52118"/>
    <w:rsid w:val="00C52F39"/>
    <w:rsid w:val="00C549C6"/>
    <w:rsid w:val="00C5772B"/>
    <w:rsid w:val="00C57AE3"/>
    <w:rsid w:val="00C62ADE"/>
    <w:rsid w:val="00C73FC5"/>
    <w:rsid w:val="00C7480D"/>
    <w:rsid w:val="00C80AAF"/>
    <w:rsid w:val="00C80D4F"/>
    <w:rsid w:val="00C8495E"/>
    <w:rsid w:val="00C906F2"/>
    <w:rsid w:val="00C912B5"/>
    <w:rsid w:val="00C9182A"/>
    <w:rsid w:val="00C937C8"/>
    <w:rsid w:val="00C96E95"/>
    <w:rsid w:val="00CA1684"/>
    <w:rsid w:val="00CA18D5"/>
    <w:rsid w:val="00CA429B"/>
    <w:rsid w:val="00CB0091"/>
    <w:rsid w:val="00CB66B5"/>
    <w:rsid w:val="00CC38D6"/>
    <w:rsid w:val="00CC6433"/>
    <w:rsid w:val="00CD187A"/>
    <w:rsid w:val="00CD2B45"/>
    <w:rsid w:val="00CD2FFC"/>
    <w:rsid w:val="00CD3A90"/>
    <w:rsid w:val="00CE058B"/>
    <w:rsid w:val="00CE0632"/>
    <w:rsid w:val="00CE1721"/>
    <w:rsid w:val="00CE32B1"/>
    <w:rsid w:val="00CE3731"/>
    <w:rsid w:val="00CF05AB"/>
    <w:rsid w:val="00CF14D5"/>
    <w:rsid w:val="00CF1883"/>
    <w:rsid w:val="00CF2BC3"/>
    <w:rsid w:val="00CF3174"/>
    <w:rsid w:val="00CF6FD6"/>
    <w:rsid w:val="00D0071B"/>
    <w:rsid w:val="00D02CC1"/>
    <w:rsid w:val="00D03E62"/>
    <w:rsid w:val="00D0562D"/>
    <w:rsid w:val="00D069B7"/>
    <w:rsid w:val="00D06FB1"/>
    <w:rsid w:val="00D11362"/>
    <w:rsid w:val="00D11689"/>
    <w:rsid w:val="00D135F3"/>
    <w:rsid w:val="00D13C13"/>
    <w:rsid w:val="00D17454"/>
    <w:rsid w:val="00D203F9"/>
    <w:rsid w:val="00D2085D"/>
    <w:rsid w:val="00D2147F"/>
    <w:rsid w:val="00D2458F"/>
    <w:rsid w:val="00D26B39"/>
    <w:rsid w:val="00D33E58"/>
    <w:rsid w:val="00D34E80"/>
    <w:rsid w:val="00D3545D"/>
    <w:rsid w:val="00D35947"/>
    <w:rsid w:val="00D360B4"/>
    <w:rsid w:val="00D36490"/>
    <w:rsid w:val="00D364EF"/>
    <w:rsid w:val="00D36CC2"/>
    <w:rsid w:val="00D40D56"/>
    <w:rsid w:val="00D4102A"/>
    <w:rsid w:val="00D45788"/>
    <w:rsid w:val="00D47214"/>
    <w:rsid w:val="00D50B19"/>
    <w:rsid w:val="00D518D7"/>
    <w:rsid w:val="00D52093"/>
    <w:rsid w:val="00D53C32"/>
    <w:rsid w:val="00D55C16"/>
    <w:rsid w:val="00D56AE5"/>
    <w:rsid w:val="00D57245"/>
    <w:rsid w:val="00D61710"/>
    <w:rsid w:val="00D65AE3"/>
    <w:rsid w:val="00D70774"/>
    <w:rsid w:val="00D72779"/>
    <w:rsid w:val="00D72F6A"/>
    <w:rsid w:val="00D73A1C"/>
    <w:rsid w:val="00D77606"/>
    <w:rsid w:val="00D804B8"/>
    <w:rsid w:val="00D8253A"/>
    <w:rsid w:val="00D85FDE"/>
    <w:rsid w:val="00D86FB8"/>
    <w:rsid w:val="00D8784B"/>
    <w:rsid w:val="00D91060"/>
    <w:rsid w:val="00D92DFE"/>
    <w:rsid w:val="00D9302D"/>
    <w:rsid w:val="00DA0705"/>
    <w:rsid w:val="00DA0A5A"/>
    <w:rsid w:val="00DA340A"/>
    <w:rsid w:val="00DA479D"/>
    <w:rsid w:val="00DA4F17"/>
    <w:rsid w:val="00DB13A4"/>
    <w:rsid w:val="00DB40C9"/>
    <w:rsid w:val="00DB6E32"/>
    <w:rsid w:val="00DB78DD"/>
    <w:rsid w:val="00DC42CF"/>
    <w:rsid w:val="00DC5E41"/>
    <w:rsid w:val="00DC70DF"/>
    <w:rsid w:val="00DD160F"/>
    <w:rsid w:val="00DD1C50"/>
    <w:rsid w:val="00DD6916"/>
    <w:rsid w:val="00DD7A7B"/>
    <w:rsid w:val="00DE08CF"/>
    <w:rsid w:val="00DE372C"/>
    <w:rsid w:val="00DE5CD3"/>
    <w:rsid w:val="00DF091C"/>
    <w:rsid w:val="00DF2C34"/>
    <w:rsid w:val="00DF5250"/>
    <w:rsid w:val="00E028EF"/>
    <w:rsid w:val="00E03724"/>
    <w:rsid w:val="00E03E1D"/>
    <w:rsid w:val="00E05289"/>
    <w:rsid w:val="00E052FB"/>
    <w:rsid w:val="00E1060E"/>
    <w:rsid w:val="00E1420B"/>
    <w:rsid w:val="00E21DDD"/>
    <w:rsid w:val="00E21E72"/>
    <w:rsid w:val="00E23A4A"/>
    <w:rsid w:val="00E24E9A"/>
    <w:rsid w:val="00E329A5"/>
    <w:rsid w:val="00E335DF"/>
    <w:rsid w:val="00E369EE"/>
    <w:rsid w:val="00E40A1D"/>
    <w:rsid w:val="00E41891"/>
    <w:rsid w:val="00E43410"/>
    <w:rsid w:val="00E43703"/>
    <w:rsid w:val="00E446FC"/>
    <w:rsid w:val="00E44778"/>
    <w:rsid w:val="00E449A6"/>
    <w:rsid w:val="00E533E2"/>
    <w:rsid w:val="00E536A1"/>
    <w:rsid w:val="00E54F18"/>
    <w:rsid w:val="00E55D66"/>
    <w:rsid w:val="00E60829"/>
    <w:rsid w:val="00E62576"/>
    <w:rsid w:val="00E6297E"/>
    <w:rsid w:val="00E72055"/>
    <w:rsid w:val="00E83E5D"/>
    <w:rsid w:val="00E8429F"/>
    <w:rsid w:val="00E86550"/>
    <w:rsid w:val="00E87012"/>
    <w:rsid w:val="00EA05EC"/>
    <w:rsid w:val="00EA0D40"/>
    <w:rsid w:val="00EA1FAD"/>
    <w:rsid w:val="00EA27DF"/>
    <w:rsid w:val="00EA78C9"/>
    <w:rsid w:val="00EA7A4F"/>
    <w:rsid w:val="00EA7F2D"/>
    <w:rsid w:val="00EB23DC"/>
    <w:rsid w:val="00EB41D9"/>
    <w:rsid w:val="00EB438D"/>
    <w:rsid w:val="00EB78CF"/>
    <w:rsid w:val="00EC497F"/>
    <w:rsid w:val="00EC78AE"/>
    <w:rsid w:val="00ED30DB"/>
    <w:rsid w:val="00ED5D90"/>
    <w:rsid w:val="00EE000C"/>
    <w:rsid w:val="00EE3067"/>
    <w:rsid w:val="00EE3C28"/>
    <w:rsid w:val="00EE4DED"/>
    <w:rsid w:val="00EE5E01"/>
    <w:rsid w:val="00EF222D"/>
    <w:rsid w:val="00EF3A78"/>
    <w:rsid w:val="00EF3C6A"/>
    <w:rsid w:val="00EF50C8"/>
    <w:rsid w:val="00F02016"/>
    <w:rsid w:val="00F03FEE"/>
    <w:rsid w:val="00F0668E"/>
    <w:rsid w:val="00F07469"/>
    <w:rsid w:val="00F10B6A"/>
    <w:rsid w:val="00F12390"/>
    <w:rsid w:val="00F21E59"/>
    <w:rsid w:val="00F25850"/>
    <w:rsid w:val="00F274C7"/>
    <w:rsid w:val="00F3259F"/>
    <w:rsid w:val="00F36F43"/>
    <w:rsid w:val="00F41D39"/>
    <w:rsid w:val="00F434D7"/>
    <w:rsid w:val="00F43DFE"/>
    <w:rsid w:val="00F44372"/>
    <w:rsid w:val="00F5005B"/>
    <w:rsid w:val="00F51124"/>
    <w:rsid w:val="00F516AF"/>
    <w:rsid w:val="00F51826"/>
    <w:rsid w:val="00F559A2"/>
    <w:rsid w:val="00F5663F"/>
    <w:rsid w:val="00F56FA0"/>
    <w:rsid w:val="00F6713F"/>
    <w:rsid w:val="00F672AF"/>
    <w:rsid w:val="00F71650"/>
    <w:rsid w:val="00F83EC5"/>
    <w:rsid w:val="00F8569F"/>
    <w:rsid w:val="00F85B9A"/>
    <w:rsid w:val="00F9049C"/>
    <w:rsid w:val="00F93F04"/>
    <w:rsid w:val="00F96B4A"/>
    <w:rsid w:val="00F96F6F"/>
    <w:rsid w:val="00F97276"/>
    <w:rsid w:val="00F97D06"/>
    <w:rsid w:val="00FA2CF2"/>
    <w:rsid w:val="00FA3222"/>
    <w:rsid w:val="00FA42CE"/>
    <w:rsid w:val="00FA492D"/>
    <w:rsid w:val="00FA4E18"/>
    <w:rsid w:val="00FA4FAD"/>
    <w:rsid w:val="00FA5E87"/>
    <w:rsid w:val="00FA70A4"/>
    <w:rsid w:val="00FB31F8"/>
    <w:rsid w:val="00FB3530"/>
    <w:rsid w:val="00FC11CA"/>
    <w:rsid w:val="00FC2C8B"/>
    <w:rsid w:val="00FC327C"/>
    <w:rsid w:val="00FC4EE9"/>
    <w:rsid w:val="00FC5750"/>
    <w:rsid w:val="00FD2EFB"/>
    <w:rsid w:val="00FD3FF2"/>
    <w:rsid w:val="00FE2CCB"/>
    <w:rsid w:val="00FE2F7B"/>
    <w:rsid w:val="00FE755A"/>
    <w:rsid w:val="00FF2FDB"/>
    <w:rsid w:val="00FF6937"/>
    <w:rsid w:val="00FF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0" w:uiPriority="0" w:unhideWhenUsed="0" w:qFormat="1"/>
    <w:lsdException w:name="annotation reference" w:uiPriority="0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78C9"/>
    <w:rPr>
      <w:sz w:val="16"/>
      <w:lang w:val="en-US"/>
    </w:rPr>
  </w:style>
  <w:style w:type="paragraph" w:styleId="Titolo1">
    <w:name w:val="heading 1"/>
    <w:basedOn w:val="Normale"/>
    <w:next w:val="Normale"/>
    <w:qFormat/>
    <w:rsid w:val="00EA78C9"/>
    <w:pPr>
      <w:keepNext/>
      <w:numPr>
        <w:numId w:val="18"/>
      </w:numPr>
      <w:jc w:val="both"/>
      <w:outlineLvl w:val="0"/>
    </w:pPr>
    <w:rPr>
      <w:b/>
      <w:sz w:val="32"/>
    </w:rPr>
  </w:style>
  <w:style w:type="paragraph" w:styleId="Titolo2">
    <w:name w:val="heading 2"/>
    <w:basedOn w:val="Normale"/>
    <w:next w:val="Normale"/>
    <w:qFormat/>
    <w:rsid w:val="004F4F61"/>
    <w:pPr>
      <w:keepNext/>
      <w:numPr>
        <w:ilvl w:val="1"/>
        <w:numId w:val="18"/>
      </w:numPr>
      <w:spacing w:line="360" w:lineRule="auto"/>
      <w:ind w:left="1068"/>
      <w:outlineLvl w:val="1"/>
    </w:pPr>
    <w:rPr>
      <w:b/>
      <w:sz w:val="28"/>
      <w:szCs w:val="28"/>
    </w:rPr>
  </w:style>
  <w:style w:type="paragraph" w:styleId="Titolo3">
    <w:name w:val="heading 3"/>
    <w:basedOn w:val="Normale"/>
    <w:next w:val="Normale"/>
    <w:qFormat/>
    <w:rsid w:val="00500F65"/>
    <w:pPr>
      <w:keepNext/>
      <w:numPr>
        <w:ilvl w:val="2"/>
        <w:numId w:val="18"/>
      </w:numPr>
      <w:spacing w:line="360" w:lineRule="auto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pPr>
      <w:keepNext/>
      <w:spacing w:line="360" w:lineRule="auto"/>
      <w:jc w:val="both"/>
      <w:outlineLvl w:val="3"/>
    </w:pPr>
    <w:rPr>
      <w:rFonts w:ascii="Arial" w:hAnsi="Arial"/>
      <w:b/>
      <w:sz w:val="24"/>
    </w:rPr>
  </w:style>
  <w:style w:type="paragraph" w:styleId="Titolo5">
    <w:name w:val="heading 5"/>
    <w:basedOn w:val="Normale"/>
    <w:next w:val="Normale"/>
    <w:qFormat/>
    <w:pPr>
      <w:keepNext/>
      <w:spacing w:line="360" w:lineRule="auto"/>
      <w:jc w:val="both"/>
      <w:outlineLvl w:val="4"/>
    </w:pPr>
    <w:rPr>
      <w:rFonts w:ascii="Arial" w:hAnsi="Arial"/>
      <w:b/>
    </w:rPr>
  </w:style>
  <w:style w:type="paragraph" w:styleId="Titolo6">
    <w:name w:val="heading 6"/>
    <w:basedOn w:val="Normale"/>
    <w:next w:val="Normale"/>
    <w:qFormat/>
    <w:pPr>
      <w:keepNext/>
      <w:tabs>
        <w:tab w:val="left" w:pos="8789"/>
      </w:tabs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pPr>
      <w:keepNext/>
      <w:spacing w:line="360" w:lineRule="auto"/>
      <w:jc w:val="both"/>
      <w:outlineLvl w:val="6"/>
    </w:pPr>
    <w:rPr>
      <w:rFonts w:ascii="Arial" w:hAnsi="Arial"/>
      <w:sz w:val="24"/>
    </w:rPr>
  </w:style>
  <w:style w:type="paragraph" w:styleId="Titolo8">
    <w:name w:val="heading 8"/>
    <w:basedOn w:val="Normale"/>
    <w:next w:val="Normale"/>
    <w:qFormat/>
    <w:pPr>
      <w:keepNext/>
      <w:spacing w:line="360" w:lineRule="auto"/>
      <w:jc w:val="center"/>
      <w:outlineLvl w:val="7"/>
    </w:pPr>
    <w:rPr>
      <w:rFonts w:ascii="Arial" w:hAnsi="Arial"/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Corpotesto">
    <w:name w:val="Body Text"/>
    <w:basedOn w:val="Normale"/>
    <w:semiHidden/>
    <w:rPr>
      <w:b/>
    </w:rPr>
  </w:style>
  <w:style w:type="paragraph" w:styleId="Didascalia">
    <w:name w:val="caption"/>
    <w:basedOn w:val="Normale"/>
    <w:next w:val="Normale"/>
    <w:qFormat/>
    <w:pPr>
      <w:spacing w:before="120" w:after="120"/>
    </w:pPr>
    <w:rPr>
      <w:b/>
    </w:rPr>
  </w:style>
  <w:style w:type="paragraph" w:styleId="Corpodeltesto2">
    <w:name w:val="Body Text 2"/>
    <w:basedOn w:val="Normale"/>
    <w:semiHidden/>
    <w:pPr>
      <w:jc w:val="both"/>
    </w:pPr>
    <w:rPr>
      <w:b/>
      <w:sz w:val="32"/>
    </w:rPr>
  </w:style>
  <w:style w:type="paragraph" w:styleId="Corpodeltesto3">
    <w:name w:val="Body Text 3"/>
    <w:basedOn w:val="Normale"/>
    <w:semiHidden/>
    <w:pPr>
      <w:spacing w:line="360" w:lineRule="auto"/>
      <w:jc w:val="both"/>
    </w:pPr>
    <w:rPr>
      <w:rFonts w:ascii="Arial" w:hAnsi="Arial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customStyle="1" w:styleId="H4">
    <w:name w:val="H4"/>
    <w:basedOn w:val="Normale"/>
    <w:next w:val="Normale"/>
    <w:pPr>
      <w:keepNext/>
      <w:spacing w:before="100" w:after="100"/>
      <w:outlineLvl w:val="4"/>
    </w:pPr>
    <w:rPr>
      <w:b/>
      <w:snapToGrid w:val="0"/>
      <w:sz w:val="24"/>
    </w:rPr>
  </w:style>
  <w:style w:type="paragraph" w:styleId="Testonotadichiusura">
    <w:name w:val="endnote text"/>
    <w:basedOn w:val="Normale"/>
    <w:semiHidden/>
  </w:style>
  <w:style w:type="character" w:styleId="Enfasigrassetto">
    <w:name w:val="Strong"/>
    <w:qFormat/>
    <w:rPr>
      <w:b/>
    </w:rPr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Sommario1">
    <w:name w:val="toc 1"/>
    <w:basedOn w:val="Normale"/>
    <w:next w:val="Normale"/>
    <w:autoRedefine/>
    <w:uiPriority w:val="39"/>
    <w:rsid w:val="00287384"/>
    <w:pPr>
      <w:tabs>
        <w:tab w:val="left" w:pos="482"/>
        <w:tab w:val="right" w:leader="dot" w:pos="9628"/>
      </w:tabs>
      <w:spacing w:before="120" w:after="120" w:line="360" w:lineRule="auto"/>
    </w:pPr>
    <w:rPr>
      <w:b/>
      <w:caps/>
      <w:sz w:val="24"/>
    </w:rPr>
  </w:style>
  <w:style w:type="paragraph" w:styleId="Rientrocorpodeltesto">
    <w:name w:val="Body Text Indent"/>
    <w:basedOn w:val="Normale"/>
    <w:semiHidden/>
    <w:pPr>
      <w:jc w:val="both"/>
    </w:pPr>
    <w:rPr>
      <w:b/>
      <w:sz w:val="32"/>
    </w:rPr>
  </w:style>
  <w:style w:type="paragraph" w:styleId="Testofumetto">
    <w:name w:val="Balloon Text"/>
    <w:basedOn w:val="Normale"/>
    <w:link w:val="TestofumettoCarattere"/>
    <w:semiHidden/>
    <w:unhideWhenUsed/>
    <w:rsid w:val="0010797D"/>
    <w:rPr>
      <w:rFonts w:ascii="Tahoma" w:hAnsi="Tahoma" w:cs="Tahoma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0797D"/>
    <w:rPr>
      <w:rFonts w:ascii="Tahoma" w:hAnsi="Tahoma" w:cs="Tahoma"/>
      <w:sz w:val="16"/>
      <w:szCs w:val="16"/>
    </w:rPr>
  </w:style>
  <w:style w:type="paragraph" w:styleId="Rientrocorpodeltesto3">
    <w:name w:val="Body Text Indent 3"/>
    <w:basedOn w:val="Normale"/>
    <w:link w:val="Rientrocorpodeltesto3Carattere"/>
    <w:semiHidden/>
    <w:rsid w:val="00057BE8"/>
    <w:pPr>
      <w:spacing w:line="360" w:lineRule="auto"/>
      <w:ind w:left="708" w:hanging="705"/>
      <w:jc w:val="both"/>
    </w:pPr>
    <w:rPr>
      <w:i/>
      <w:sz w:val="24"/>
    </w:rPr>
  </w:style>
  <w:style w:type="character" w:customStyle="1" w:styleId="Rientrocorpodeltesto3Carattere">
    <w:name w:val="Rientro corpo del testo 3 Carattere"/>
    <w:link w:val="Rientrocorpodeltesto3"/>
    <w:semiHidden/>
    <w:rsid w:val="00057BE8"/>
    <w:rPr>
      <w:i/>
      <w:sz w:val="24"/>
    </w:rPr>
  </w:style>
  <w:style w:type="paragraph" w:customStyle="1" w:styleId="paragraphscx208641000">
    <w:name w:val="paragraph scx208641000"/>
    <w:basedOn w:val="Normale"/>
    <w:rsid w:val="00057BE8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textrunscx208641000">
    <w:name w:val="textrun scx208641000"/>
    <w:basedOn w:val="Carpredefinitoparagrafo"/>
    <w:rsid w:val="00057BE8"/>
  </w:style>
  <w:style w:type="character" w:customStyle="1" w:styleId="unsupportedobjecttextselectedscx208641000">
    <w:name w:val="unsupportedobjecttext selected scx208641000"/>
    <w:basedOn w:val="Carpredefinitoparagrafo"/>
    <w:rsid w:val="00057BE8"/>
  </w:style>
  <w:style w:type="paragraph" w:customStyle="1" w:styleId="paragraphscx142213160">
    <w:name w:val="paragraph scx142213160"/>
    <w:basedOn w:val="Normale"/>
    <w:rsid w:val="00057BE8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textrunscx142213160">
    <w:name w:val="textrun scx142213160"/>
    <w:basedOn w:val="Carpredefinitoparagrafo"/>
    <w:rsid w:val="00057BE8"/>
  </w:style>
  <w:style w:type="paragraph" w:customStyle="1" w:styleId="paragraphscx86201645">
    <w:name w:val="paragraph scx86201645"/>
    <w:basedOn w:val="Normale"/>
    <w:rsid w:val="00057BE8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textrununderlinedscx86201645">
    <w:name w:val="textrun underlined scx86201645"/>
    <w:basedOn w:val="Carpredefinitoparagrafo"/>
    <w:rsid w:val="00057BE8"/>
  </w:style>
  <w:style w:type="character" w:customStyle="1" w:styleId="textrunscx86201645">
    <w:name w:val="textrun scx86201645"/>
    <w:basedOn w:val="Carpredefinitoparagrafo"/>
    <w:rsid w:val="00057BE8"/>
  </w:style>
  <w:style w:type="character" w:customStyle="1" w:styleId="longtext">
    <w:name w:val="long_text"/>
    <w:basedOn w:val="Carpredefinitoparagrafo"/>
    <w:rsid w:val="00057BE8"/>
  </w:style>
  <w:style w:type="paragraph" w:customStyle="1" w:styleId="paragraphscx2620836">
    <w:name w:val="paragraph scx2620836"/>
    <w:basedOn w:val="Normale"/>
    <w:rsid w:val="00057BE8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textrunscx2620836">
    <w:name w:val="textrun scx2620836"/>
    <w:basedOn w:val="Carpredefinitoparagrafo"/>
    <w:rsid w:val="00057BE8"/>
  </w:style>
  <w:style w:type="paragraph" w:customStyle="1" w:styleId="paragraphscx134970299">
    <w:name w:val="paragraph scx134970299"/>
    <w:basedOn w:val="Normale"/>
    <w:rsid w:val="00057BE8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textrunscx134970299">
    <w:name w:val="textrun scx134970299"/>
    <w:basedOn w:val="Carpredefinitoparagrafo"/>
    <w:rsid w:val="00057BE8"/>
  </w:style>
  <w:style w:type="paragraph" w:customStyle="1" w:styleId="paragraphscx26683838">
    <w:name w:val="paragraph scx26683838"/>
    <w:basedOn w:val="Normale"/>
    <w:rsid w:val="00057BE8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textrunscx26683838">
    <w:name w:val="textrun scx26683838"/>
    <w:basedOn w:val="Carpredefinitoparagrafo"/>
    <w:rsid w:val="00057BE8"/>
  </w:style>
  <w:style w:type="paragraph" w:customStyle="1" w:styleId="paragraphscx188058175">
    <w:name w:val="paragraph scx188058175"/>
    <w:basedOn w:val="Normale"/>
    <w:rsid w:val="00057BE8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textrunscx188058175">
    <w:name w:val="textrun scx188058175"/>
    <w:basedOn w:val="Carpredefinitoparagrafo"/>
    <w:rsid w:val="00057BE8"/>
  </w:style>
  <w:style w:type="paragraph" w:customStyle="1" w:styleId="paragraphscx64204858">
    <w:name w:val="paragraph scx64204858"/>
    <w:basedOn w:val="Normale"/>
    <w:rsid w:val="00057BE8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textrunscx64204858">
    <w:name w:val="textrun scx64204858"/>
    <w:basedOn w:val="Carpredefinitoparagrafo"/>
    <w:rsid w:val="00057BE8"/>
  </w:style>
  <w:style w:type="paragraph" w:customStyle="1" w:styleId="paragraphscx63120123">
    <w:name w:val="paragraph scx63120123"/>
    <w:basedOn w:val="Normale"/>
    <w:rsid w:val="00057BE8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textrunscx63120123">
    <w:name w:val="textrun scx63120123"/>
    <w:basedOn w:val="Carpredefinitoparagrafo"/>
    <w:rsid w:val="00057BE8"/>
  </w:style>
  <w:style w:type="paragraph" w:customStyle="1" w:styleId="paragraphscx20663046">
    <w:name w:val="paragraph scx20663046"/>
    <w:basedOn w:val="Normale"/>
    <w:rsid w:val="00057BE8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textrunscx20663046">
    <w:name w:val="textrun scx20663046"/>
    <w:basedOn w:val="Carpredefinitoparagrafo"/>
    <w:rsid w:val="00057BE8"/>
  </w:style>
  <w:style w:type="character" w:customStyle="1" w:styleId="textrunscx131706221">
    <w:name w:val="textrun scx131706221"/>
    <w:basedOn w:val="Carpredefinitoparagrafo"/>
    <w:rsid w:val="00057BE8"/>
  </w:style>
  <w:style w:type="paragraph" w:customStyle="1" w:styleId="paragraphscx47032">
    <w:name w:val="paragraph scx47032"/>
    <w:basedOn w:val="Normale"/>
    <w:rsid w:val="00057BE8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textrunscx47032">
    <w:name w:val="textrun scx47032"/>
    <w:basedOn w:val="Carpredefinitoparagrafo"/>
    <w:rsid w:val="00057BE8"/>
  </w:style>
  <w:style w:type="character" w:customStyle="1" w:styleId="unsupportedobjecttextselectedscx47032">
    <w:name w:val="unsupportedobjecttext selected scx47032"/>
    <w:basedOn w:val="Carpredefinitoparagrafo"/>
    <w:rsid w:val="00057BE8"/>
  </w:style>
  <w:style w:type="paragraph" w:styleId="Rientrocorpodeltesto2">
    <w:name w:val="Body Text Indent 2"/>
    <w:basedOn w:val="Normale"/>
    <w:link w:val="Rientrocorpodeltesto2Carattere"/>
    <w:semiHidden/>
    <w:rsid w:val="00057BE8"/>
    <w:pPr>
      <w:spacing w:after="120" w:line="480" w:lineRule="auto"/>
      <w:ind w:left="283"/>
      <w:jc w:val="both"/>
    </w:pPr>
    <w:rPr>
      <w:sz w:val="24"/>
    </w:rPr>
  </w:style>
  <w:style w:type="character" w:customStyle="1" w:styleId="Rientrocorpodeltesto2Carattere">
    <w:name w:val="Rientro corpo del testo 2 Carattere"/>
    <w:link w:val="Rientrocorpodeltesto2"/>
    <w:semiHidden/>
    <w:rsid w:val="00057BE8"/>
    <w:rPr>
      <w:sz w:val="24"/>
    </w:rPr>
  </w:style>
  <w:style w:type="paragraph" w:styleId="Testodelblocco">
    <w:name w:val="Block Text"/>
    <w:basedOn w:val="Normale"/>
    <w:semiHidden/>
    <w:rsid w:val="00057BE8"/>
    <w:pPr>
      <w:ind w:left="1416" w:right="1246"/>
      <w:jc w:val="both"/>
    </w:pPr>
    <w:rPr>
      <w:i/>
      <w:sz w:val="24"/>
    </w:rPr>
  </w:style>
  <w:style w:type="character" w:customStyle="1" w:styleId="hps">
    <w:name w:val="hps"/>
    <w:basedOn w:val="Carpredefinitoparagrafo"/>
    <w:rsid w:val="00057BE8"/>
  </w:style>
  <w:style w:type="character" w:customStyle="1" w:styleId="gt-icon-text1">
    <w:name w:val="gt-icon-text1"/>
    <w:basedOn w:val="Carpredefinitoparagrafo"/>
    <w:rsid w:val="00057BE8"/>
  </w:style>
  <w:style w:type="character" w:styleId="Rimandocommento">
    <w:name w:val="annotation reference"/>
    <w:semiHidden/>
    <w:rsid w:val="00057BE8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057BE8"/>
    <w:pPr>
      <w:jc w:val="both"/>
    </w:pPr>
    <w:rPr>
      <w:sz w:val="24"/>
    </w:rPr>
  </w:style>
  <w:style w:type="character" w:customStyle="1" w:styleId="TestocommentoCarattere">
    <w:name w:val="Testo commento Carattere"/>
    <w:link w:val="Testocommento"/>
    <w:semiHidden/>
    <w:rsid w:val="00057BE8"/>
    <w:rPr>
      <w:sz w:val="24"/>
    </w:rPr>
  </w:style>
  <w:style w:type="paragraph" w:styleId="Paragrafoelenco">
    <w:name w:val="List Paragraph"/>
    <w:basedOn w:val="Normale"/>
    <w:qFormat/>
    <w:rsid w:val="00057BE8"/>
    <w:pPr>
      <w:ind w:left="720"/>
      <w:contextualSpacing/>
      <w:jc w:val="both"/>
    </w:pPr>
    <w:rPr>
      <w:sz w:val="24"/>
    </w:rPr>
  </w:style>
  <w:style w:type="paragraph" w:customStyle="1" w:styleId="corpotesi">
    <w:name w:val="corpo tesi"/>
    <w:basedOn w:val="Normale"/>
    <w:qFormat/>
    <w:rsid w:val="00057BE8"/>
    <w:pPr>
      <w:spacing w:line="360" w:lineRule="auto"/>
      <w:jc w:val="both"/>
    </w:pPr>
    <w:rPr>
      <w:sz w:val="24"/>
      <w:szCs w:val="24"/>
    </w:rPr>
  </w:style>
  <w:style w:type="paragraph" w:styleId="Titolo">
    <w:name w:val="Title"/>
    <w:aliases w:val="Titolo SOMM"/>
    <w:basedOn w:val="Normale"/>
    <w:next w:val="Normale"/>
    <w:link w:val="TitoloCarattere"/>
    <w:qFormat/>
    <w:rsid w:val="00057BE8"/>
    <w:pPr>
      <w:spacing w:before="240" w:after="60"/>
      <w:jc w:val="both"/>
      <w:outlineLvl w:val="0"/>
    </w:pPr>
    <w:rPr>
      <w:b/>
      <w:bCs/>
      <w:kern w:val="28"/>
      <w:sz w:val="28"/>
      <w:szCs w:val="32"/>
    </w:rPr>
  </w:style>
  <w:style w:type="character" w:customStyle="1" w:styleId="TitoloCarattere">
    <w:name w:val="Titolo Carattere"/>
    <w:aliases w:val="Titolo SOMM Carattere"/>
    <w:link w:val="Titolo"/>
    <w:rsid w:val="00057BE8"/>
    <w:rPr>
      <w:b/>
      <w:bCs/>
      <w:kern w:val="28"/>
      <w:sz w:val="28"/>
      <w:szCs w:val="32"/>
    </w:rPr>
  </w:style>
  <w:style w:type="paragraph" w:styleId="Sommario2">
    <w:name w:val="toc 2"/>
    <w:basedOn w:val="Normale"/>
    <w:next w:val="Normale"/>
    <w:autoRedefine/>
    <w:uiPriority w:val="39"/>
    <w:rsid w:val="00057BE8"/>
    <w:pPr>
      <w:tabs>
        <w:tab w:val="left" w:pos="880"/>
        <w:tab w:val="right" w:leader="dot" w:pos="9629"/>
      </w:tabs>
      <w:ind w:left="198"/>
      <w:jc w:val="both"/>
    </w:pPr>
    <w:rPr>
      <w:sz w:val="24"/>
    </w:rPr>
  </w:style>
  <w:style w:type="character" w:styleId="Collegamentovisitato">
    <w:name w:val="FollowedHyperlink"/>
    <w:semiHidden/>
    <w:rsid w:val="00057BE8"/>
    <w:rPr>
      <w:color w:val="800080"/>
      <w:u w:val="single"/>
    </w:rPr>
  </w:style>
  <w:style w:type="paragraph" w:customStyle="1" w:styleId="bibliografia">
    <w:name w:val="bibliografia"/>
    <w:basedOn w:val="paragraphscx86201645"/>
    <w:qFormat/>
    <w:rsid w:val="00057BE8"/>
    <w:pPr>
      <w:tabs>
        <w:tab w:val="num" w:pos="426"/>
      </w:tabs>
      <w:spacing w:line="360" w:lineRule="auto"/>
      <w:ind w:left="426" w:hanging="284"/>
      <w:textAlignment w:val="baseline"/>
    </w:pPr>
  </w:style>
  <w:style w:type="character" w:customStyle="1" w:styleId="apple-converted-space">
    <w:name w:val="apple-converted-space"/>
    <w:rsid w:val="00057BE8"/>
  </w:style>
  <w:style w:type="character" w:customStyle="1" w:styleId="paragraphscx86201645Carattere">
    <w:name w:val="paragraph scx86201645 Carattere"/>
    <w:rsid w:val="00057BE8"/>
    <w:rPr>
      <w:sz w:val="24"/>
      <w:szCs w:val="24"/>
    </w:rPr>
  </w:style>
  <w:style w:type="character" w:customStyle="1" w:styleId="bibliografiaCarattere">
    <w:name w:val="bibliografia Carattere"/>
    <w:basedOn w:val="paragraphscx86201645Carattere"/>
    <w:rsid w:val="00057BE8"/>
    <w:rPr>
      <w:sz w:val="24"/>
      <w:szCs w:val="24"/>
    </w:rPr>
  </w:style>
  <w:style w:type="character" w:customStyle="1" w:styleId="highlight">
    <w:name w:val="highlight"/>
    <w:rsid w:val="00057BE8"/>
  </w:style>
  <w:style w:type="character" w:customStyle="1" w:styleId="text53">
    <w:name w:val="text53"/>
    <w:rsid w:val="00057BE8"/>
  </w:style>
  <w:style w:type="character" w:customStyle="1" w:styleId="text7">
    <w:name w:val="text7"/>
    <w:rsid w:val="00057BE8"/>
  </w:style>
  <w:style w:type="character" w:customStyle="1" w:styleId="text64">
    <w:name w:val="text64"/>
    <w:rsid w:val="00057BE8"/>
  </w:style>
  <w:style w:type="character" w:customStyle="1" w:styleId="text67">
    <w:name w:val="text67"/>
    <w:rsid w:val="00057BE8"/>
  </w:style>
  <w:style w:type="table" w:styleId="Grigliatabella">
    <w:name w:val="Table Grid"/>
    <w:basedOn w:val="Tabellanormale"/>
    <w:uiPriority w:val="59"/>
    <w:rsid w:val="00057B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amily-name">
    <w:name w:val="family-name"/>
    <w:rsid w:val="00057BE8"/>
  </w:style>
  <w:style w:type="character" w:customStyle="1" w:styleId="given-name">
    <w:name w:val="given-name"/>
    <w:rsid w:val="00057BE8"/>
  </w:style>
  <w:style w:type="character" w:customStyle="1" w:styleId="journal-title">
    <w:name w:val="journal-title"/>
    <w:rsid w:val="00057BE8"/>
  </w:style>
  <w:style w:type="character" w:customStyle="1" w:styleId="journal-publication-year">
    <w:name w:val="journal-publication-year"/>
    <w:rsid w:val="00057BE8"/>
  </w:style>
  <w:style w:type="character" w:customStyle="1" w:styleId="journal-volume">
    <w:name w:val="journal-volume"/>
    <w:rsid w:val="00057BE8"/>
  </w:style>
  <w:style w:type="character" w:customStyle="1" w:styleId="journal-suppl">
    <w:name w:val="journal-suppl"/>
    <w:rsid w:val="00057BE8"/>
  </w:style>
  <w:style w:type="character" w:customStyle="1" w:styleId="journal-pages">
    <w:name w:val="journal-pages"/>
    <w:rsid w:val="00057BE8"/>
  </w:style>
  <w:style w:type="paragraph" w:customStyle="1" w:styleId="Default">
    <w:name w:val="Default"/>
    <w:rsid w:val="00057BE8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A1">
    <w:name w:val="A1"/>
    <w:uiPriority w:val="99"/>
    <w:rsid w:val="00057BE8"/>
    <w:rPr>
      <w:color w:val="000000"/>
      <w:sz w:val="14"/>
      <w:szCs w:val="14"/>
    </w:rPr>
  </w:style>
  <w:style w:type="paragraph" w:customStyle="1" w:styleId="Pa5">
    <w:name w:val="Pa5"/>
    <w:basedOn w:val="Default"/>
    <w:next w:val="Default"/>
    <w:uiPriority w:val="99"/>
    <w:rsid w:val="00057BE8"/>
    <w:pPr>
      <w:spacing w:line="191" w:lineRule="atLeast"/>
    </w:pPr>
    <w:rPr>
      <w:rFonts w:ascii="Arial Narrow" w:hAnsi="Arial Narrow" w:cs="Times New Roman"/>
      <w:color w:val="auto"/>
    </w:rPr>
  </w:style>
  <w:style w:type="character" w:customStyle="1" w:styleId="A6">
    <w:name w:val="A6"/>
    <w:uiPriority w:val="99"/>
    <w:rsid w:val="00057BE8"/>
    <w:rPr>
      <w:rFonts w:cs="Arial Narrow"/>
      <w:color w:val="000000"/>
      <w:sz w:val="11"/>
      <w:szCs w:val="11"/>
    </w:rPr>
  </w:style>
  <w:style w:type="character" w:customStyle="1" w:styleId="A0">
    <w:name w:val="A0"/>
    <w:uiPriority w:val="99"/>
    <w:rsid w:val="00057BE8"/>
    <w:rPr>
      <w:color w:val="000000"/>
      <w:sz w:val="18"/>
      <w:szCs w:val="18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57BE8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ED30DB"/>
    <w:pPr>
      <w:tabs>
        <w:tab w:val="left" w:pos="1320"/>
        <w:tab w:val="right" w:leader="dot" w:pos="9629"/>
      </w:tabs>
      <w:spacing w:line="240" w:lineRule="atLeast"/>
      <w:ind w:left="170"/>
      <w:jc w:val="both"/>
    </w:pPr>
    <w:rPr>
      <w:sz w:val="24"/>
    </w:rPr>
  </w:style>
  <w:style w:type="paragraph" w:styleId="Revisione">
    <w:name w:val="Revision"/>
    <w:hidden/>
    <w:uiPriority w:val="99"/>
    <w:semiHidden/>
    <w:rsid w:val="00FA42CE"/>
    <w:rPr>
      <w:sz w:val="16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35DF"/>
    <w:pPr>
      <w:jc w:val="left"/>
    </w:pPr>
    <w:rPr>
      <w:b/>
      <w:bCs/>
      <w:sz w:val="20"/>
    </w:rPr>
  </w:style>
  <w:style w:type="character" w:customStyle="1" w:styleId="SoggettocommentoCarattere">
    <w:name w:val="Soggetto commento Carattere"/>
    <w:link w:val="Soggettocommento"/>
    <w:uiPriority w:val="99"/>
    <w:semiHidden/>
    <w:rsid w:val="00E335DF"/>
    <w:rPr>
      <w:b/>
      <w:bCs/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0" w:uiPriority="0" w:unhideWhenUsed="0" w:qFormat="1"/>
    <w:lsdException w:name="annotation reference" w:uiPriority="0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78C9"/>
    <w:rPr>
      <w:sz w:val="16"/>
      <w:lang w:val="en-US"/>
    </w:rPr>
  </w:style>
  <w:style w:type="paragraph" w:styleId="Titolo1">
    <w:name w:val="heading 1"/>
    <w:basedOn w:val="Normale"/>
    <w:next w:val="Normale"/>
    <w:qFormat/>
    <w:rsid w:val="00EA78C9"/>
    <w:pPr>
      <w:keepNext/>
      <w:numPr>
        <w:numId w:val="18"/>
      </w:numPr>
      <w:jc w:val="both"/>
      <w:outlineLvl w:val="0"/>
    </w:pPr>
    <w:rPr>
      <w:b/>
      <w:sz w:val="32"/>
    </w:rPr>
  </w:style>
  <w:style w:type="paragraph" w:styleId="Titolo2">
    <w:name w:val="heading 2"/>
    <w:basedOn w:val="Normale"/>
    <w:next w:val="Normale"/>
    <w:qFormat/>
    <w:rsid w:val="004F4F61"/>
    <w:pPr>
      <w:keepNext/>
      <w:numPr>
        <w:ilvl w:val="1"/>
        <w:numId w:val="18"/>
      </w:numPr>
      <w:spacing w:line="360" w:lineRule="auto"/>
      <w:ind w:left="1068"/>
      <w:outlineLvl w:val="1"/>
    </w:pPr>
    <w:rPr>
      <w:b/>
      <w:sz w:val="28"/>
      <w:szCs w:val="28"/>
    </w:rPr>
  </w:style>
  <w:style w:type="paragraph" w:styleId="Titolo3">
    <w:name w:val="heading 3"/>
    <w:basedOn w:val="Normale"/>
    <w:next w:val="Normale"/>
    <w:qFormat/>
    <w:rsid w:val="00500F65"/>
    <w:pPr>
      <w:keepNext/>
      <w:numPr>
        <w:ilvl w:val="2"/>
        <w:numId w:val="18"/>
      </w:numPr>
      <w:spacing w:line="360" w:lineRule="auto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pPr>
      <w:keepNext/>
      <w:spacing w:line="360" w:lineRule="auto"/>
      <w:jc w:val="both"/>
      <w:outlineLvl w:val="3"/>
    </w:pPr>
    <w:rPr>
      <w:rFonts w:ascii="Arial" w:hAnsi="Arial"/>
      <w:b/>
      <w:sz w:val="24"/>
    </w:rPr>
  </w:style>
  <w:style w:type="paragraph" w:styleId="Titolo5">
    <w:name w:val="heading 5"/>
    <w:basedOn w:val="Normale"/>
    <w:next w:val="Normale"/>
    <w:qFormat/>
    <w:pPr>
      <w:keepNext/>
      <w:spacing w:line="360" w:lineRule="auto"/>
      <w:jc w:val="both"/>
      <w:outlineLvl w:val="4"/>
    </w:pPr>
    <w:rPr>
      <w:rFonts w:ascii="Arial" w:hAnsi="Arial"/>
      <w:b/>
    </w:rPr>
  </w:style>
  <w:style w:type="paragraph" w:styleId="Titolo6">
    <w:name w:val="heading 6"/>
    <w:basedOn w:val="Normale"/>
    <w:next w:val="Normale"/>
    <w:qFormat/>
    <w:pPr>
      <w:keepNext/>
      <w:tabs>
        <w:tab w:val="left" w:pos="8789"/>
      </w:tabs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pPr>
      <w:keepNext/>
      <w:spacing w:line="360" w:lineRule="auto"/>
      <w:jc w:val="both"/>
      <w:outlineLvl w:val="6"/>
    </w:pPr>
    <w:rPr>
      <w:rFonts w:ascii="Arial" w:hAnsi="Arial"/>
      <w:sz w:val="24"/>
    </w:rPr>
  </w:style>
  <w:style w:type="paragraph" w:styleId="Titolo8">
    <w:name w:val="heading 8"/>
    <w:basedOn w:val="Normale"/>
    <w:next w:val="Normale"/>
    <w:qFormat/>
    <w:pPr>
      <w:keepNext/>
      <w:spacing w:line="360" w:lineRule="auto"/>
      <w:jc w:val="center"/>
      <w:outlineLvl w:val="7"/>
    </w:pPr>
    <w:rPr>
      <w:rFonts w:ascii="Arial" w:hAnsi="Arial"/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Corpotesto">
    <w:name w:val="Body Text"/>
    <w:basedOn w:val="Normale"/>
    <w:semiHidden/>
    <w:rPr>
      <w:b/>
    </w:rPr>
  </w:style>
  <w:style w:type="paragraph" w:styleId="Didascalia">
    <w:name w:val="caption"/>
    <w:basedOn w:val="Normale"/>
    <w:next w:val="Normale"/>
    <w:qFormat/>
    <w:pPr>
      <w:spacing w:before="120" w:after="120"/>
    </w:pPr>
    <w:rPr>
      <w:b/>
    </w:rPr>
  </w:style>
  <w:style w:type="paragraph" w:styleId="Corpodeltesto2">
    <w:name w:val="Body Text 2"/>
    <w:basedOn w:val="Normale"/>
    <w:semiHidden/>
    <w:pPr>
      <w:jc w:val="both"/>
    </w:pPr>
    <w:rPr>
      <w:b/>
      <w:sz w:val="32"/>
    </w:rPr>
  </w:style>
  <w:style w:type="paragraph" w:styleId="Corpodeltesto3">
    <w:name w:val="Body Text 3"/>
    <w:basedOn w:val="Normale"/>
    <w:semiHidden/>
    <w:pPr>
      <w:spacing w:line="360" w:lineRule="auto"/>
      <w:jc w:val="both"/>
    </w:pPr>
    <w:rPr>
      <w:rFonts w:ascii="Arial" w:hAnsi="Arial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customStyle="1" w:styleId="H4">
    <w:name w:val="H4"/>
    <w:basedOn w:val="Normale"/>
    <w:next w:val="Normale"/>
    <w:pPr>
      <w:keepNext/>
      <w:spacing w:before="100" w:after="100"/>
      <w:outlineLvl w:val="4"/>
    </w:pPr>
    <w:rPr>
      <w:b/>
      <w:snapToGrid w:val="0"/>
      <w:sz w:val="24"/>
    </w:rPr>
  </w:style>
  <w:style w:type="paragraph" w:styleId="Testonotadichiusura">
    <w:name w:val="endnote text"/>
    <w:basedOn w:val="Normale"/>
    <w:semiHidden/>
  </w:style>
  <w:style w:type="character" w:styleId="Enfasigrassetto">
    <w:name w:val="Strong"/>
    <w:qFormat/>
    <w:rPr>
      <w:b/>
    </w:rPr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Sommario1">
    <w:name w:val="toc 1"/>
    <w:basedOn w:val="Normale"/>
    <w:next w:val="Normale"/>
    <w:autoRedefine/>
    <w:uiPriority w:val="39"/>
    <w:rsid w:val="00287384"/>
    <w:pPr>
      <w:tabs>
        <w:tab w:val="left" w:pos="482"/>
        <w:tab w:val="right" w:leader="dot" w:pos="9628"/>
      </w:tabs>
      <w:spacing w:before="120" w:after="120" w:line="360" w:lineRule="auto"/>
    </w:pPr>
    <w:rPr>
      <w:b/>
      <w:caps/>
      <w:sz w:val="24"/>
    </w:rPr>
  </w:style>
  <w:style w:type="paragraph" w:styleId="Rientrocorpodeltesto">
    <w:name w:val="Body Text Indent"/>
    <w:basedOn w:val="Normale"/>
    <w:semiHidden/>
    <w:pPr>
      <w:jc w:val="both"/>
    </w:pPr>
    <w:rPr>
      <w:b/>
      <w:sz w:val="32"/>
    </w:rPr>
  </w:style>
  <w:style w:type="paragraph" w:styleId="Testofumetto">
    <w:name w:val="Balloon Text"/>
    <w:basedOn w:val="Normale"/>
    <w:link w:val="TestofumettoCarattere"/>
    <w:semiHidden/>
    <w:unhideWhenUsed/>
    <w:rsid w:val="0010797D"/>
    <w:rPr>
      <w:rFonts w:ascii="Tahoma" w:hAnsi="Tahoma" w:cs="Tahoma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0797D"/>
    <w:rPr>
      <w:rFonts w:ascii="Tahoma" w:hAnsi="Tahoma" w:cs="Tahoma"/>
      <w:sz w:val="16"/>
      <w:szCs w:val="16"/>
    </w:rPr>
  </w:style>
  <w:style w:type="paragraph" w:styleId="Rientrocorpodeltesto3">
    <w:name w:val="Body Text Indent 3"/>
    <w:basedOn w:val="Normale"/>
    <w:link w:val="Rientrocorpodeltesto3Carattere"/>
    <w:semiHidden/>
    <w:rsid w:val="00057BE8"/>
    <w:pPr>
      <w:spacing w:line="360" w:lineRule="auto"/>
      <w:ind w:left="708" w:hanging="705"/>
      <w:jc w:val="both"/>
    </w:pPr>
    <w:rPr>
      <w:i/>
      <w:sz w:val="24"/>
    </w:rPr>
  </w:style>
  <w:style w:type="character" w:customStyle="1" w:styleId="Rientrocorpodeltesto3Carattere">
    <w:name w:val="Rientro corpo del testo 3 Carattere"/>
    <w:link w:val="Rientrocorpodeltesto3"/>
    <w:semiHidden/>
    <w:rsid w:val="00057BE8"/>
    <w:rPr>
      <w:i/>
      <w:sz w:val="24"/>
    </w:rPr>
  </w:style>
  <w:style w:type="paragraph" w:customStyle="1" w:styleId="paragraphscx208641000">
    <w:name w:val="paragraph scx208641000"/>
    <w:basedOn w:val="Normale"/>
    <w:rsid w:val="00057BE8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textrunscx208641000">
    <w:name w:val="textrun scx208641000"/>
    <w:basedOn w:val="Carpredefinitoparagrafo"/>
    <w:rsid w:val="00057BE8"/>
  </w:style>
  <w:style w:type="character" w:customStyle="1" w:styleId="unsupportedobjecttextselectedscx208641000">
    <w:name w:val="unsupportedobjecttext selected scx208641000"/>
    <w:basedOn w:val="Carpredefinitoparagrafo"/>
    <w:rsid w:val="00057BE8"/>
  </w:style>
  <w:style w:type="paragraph" w:customStyle="1" w:styleId="paragraphscx142213160">
    <w:name w:val="paragraph scx142213160"/>
    <w:basedOn w:val="Normale"/>
    <w:rsid w:val="00057BE8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textrunscx142213160">
    <w:name w:val="textrun scx142213160"/>
    <w:basedOn w:val="Carpredefinitoparagrafo"/>
    <w:rsid w:val="00057BE8"/>
  </w:style>
  <w:style w:type="paragraph" w:customStyle="1" w:styleId="paragraphscx86201645">
    <w:name w:val="paragraph scx86201645"/>
    <w:basedOn w:val="Normale"/>
    <w:rsid w:val="00057BE8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textrununderlinedscx86201645">
    <w:name w:val="textrun underlined scx86201645"/>
    <w:basedOn w:val="Carpredefinitoparagrafo"/>
    <w:rsid w:val="00057BE8"/>
  </w:style>
  <w:style w:type="character" w:customStyle="1" w:styleId="textrunscx86201645">
    <w:name w:val="textrun scx86201645"/>
    <w:basedOn w:val="Carpredefinitoparagrafo"/>
    <w:rsid w:val="00057BE8"/>
  </w:style>
  <w:style w:type="character" w:customStyle="1" w:styleId="longtext">
    <w:name w:val="long_text"/>
    <w:basedOn w:val="Carpredefinitoparagrafo"/>
    <w:rsid w:val="00057BE8"/>
  </w:style>
  <w:style w:type="paragraph" w:customStyle="1" w:styleId="paragraphscx2620836">
    <w:name w:val="paragraph scx2620836"/>
    <w:basedOn w:val="Normale"/>
    <w:rsid w:val="00057BE8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textrunscx2620836">
    <w:name w:val="textrun scx2620836"/>
    <w:basedOn w:val="Carpredefinitoparagrafo"/>
    <w:rsid w:val="00057BE8"/>
  </w:style>
  <w:style w:type="paragraph" w:customStyle="1" w:styleId="paragraphscx134970299">
    <w:name w:val="paragraph scx134970299"/>
    <w:basedOn w:val="Normale"/>
    <w:rsid w:val="00057BE8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textrunscx134970299">
    <w:name w:val="textrun scx134970299"/>
    <w:basedOn w:val="Carpredefinitoparagrafo"/>
    <w:rsid w:val="00057BE8"/>
  </w:style>
  <w:style w:type="paragraph" w:customStyle="1" w:styleId="paragraphscx26683838">
    <w:name w:val="paragraph scx26683838"/>
    <w:basedOn w:val="Normale"/>
    <w:rsid w:val="00057BE8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textrunscx26683838">
    <w:name w:val="textrun scx26683838"/>
    <w:basedOn w:val="Carpredefinitoparagrafo"/>
    <w:rsid w:val="00057BE8"/>
  </w:style>
  <w:style w:type="paragraph" w:customStyle="1" w:styleId="paragraphscx188058175">
    <w:name w:val="paragraph scx188058175"/>
    <w:basedOn w:val="Normale"/>
    <w:rsid w:val="00057BE8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textrunscx188058175">
    <w:name w:val="textrun scx188058175"/>
    <w:basedOn w:val="Carpredefinitoparagrafo"/>
    <w:rsid w:val="00057BE8"/>
  </w:style>
  <w:style w:type="paragraph" w:customStyle="1" w:styleId="paragraphscx64204858">
    <w:name w:val="paragraph scx64204858"/>
    <w:basedOn w:val="Normale"/>
    <w:rsid w:val="00057BE8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textrunscx64204858">
    <w:name w:val="textrun scx64204858"/>
    <w:basedOn w:val="Carpredefinitoparagrafo"/>
    <w:rsid w:val="00057BE8"/>
  </w:style>
  <w:style w:type="paragraph" w:customStyle="1" w:styleId="paragraphscx63120123">
    <w:name w:val="paragraph scx63120123"/>
    <w:basedOn w:val="Normale"/>
    <w:rsid w:val="00057BE8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textrunscx63120123">
    <w:name w:val="textrun scx63120123"/>
    <w:basedOn w:val="Carpredefinitoparagrafo"/>
    <w:rsid w:val="00057BE8"/>
  </w:style>
  <w:style w:type="paragraph" w:customStyle="1" w:styleId="paragraphscx20663046">
    <w:name w:val="paragraph scx20663046"/>
    <w:basedOn w:val="Normale"/>
    <w:rsid w:val="00057BE8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textrunscx20663046">
    <w:name w:val="textrun scx20663046"/>
    <w:basedOn w:val="Carpredefinitoparagrafo"/>
    <w:rsid w:val="00057BE8"/>
  </w:style>
  <w:style w:type="character" w:customStyle="1" w:styleId="textrunscx131706221">
    <w:name w:val="textrun scx131706221"/>
    <w:basedOn w:val="Carpredefinitoparagrafo"/>
    <w:rsid w:val="00057BE8"/>
  </w:style>
  <w:style w:type="paragraph" w:customStyle="1" w:styleId="paragraphscx47032">
    <w:name w:val="paragraph scx47032"/>
    <w:basedOn w:val="Normale"/>
    <w:rsid w:val="00057BE8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textrunscx47032">
    <w:name w:val="textrun scx47032"/>
    <w:basedOn w:val="Carpredefinitoparagrafo"/>
    <w:rsid w:val="00057BE8"/>
  </w:style>
  <w:style w:type="character" w:customStyle="1" w:styleId="unsupportedobjecttextselectedscx47032">
    <w:name w:val="unsupportedobjecttext selected scx47032"/>
    <w:basedOn w:val="Carpredefinitoparagrafo"/>
    <w:rsid w:val="00057BE8"/>
  </w:style>
  <w:style w:type="paragraph" w:styleId="Rientrocorpodeltesto2">
    <w:name w:val="Body Text Indent 2"/>
    <w:basedOn w:val="Normale"/>
    <w:link w:val="Rientrocorpodeltesto2Carattere"/>
    <w:semiHidden/>
    <w:rsid w:val="00057BE8"/>
    <w:pPr>
      <w:spacing w:after="120" w:line="480" w:lineRule="auto"/>
      <w:ind w:left="283"/>
      <w:jc w:val="both"/>
    </w:pPr>
    <w:rPr>
      <w:sz w:val="24"/>
    </w:rPr>
  </w:style>
  <w:style w:type="character" w:customStyle="1" w:styleId="Rientrocorpodeltesto2Carattere">
    <w:name w:val="Rientro corpo del testo 2 Carattere"/>
    <w:link w:val="Rientrocorpodeltesto2"/>
    <w:semiHidden/>
    <w:rsid w:val="00057BE8"/>
    <w:rPr>
      <w:sz w:val="24"/>
    </w:rPr>
  </w:style>
  <w:style w:type="paragraph" w:styleId="Testodelblocco">
    <w:name w:val="Block Text"/>
    <w:basedOn w:val="Normale"/>
    <w:semiHidden/>
    <w:rsid w:val="00057BE8"/>
    <w:pPr>
      <w:ind w:left="1416" w:right="1246"/>
      <w:jc w:val="both"/>
    </w:pPr>
    <w:rPr>
      <w:i/>
      <w:sz w:val="24"/>
    </w:rPr>
  </w:style>
  <w:style w:type="character" w:customStyle="1" w:styleId="hps">
    <w:name w:val="hps"/>
    <w:basedOn w:val="Carpredefinitoparagrafo"/>
    <w:rsid w:val="00057BE8"/>
  </w:style>
  <w:style w:type="character" w:customStyle="1" w:styleId="gt-icon-text1">
    <w:name w:val="gt-icon-text1"/>
    <w:basedOn w:val="Carpredefinitoparagrafo"/>
    <w:rsid w:val="00057BE8"/>
  </w:style>
  <w:style w:type="character" w:styleId="Rimandocommento">
    <w:name w:val="annotation reference"/>
    <w:semiHidden/>
    <w:rsid w:val="00057BE8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057BE8"/>
    <w:pPr>
      <w:jc w:val="both"/>
    </w:pPr>
    <w:rPr>
      <w:sz w:val="24"/>
    </w:rPr>
  </w:style>
  <w:style w:type="character" w:customStyle="1" w:styleId="TestocommentoCarattere">
    <w:name w:val="Testo commento Carattere"/>
    <w:link w:val="Testocommento"/>
    <w:semiHidden/>
    <w:rsid w:val="00057BE8"/>
    <w:rPr>
      <w:sz w:val="24"/>
    </w:rPr>
  </w:style>
  <w:style w:type="paragraph" w:styleId="Paragrafoelenco">
    <w:name w:val="List Paragraph"/>
    <w:basedOn w:val="Normale"/>
    <w:qFormat/>
    <w:rsid w:val="00057BE8"/>
    <w:pPr>
      <w:ind w:left="720"/>
      <w:contextualSpacing/>
      <w:jc w:val="both"/>
    </w:pPr>
    <w:rPr>
      <w:sz w:val="24"/>
    </w:rPr>
  </w:style>
  <w:style w:type="paragraph" w:customStyle="1" w:styleId="corpotesi">
    <w:name w:val="corpo tesi"/>
    <w:basedOn w:val="Normale"/>
    <w:qFormat/>
    <w:rsid w:val="00057BE8"/>
    <w:pPr>
      <w:spacing w:line="360" w:lineRule="auto"/>
      <w:jc w:val="both"/>
    </w:pPr>
    <w:rPr>
      <w:sz w:val="24"/>
      <w:szCs w:val="24"/>
    </w:rPr>
  </w:style>
  <w:style w:type="paragraph" w:styleId="Titolo">
    <w:name w:val="Title"/>
    <w:aliases w:val="Titolo SOMM"/>
    <w:basedOn w:val="Normale"/>
    <w:next w:val="Normale"/>
    <w:link w:val="TitoloCarattere"/>
    <w:qFormat/>
    <w:rsid w:val="00057BE8"/>
    <w:pPr>
      <w:spacing w:before="240" w:after="60"/>
      <w:jc w:val="both"/>
      <w:outlineLvl w:val="0"/>
    </w:pPr>
    <w:rPr>
      <w:b/>
      <w:bCs/>
      <w:kern w:val="28"/>
      <w:sz w:val="28"/>
      <w:szCs w:val="32"/>
    </w:rPr>
  </w:style>
  <w:style w:type="character" w:customStyle="1" w:styleId="TitoloCarattere">
    <w:name w:val="Titolo Carattere"/>
    <w:aliases w:val="Titolo SOMM Carattere"/>
    <w:link w:val="Titolo"/>
    <w:rsid w:val="00057BE8"/>
    <w:rPr>
      <w:b/>
      <w:bCs/>
      <w:kern w:val="28"/>
      <w:sz w:val="28"/>
      <w:szCs w:val="32"/>
    </w:rPr>
  </w:style>
  <w:style w:type="paragraph" w:styleId="Sommario2">
    <w:name w:val="toc 2"/>
    <w:basedOn w:val="Normale"/>
    <w:next w:val="Normale"/>
    <w:autoRedefine/>
    <w:uiPriority w:val="39"/>
    <w:rsid w:val="00057BE8"/>
    <w:pPr>
      <w:tabs>
        <w:tab w:val="left" w:pos="880"/>
        <w:tab w:val="right" w:leader="dot" w:pos="9629"/>
      </w:tabs>
      <w:ind w:left="198"/>
      <w:jc w:val="both"/>
    </w:pPr>
    <w:rPr>
      <w:sz w:val="24"/>
    </w:rPr>
  </w:style>
  <w:style w:type="character" w:styleId="Collegamentovisitato">
    <w:name w:val="FollowedHyperlink"/>
    <w:semiHidden/>
    <w:rsid w:val="00057BE8"/>
    <w:rPr>
      <w:color w:val="800080"/>
      <w:u w:val="single"/>
    </w:rPr>
  </w:style>
  <w:style w:type="paragraph" w:customStyle="1" w:styleId="bibliografia">
    <w:name w:val="bibliografia"/>
    <w:basedOn w:val="paragraphscx86201645"/>
    <w:qFormat/>
    <w:rsid w:val="00057BE8"/>
    <w:pPr>
      <w:tabs>
        <w:tab w:val="num" w:pos="426"/>
      </w:tabs>
      <w:spacing w:line="360" w:lineRule="auto"/>
      <w:ind w:left="426" w:hanging="284"/>
      <w:textAlignment w:val="baseline"/>
    </w:pPr>
  </w:style>
  <w:style w:type="character" w:customStyle="1" w:styleId="apple-converted-space">
    <w:name w:val="apple-converted-space"/>
    <w:rsid w:val="00057BE8"/>
  </w:style>
  <w:style w:type="character" w:customStyle="1" w:styleId="paragraphscx86201645Carattere">
    <w:name w:val="paragraph scx86201645 Carattere"/>
    <w:rsid w:val="00057BE8"/>
    <w:rPr>
      <w:sz w:val="24"/>
      <w:szCs w:val="24"/>
    </w:rPr>
  </w:style>
  <w:style w:type="character" w:customStyle="1" w:styleId="bibliografiaCarattere">
    <w:name w:val="bibliografia Carattere"/>
    <w:basedOn w:val="paragraphscx86201645Carattere"/>
    <w:rsid w:val="00057BE8"/>
    <w:rPr>
      <w:sz w:val="24"/>
      <w:szCs w:val="24"/>
    </w:rPr>
  </w:style>
  <w:style w:type="character" w:customStyle="1" w:styleId="highlight">
    <w:name w:val="highlight"/>
    <w:rsid w:val="00057BE8"/>
  </w:style>
  <w:style w:type="character" w:customStyle="1" w:styleId="text53">
    <w:name w:val="text53"/>
    <w:rsid w:val="00057BE8"/>
  </w:style>
  <w:style w:type="character" w:customStyle="1" w:styleId="text7">
    <w:name w:val="text7"/>
    <w:rsid w:val="00057BE8"/>
  </w:style>
  <w:style w:type="character" w:customStyle="1" w:styleId="text64">
    <w:name w:val="text64"/>
    <w:rsid w:val="00057BE8"/>
  </w:style>
  <w:style w:type="character" w:customStyle="1" w:styleId="text67">
    <w:name w:val="text67"/>
    <w:rsid w:val="00057BE8"/>
  </w:style>
  <w:style w:type="table" w:styleId="Grigliatabella">
    <w:name w:val="Table Grid"/>
    <w:basedOn w:val="Tabellanormale"/>
    <w:uiPriority w:val="59"/>
    <w:rsid w:val="00057B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amily-name">
    <w:name w:val="family-name"/>
    <w:rsid w:val="00057BE8"/>
  </w:style>
  <w:style w:type="character" w:customStyle="1" w:styleId="given-name">
    <w:name w:val="given-name"/>
    <w:rsid w:val="00057BE8"/>
  </w:style>
  <w:style w:type="character" w:customStyle="1" w:styleId="journal-title">
    <w:name w:val="journal-title"/>
    <w:rsid w:val="00057BE8"/>
  </w:style>
  <w:style w:type="character" w:customStyle="1" w:styleId="journal-publication-year">
    <w:name w:val="journal-publication-year"/>
    <w:rsid w:val="00057BE8"/>
  </w:style>
  <w:style w:type="character" w:customStyle="1" w:styleId="journal-volume">
    <w:name w:val="journal-volume"/>
    <w:rsid w:val="00057BE8"/>
  </w:style>
  <w:style w:type="character" w:customStyle="1" w:styleId="journal-suppl">
    <w:name w:val="journal-suppl"/>
    <w:rsid w:val="00057BE8"/>
  </w:style>
  <w:style w:type="character" w:customStyle="1" w:styleId="journal-pages">
    <w:name w:val="journal-pages"/>
    <w:rsid w:val="00057BE8"/>
  </w:style>
  <w:style w:type="paragraph" w:customStyle="1" w:styleId="Default">
    <w:name w:val="Default"/>
    <w:rsid w:val="00057BE8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A1">
    <w:name w:val="A1"/>
    <w:uiPriority w:val="99"/>
    <w:rsid w:val="00057BE8"/>
    <w:rPr>
      <w:color w:val="000000"/>
      <w:sz w:val="14"/>
      <w:szCs w:val="14"/>
    </w:rPr>
  </w:style>
  <w:style w:type="paragraph" w:customStyle="1" w:styleId="Pa5">
    <w:name w:val="Pa5"/>
    <w:basedOn w:val="Default"/>
    <w:next w:val="Default"/>
    <w:uiPriority w:val="99"/>
    <w:rsid w:val="00057BE8"/>
    <w:pPr>
      <w:spacing w:line="191" w:lineRule="atLeast"/>
    </w:pPr>
    <w:rPr>
      <w:rFonts w:ascii="Arial Narrow" w:hAnsi="Arial Narrow" w:cs="Times New Roman"/>
      <w:color w:val="auto"/>
    </w:rPr>
  </w:style>
  <w:style w:type="character" w:customStyle="1" w:styleId="A6">
    <w:name w:val="A6"/>
    <w:uiPriority w:val="99"/>
    <w:rsid w:val="00057BE8"/>
    <w:rPr>
      <w:rFonts w:cs="Arial Narrow"/>
      <w:color w:val="000000"/>
      <w:sz w:val="11"/>
      <w:szCs w:val="11"/>
    </w:rPr>
  </w:style>
  <w:style w:type="character" w:customStyle="1" w:styleId="A0">
    <w:name w:val="A0"/>
    <w:uiPriority w:val="99"/>
    <w:rsid w:val="00057BE8"/>
    <w:rPr>
      <w:color w:val="000000"/>
      <w:sz w:val="18"/>
      <w:szCs w:val="18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57BE8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ED30DB"/>
    <w:pPr>
      <w:tabs>
        <w:tab w:val="left" w:pos="1320"/>
        <w:tab w:val="right" w:leader="dot" w:pos="9629"/>
      </w:tabs>
      <w:spacing w:line="240" w:lineRule="atLeast"/>
      <w:ind w:left="170"/>
      <w:jc w:val="both"/>
    </w:pPr>
    <w:rPr>
      <w:sz w:val="24"/>
    </w:rPr>
  </w:style>
  <w:style w:type="paragraph" w:styleId="Revisione">
    <w:name w:val="Revision"/>
    <w:hidden/>
    <w:uiPriority w:val="99"/>
    <w:semiHidden/>
    <w:rsid w:val="00FA42CE"/>
    <w:rPr>
      <w:sz w:val="16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35DF"/>
    <w:pPr>
      <w:jc w:val="left"/>
    </w:pPr>
    <w:rPr>
      <w:b/>
      <w:bCs/>
      <w:sz w:val="20"/>
    </w:rPr>
  </w:style>
  <w:style w:type="character" w:customStyle="1" w:styleId="SoggettocommentoCarattere">
    <w:name w:val="Soggetto commento Carattere"/>
    <w:link w:val="Soggettocommento"/>
    <w:uiPriority w:val="99"/>
    <w:semiHidden/>
    <w:rsid w:val="00E335DF"/>
    <w:rPr>
      <w:b/>
      <w:bCs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402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2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017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1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5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emf"/><Relationship Id="rId117" Type="http://schemas.openxmlformats.org/officeDocument/2006/relationships/hyperlink" Target="http://www.ncbi.nlm.nih.gov/pubmed?term=Solev%C3%A5g%20AL%5BAuthor%5D&amp;cauthor=true&amp;cauthor_uid=24561029" TargetMode="External"/><Relationship Id="rId21" Type="http://schemas.openxmlformats.org/officeDocument/2006/relationships/image" Target="media/image10.emf"/><Relationship Id="rId42" Type="http://schemas.openxmlformats.org/officeDocument/2006/relationships/hyperlink" Target="http://www.ncbi.nlm.nih.gov/pubmed?term=Hoffman%20H%5BAuthor%5D&amp;cauthor=true&amp;cauthor_uid=24571384" TargetMode="External"/><Relationship Id="rId47" Type="http://schemas.openxmlformats.org/officeDocument/2006/relationships/hyperlink" Target="http://www.ncbi.nlm.nih.gov/pubmed?term=Cameron%20A%5BAuthor%5D&amp;cauthor=true&amp;cauthor_uid=24571384" TargetMode="External"/><Relationship Id="rId63" Type="http://schemas.openxmlformats.org/officeDocument/2006/relationships/hyperlink" Target="http://www.ncbi.nlm.nih.gov/pubmed?term=Jorens%20PG%5BAuthor%5D&amp;cauthor=true&amp;cauthor_uid=24561029" TargetMode="External"/><Relationship Id="rId68" Type="http://schemas.openxmlformats.org/officeDocument/2006/relationships/hyperlink" Target="http://www.ncbi.nlm.nih.gov/pubmed?term=Geier%20F%5BAuthor%5D&amp;cauthor=true&amp;cauthor_uid=24561029" TargetMode="External"/><Relationship Id="rId84" Type="http://schemas.openxmlformats.org/officeDocument/2006/relationships/hyperlink" Target="http://www.ncbi.nlm.nih.gov/pubmed?term=de%20Rooij%20SE%5BAuthor%5D&amp;cauthor=true&amp;cauthor_uid=24561029" TargetMode="External"/><Relationship Id="rId89" Type="http://schemas.openxmlformats.org/officeDocument/2006/relationships/hyperlink" Target="http://www.ncbi.nlm.nih.gov/pubmed?term=Borgert%20M%5BAuthor%5D&amp;cauthor=true&amp;cauthor_uid=24561029" TargetMode="External"/><Relationship Id="rId112" Type="http://schemas.openxmlformats.org/officeDocument/2006/relationships/hyperlink" Target="http://www.ncbi.nlm.nih.gov/pubmed?term=Reini%20K%5BAuthor%5D&amp;cauthor=true&amp;cauthor_uid=22273831" TargetMode="External"/><Relationship Id="rId133" Type="http://schemas.openxmlformats.org/officeDocument/2006/relationships/hyperlink" Target="/pubmed/17235508" TargetMode="External"/><Relationship Id="rId138" Type="http://schemas.openxmlformats.org/officeDocument/2006/relationships/hyperlink" Target="/pubmed/11588210" TargetMode="External"/><Relationship Id="rId154" Type="http://schemas.openxmlformats.org/officeDocument/2006/relationships/hyperlink" Target="http://www.ncbi.nlm.nih.gov/pubmed?term=Haji-Michael%20P%5BAuthor%5D&amp;cauthor=true&amp;cauthor_uid=24561029" TargetMode="External"/><Relationship Id="rId159" Type="http://schemas.openxmlformats.org/officeDocument/2006/relationships/hyperlink" Target="http://www.ncbi.nlm.nih.gov/pubmed?term=Van%20Bogaert%20P%5BAuthor%5D&amp;cauthor=true&amp;cauthor_uid=24561029" TargetMode="External"/><Relationship Id="rId175" Type="http://schemas.openxmlformats.org/officeDocument/2006/relationships/hyperlink" Target="http://www.ncbi.nlm.nih.gov/pubmed?term=Cameron%20A%5BAuthor%5D&amp;cauthor=true&amp;cauthor_uid=24571384" TargetMode="External"/><Relationship Id="rId170" Type="http://schemas.openxmlformats.org/officeDocument/2006/relationships/hyperlink" Target="http://www.ncbi.nlm.nih.gov/pubmed?term=Breslin%20K%5BAuthor%5D&amp;cauthor=true&amp;cauthor_uid=24571384" TargetMode="External"/><Relationship Id="rId16" Type="http://schemas.openxmlformats.org/officeDocument/2006/relationships/image" Target="media/image7.emf"/><Relationship Id="rId107" Type="http://schemas.openxmlformats.org/officeDocument/2006/relationships/hyperlink" Target="http://www.ncbi.nlm.nih.gov/pubmed?term=Stockwell%20J%5BAuthor%5D&amp;cauthor=true&amp;cauthor_uid=24561029" TargetMode="External"/><Relationship Id="rId11" Type="http://schemas.openxmlformats.org/officeDocument/2006/relationships/footer" Target="footer2.xml"/><Relationship Id="rId32" Type="http://schemas.openxmlformats.org/officeDocument/2006/relationships/hyperlink" Target="http://www.ncbi.nlm.nih.gov/pubmed?term=Austen%20C%5BAuthor%5D&amp;cauthor=true&amp;cauthor_uid=24571384" TargetMode="External"/><Relationship Id="rId37" Type="http://schemas.openxmlformats.org/officeDocument/2006/relationships/hyperlink" Target="http://www.ncbi.nlm.nih.gov/pubmed?term=Bell%20D%5BAuthor%5D&amp;cauthor=true&amp;cauthor_uid=24571384" TargetMode="External"/><Relationship Id="rId53" Type="http://schemas.openxmlformats.org/officeDocument/2006/relationships/hyperlink" Target="http://www.ncbi.nlm.nih.gov/pubmed" TargetMode="External"/><Relationship Id="rId58" Type="http://schemas.openxmlformats.org/officeDocument/2006/relationships/hyperlink" Target="http://www.ncbi.nlm.nih.gov/pubmed" TargetMode="External"/><Relationship Id="rId74" Type="http://schemas.openxmlformats.org/officeDocument/2006/relationships/hyperlink" Target="http://www.ncbi.nlm.nih.gov/pubmed?term=Heppner%20HJ%5BAuthor%5D&amp;cauthor=true&amp;cauthor_uid=24561029" TargetMode="External"/><Relationship Id="rId79" Type="http://schemas.openxmlformats.org/officeDocument/2006/relationships/hyperlink" Target="http://www.ncbi.nlm.nih.gov/pubmed?term=Jones%20M%5BAuthor%5D&amp;cauthor=true&amp;cauthor_uid=24571384" TargetMode="External"/><Relationship Id="rId102" Type="http://schemas.openxmlformats.org/officeDocument/2006/relationships/hyperlink" Target="http://www.ncbi.nlm.nih.gov/pubmed?term=Woodcock%20T%5BAuthor%5D&amp;cauthor=true&amp;cauthor_uid=24571384" TargetMode="External"/><Relationship Id="rId123" Type="http://schemas.openxmlformats.org/officeDocument/2006/relationships/hyperlink" Target="http://www.ncbi.nlm.nih.gov/pubmed?term=Smith%20GB%5BAuthor%5D&amp;cauthor=true&amp;cauthor_uid=24571384" TargetMode="External"/><Relationship Id="rId128" Type="http://schemas.openxmlformats.org/officeDocument/2006/relationships/hyperlink" Target="http://www.ncbi.nlm.nih.gov/pubmed/23295778" TargetMode="External"/><Relationship Id="rId144" Type="http://schemas.openxmlformats.org/officeDocument/2006/relationships/hyperlink" Target="http://www.ncbi.nlm.nih.gov/pubmed" TargetMode="External"/><Relationship Id="rId149" Type="http://schemas.openxmlformats.org/officeDocument/2006/relationships/hyperlink" Target="http://www.ncbi.nlm.nih.gov/pubmed?term=Christ%20M%5BAuthor%5D&amp;cauthor=true&amp;cauthor_uid=24561029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www.ncbi.nlm.nih.gov/pubmed?term=Binnekade%20J%5BAuthor%5D&amp;cauthor=true&amp;cauthor_uid=24561029" TargetMode="External"/><Relationship Id="rId95" Type="http://schemas.openxmlformats.org/officeDocument/2006/relationships/hyperlink" Target="http://www.ncbi.nlm.nih.gov/pubmed/23342400" TargetMode="External"/><Relationship Id="rId160" Type="http://schemas.openxmlformats.org/officeDocument/2006/relationships/hyperlink" Target="http://www.ncbi.nlm.nih.gov/pubmed/22796310" TargetMode="External"/><Relationship Id="rId165" Type="http://schemas.openxmlformats.org/officeDocument/2006/relationships/hyperlink" Target="http://www.ncbi.nlm.nih.gov/pubmed/22341727" TargetMode="External"/><Relationship Id="rId181" Type="http://schemas.openxmlformats.org/officeDocument/2006/relationships/hyperlink" Target="http://www.ncbi.nlm.nih.gov/pubmed?term=Smith%20GB%5BAuthor%5D&amp;cauthor=true&amp;cauthor_uid=24571384" TargetMode="External"/><Relationship Id="rId186" Type="http://schemas.openxmlformats.org/officeDocument/2006/relationships/hyperlink" Target="http://www.ncbi.nlm.nih.gov/pubmed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4.png"/><Relationship Id="rId43" Type="http://schemas.openxmlformats.org/officeDocument/2006/relationships/hyperlink" Target="http://www.ncbi.nlm.nih.gov/pubmed?term=McBeth%20R%5BAuthor%5D&amp;cauthor=true&amp;cauthor_uid=24571384" TargetMode="External"/><Relationship Id="rId48" Type="http://schemas.openxmlformats.org/officeDocument/2006/relationships/hyperlink" Target="http://www.ncbi.nlm.nih.gov/pubmed?term=Rodgers%20K%5BAuthor%5D&amp;cauthor=true&amp;cauthor_uid=24571384" TargetMode="External"/><Relationship Id="rId64" Type="http://schemas.openxmlformats.org/officeDocument/2006/relationships/hyperlink" Target="http://www.ncbi.nlm.nih.gov/pubmed?term=Verpooten%20GA%5BAuthor%5D&amp;cauthor=true&amp;cauthor_uid=24561029" TargetMode="External"/><Relationship Id="rId69" Type="http://schemas.openxmlformats.org/officeDocument/2006/relationships/hyperlink" Target="http://www.ncbi.nlm.nih.gov/pubmed?term=Popp%20S%5BAuthor%5D&amp;cauthor=true&amp;cauthor_uid=24561029" TargetMode="External"/><Relationship Id="rId113" Type="http://schemas.openxmlformats.org/officeDocument/2006/relationships/hyperlink" Target="http://www.ncbi.nlm.nih.gov/pubmed?term=Fredrikson%20M%5BAuthor%5D&amp;cauthor=true&amp;cauthor_uid=22273831" TargetMode="External"/><Relationship Id="rId118" Type="http://schemas.openxmlformats.org/officeDocument/2006/relationships/hyperlink" Target="http://www.ncbi.nlm.nih.gov/pubmed?term=Eggen%20EH%5BAuthor%5D&amp;cauthor=true&amp;cauthor_uid=24561029" TargetMode="External"/><Relationship Id="rId134" Type="http://schemas.openxmlformats.org/officeDocument/2006/relationships/hyperlink" Target="/pubmed/17059720" TargetMode="External"/><Relationship Id="rId139" Type="http://schemas.openxmlformats.org/officeDocument/2006/relationships/header" Target="header3.xml"/><Relationship Id="rId80" Type="http://schemas.openxmlformats.org/officeDocument/2006/relationships/hyperlink" Target="http://www.ncbi.nlm.nih.gov/pubmed/23342400" TargetMode="External"/><Relationship Id="rId85" Type="http://schemas.openxmlformats.org/officeDocument/2006/relationships/hyperlink" Target="http://www.ncbi.nlm.nih.gov/pubmed?term=de%20Jonge%20E%5BAuthor%5D&amp;cauthor=true&amp;cauthor_uid=24561029" TargetMode="External"/><Relationship Id="rId150" Type="http://schemas.openxmlformats.org/officeDocument/2006/relationships/hyperlink" Target="http://www.ncbi.nlm.nih.gov/pubmed/23934184" TargetMode="External"/><Relationship Id="rId155" Type="http://schemas.openxmlformats.org/officeDocument/2006/relationships/hyperlink" Target="http://www.ncbi.nlm.nih.gov/pubmed/22855285" TargetMode="External"/><Relationship Id="rId171" Type="http://schemas.openxmlformats.org/officeDocument/2006/relationships/hyperlink" Target="http://www.ncbi.nlm.nih.gov/pubmed?term=Marx%20J%5BAuthor%5D&amp;cauthor=true&amp;cauthor_uid=24571384" TargetMode="External"/><Relationship Id="rId176" Type="http://schemas.openxmlformats.org/officeDocument/2006/relationships/hyperlink" Target="http://www.ncbi.nlm.nih.gov/pubmed?term=Rodgers%20K%5BAuthor%5D&amp;cauthor=true&amp;cauthor_uid=24571384" TargetMode="External"/><Relationship Id="rId12" Type="http://schemas.openxmlformats.org/officeDocument/2006/relationships/header" Target="header2.xml"/><Relationship Id="rId17" Type="http://schemas.openxmlformats.org/officeDocument/2006/relationships/image" Target="media/image8.emf"/><Relationship Id="rId33" Type="http://schemas.openxmlformats.org/officeDocument/2006/relationships/hyperlink" Target="http://www.ncbi.nlm.nih.gov/pubmed?term=Patterson%20C%5BAuthor%5D&amp;cauthor=true&amp;cauthor_uid=24571384" TargetMode="External"/><Relationship Id="rId38" Type="http://schemas.openxmlformats.org/officeDocument/2006/relationships/hyperlink" Target="http://www.ncbi.nlm.nih.gov/pubmed/22685696" TargetMode="External"/><Relationship Id="rId59" Type="http://schemas.openxmlformats.org/officeDocument/2006/relationships/hyperlink" Target="http://www.ncbi.nlm.nih.gov/pubmed?term=De%20Meester%20K%5BAuthor%5D&amp;cauthor=true&amp;cauthor_uid=24561029" TargetMode="External"/><Relationship Id="rId103" Type="http://schemas.openxmlformats.org/officeDocument/2006/relationships/hyperlink" Target="http://www.ncbi.nlm.nih.gov/pubmed?term=Bell%20D%5BAuthor%5D&amp;cauthor=true&amp;cauthor_uid=24571384" TargetMode="External"/><Relationship Id="rId108" Type="http://schemas.openxmlformats.org/officeDocument/2006/relationships/hyperlink" Target="http://www.ncbi.nlm.nih.gov/pubmed?term=Leong%20T%5BAuthor%5D&amp;cauthor=true&amp;cauthor_uid=24561029" TargetMode="External"/><Relationship Id="rId124" Type="http://schemas.openxmlformats.org/officeDocument/2006/relationships/hyperlink" Target="http://www.ncbi.nlm.nih.gov/pubmed?term=Prytherch%20DR%5BAuthor%5D&amp;cauthor=true&amp;cauthor_uid=24571384" TargetMode="External"/><Relationship Id="rId129" Type="http://schemas.openxmlformats.org/officeDocument/2006/relationships/hyperlink" Target="http://www.ncbi.nlm.nih.gov/pubmed" TargetMode="External"/><Relationship Id="rId54" Type="http://schemas.openxmlformats.org/officeDocument/2006/relationships/hyperlink" Target="http://www.ncbi.nlm.nih.gov/pubmed?term=Cooksley%20T%5BAuthor%5D&amp;cauthor=true&amp;cauthor_uid=24561029" TargetMode="External"/><Relationship Id="rId70" Type="http://schemas.openxmlformats.org/officeDocument/2006/relationships/hyperlink" Target="http://www.ncbi.nlm.nih.gov/pubmed?term=Greve%20Y%5BAuthor%5D&amp;cauthor=true&amp;cauthor_uid=24561029" TargetMode="External"/><Relationship Id="rId75" Type="http://schemas.openxmlformats.org/officeDocument/2006/relationships/hyperlink" Target="http://www.ncbi.nlm.nih.gov/pubmed?term=Mang%20H%5BAuthor%5D&amp;cauthor=true&amp;cauthor_uid=24561029" TargetMode="External"/><Relationship Id="rId91" Type="http://schemas.openxmlformats.org/officeDocument/2006/relationships/hyperlink" Target="http://www.ncbi.nlm.nih.gov/pubmed?term=Subbe%20C%5BAuthor%5D&amp;cauthor=true&amp;cauthor_uid=24561029" TargetMode="External"/><Relationship Id="rId96" Type="http://schemas.openxmlformats.org/officeDocument/2006/relationships/hyperlink" Target="http://www.ncbi.nlm.nih.gov/pubmed" TargetMode="External"/><Relationship Id="rId140" Type="http://schemas.openxmlformats.org/officeDocument/2006/relationships/hyperlink" Target="http://www.ncbi.nlm.nih.gov/pubmed/24561029" TargetMode="External"/><Relationship Id="rId145" Type="http://schemas.openxmlformats.org/officeDocument/2006/relationships/hyperlink" Target="http://www.ncbi.nlm.nih.gov/pubmed?term=Geier%20F%5BAuthor%5D&amp;cauthor=true&amp;cauthor_uid=24561029" TargetMode="External"/><Relationship Id="rId161" Type="http://schemas.openxmlformats.org/officeDocument/2006/relationships/hyperlink" Target="http://www.ncbi.nlm.nih.gov/pubmed" TargetMode="External"/><Relationship Id="rId166" Type="http://schemas.openxmlformats.org/officeDocument/2006/relationships/hyperlink" Target="http://www.ncbi.nlm.nih.gov/pubmed" TargetMode="External"/><Relationship Id="rId182" Type="http://schemas.openxmlformats.org/officeDocument/2006/relationships/hyperlink" Target="http://www.ncbi.nlm.nih.gov/pubmed?term=Meredith%20P%5BAuthor%5D&amp;cauthor=true&amp;cauthor_uid=24571384" TargetMode="External"/><Relationship Id="rId187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00.emf"/><Relationship Id="rId28" Type="http://schemas.openxmlformats.org/officeDocument/2006/relationships/image" Target="media/image15.png"/><Relationship Id="rId49" Type="http://schemas.openxmlformats.org/officeDocument/2006/relationships/hyperlink" Target="http://www.ncbi.nlm.nih.gov/pubmed?term=Ireland%20A%5BAuthor%5D&amp;cauthor=true&amp;cauthor_uid=24571384" TargetMode="External"/><Relationship Id="rId114" Type="http://schemas.openxmlformats.org/officeDocument/2006/relationships/hyperlink" Target="http://www.ncbi.nlm.nih.gov/pubmed?term=Oscarsson%20A%5BAuthor%5D&amp;cauthor=true&amp;cauthor_uid=22273831" TargetMode="External"/><Relationship Id="rId119" Type="http://schemas.openxmlformats.org/officeDocument/2006/relationships/hyperlink" Target="http://www.ncbi.nlm.nih.gov/pubmed?term=Schr%C3%B6der%20J%5BAuthor%5D&amp;cauthor=true&amp;cauthor_uid=24561029" TargetMode="External"/><Relationship Id="rId44" Type="http://schemas.openxmlformats.org/officeDocument/2006/relationships/hyperlink" Target="http://www.ncbi.nlm.nih.gov/pubmed?term=Pavuluri%20P%5BAuthor%5D&amp;cauthor=true&amp;cauthor_uid=24571384" TargetMode="External"/><Relationship Id="rId60" Type="http://schemas.openxmlformats.org/officeDocument/2006/relationships/hyperlink" Target="http://www.ncbi.nlm.nih.gov/pubmed?term=Das%20T%5BAuthor%5D&amp;cauthor=true&amp;cauthor_uid=24561029" TargetMode="External"/><Relationship Id="rId65" Type="http://schemas.openxmlformats.org/officeDocument/2006/relationships/hyperlink" Target="http://www.ncbi.nlm.nih.gov/pubmed?term=Van%20Bogaert%20P%5BAuthor%5D&amp;cauthor=true&amp;cauthor_uid=24561029" TargetMode="External"/><Relationship Id="rId81" Type="http://schemas.openxmlformats.org/officeDocument/2006/relationships/hyperlink" Target="http://www.ncbi.nlm.nih.gov/pubmed" TargetMode="External"/><Relationship Id="rId86" Type="http://schemas.openxmlformats.org/officeDocument/2006/relationships/hyperlink" Target="http://www.ncbi.nlm.nih.gov/pubmed/22341727" TargetMode="External"/><Relationship Id="rId130" Type="http://schemas.openxmlformats.org/officeDocument/2006/relationships/hyperlink" Target="http://www.mrw.interscience.wiley.com/cochrane/cldare/articles/DARE-12006009036/frame.html" TargetMode="External"/><Relationship Id="rId135" Type="http://schemas.openxmlformats.org/officeDocument/2006/relationships/hyperlink" Target="/pubmed/17057134" TargetMode="External"/><Relationship Id="rId151" Type="http://schemas.openxmlformats.org/officeDocument/2006/relationships/hyperlink" Target="http://www.ncbi.nlm.nih.gov/pubmed" TargetMode="External"/><Relationship Id="rId156" Type="http://schemas.openxmlformats.org/officeDocument/2006/relationships/hyperlink" Target="http://www.ncbi.nlm.nih.gov/pubmed" TargetMode="External"/><Relationship Id="rId177" Type="http://schemas.openxmlformats.org/officeDocument/2006/relationships/hyperlink" Target="http://www.ncbi.nlm.nih.gov/pubmed?term=Ireland%20A%5BAuthor%5D&amp;cauthor=true&amp;cauthor_uid=24571384" TargetMode="External"/><Relationship Id="rId172" Type="http://schemas.openxmlformats.org/officeDocument/2006/relationships/hyperlink" Target="http://www.ncbi.nlm.nih.gov/pubmed?term=Hoffman%20H%5BAuthor%5D&amp;cauthor=true&amp;cauthor_uid=24571384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70.emf"/><Relationship Id="rId39" Type="http://schemas.openxmlformats.org/officeDocument/2006/relationships/hyperlink" Target="http://www.ncbi.nlm.nih.gov/pubmed" TargetMode="External"/><Relationship Id="rId109" Type="http://schemas.openxmlformats.org/officeDocument/2006/relationships/hyperlink" Target="http://www.ncbi.nlm.nih.gov/pubmed?term=Hebbar%20K%5BAuthor%5D&amp;cauthor=true&amp;cauthor_uid=24561029" TargetMode="External"/><Relationship Id="rId34" Type="http://schemas.openxmlformats.org/officeDocument/2006/relationships/hyperlink" Target="http://www.ncbi.nlm.nih.gov/pubmed?term=Poots%20A%5BAuthor%5D&amp;cauthor=true&amp;cauthor_uid=24571384" TargetMode="External"/><Relationship Id="rId50" Type="http://schemas.openxmlformats.org/officeDocument/2006/relationships/hyperlink" Target="http://www.ncbi.nlm.nih.gov/pubmed?term=Jamdar%20R%5BAuthor%5D&amp;cauthor=true&amp;cauthor_uid=24571384" TargetMode="External"/><Relationship Id="rId55" Type="http://schemas.openxmlformats.org/officeDocument/2006/relationships/hyperlink" Target="http://www.ncbi.nlm.nih.gov/pubmed?term=Kitlowski%20E%5BAuthor%5D&amp;cauthor=true&amp;cauthor_uid=24561029" TargetMode="External"/><Relationship Id="rId76" Type="http://schemas.openxmlformats.org/officeDocument/2006/relationships/hyperlink" Target="http://www.ncbi.nlm.nih.gov/pubmed?term=Christ%20M%5BAuthor%5D&amp;cauthor=true&amp;cauthor_uid=24561029" TargetMode="External"/><Relationship Id="rId97" Type="http://schemas.openxmlformats.org/officeDocument/2006/relationships/hyperlink" Target="http://www.ncbi.nlm.nih.gov/pubmed?term=Patterson%20C%5BAuthor%5D&amp;cauthor=true&amp;cauthor_uid=24571384" TargetMode="External"/><Relationship Id="rId104" Type="http://schemas.openxmlformats.org/officeDocument/2006/relationships/hyperlink" Target="http://www.ncbi.nlm.nih.gov/pubmed/22034697" TargetMode="External"/><Relationship Id="rId120" Type="http://schemas.openxmlformats.org/officeDocument/2006/relationships/hyperlink" Target="http://www.ncbi.nlm.nih.gov/pubmed?term=Nakstad%20B%5BAuthor%5D&amp;cauthor=true&amp;cauthor_uid=24561029" TargetMode="External"/><Relationship Id="rId125" Type="http://schemas.openxmlformats.org/officeDocument/2006/relationships/hyperlink" Target="http://www.ncbi.nlm.nih.gov/pubmed?term=Meredith%20P%5BAuthor%5D&amp;cauthor=true&amp;cauthor_uid=24571384" TargetMode="External"/><Relationship Id="rId141" Type="http://schemas.openxmlformats.org/officeDocument/2006/relationships/hyperlink" Target="http://www.ncbi.nlm.nih.gov/pubmed" TargetMode="External"/><Relationship Id="rId146" Type="http://schemas.openxmlformats.org/officeDocument/2006/relationships/hyperlink" Target="http://www.ncbi.nlm.nih.gov/pubmed?term=Popp%20S%5BAuthor%5D&amp;cauthor=true&amp;cauthor_uid=24561029" TargetMode="External"/><Relationship Id="rId167" Type="http://schemas.openxmlformats.org/officeDocument/2006/relationships/hyperlink" Target="http://www.ncbi.nlm.nih.gov/pubmed?term=Reini%20K%5BAuthor%5D&amp;cauthor=true&amp;cauthor_uid=22273831" TargetMode="External"/><Relationship Id="rId188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hyperlink" Target="http://www.ncbi.nlm.nih.gov/pubmed?term=Achterberg%20A%5BAuthor%5D&amp;cauthor=true&amp;cauthor_uid=24561029" TargetMode="External"/><Relationship Id="rId92" Type="http://schemas.openxmlformats.org/officeDocument/2006/relationships/hyperlink" Target="http://www.ncbi.nlm.nih.gov/pubmed?term=Dongelmans%20D%5BAuthor%5D&amp;cauthor=true&amp;cauthor_uid=24561029" TargetMode="External"/><Relationship Id="rId162" Type="http://schemas.openxmlformats.org/officeDocument/2006/relationships/hyperlink" Target="http://www.ncbi.nlm.nih.gov/pubmed?term=Ludikhuize%20J%5BAuthor%5D&amp;cauthor=true&amp;cauthor_uid=24561029" TargetMode="External"/><Relationship Id="rId183" Type="http://schemas.openxmlformats.org/officeDocument/2006/relationships/hyperlink" Target="http://www.ncbi.nlm.nih.gov/pubmed?term=Schmidt%20PE%5BAuthor%5D&amp;cauthor=true&amp;cauthor_uid=24571384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6.png"/><Relationship Id="rId24" Type="http://schemas.openxmlformats.org/officeDocument/2006/relationships/image" Target="media/image110.emf"/><Relationship Id="rId40" Type="http://schemas.openxmlformats.org/officeDocument/2006/relationships/hyperlink" Target="http://www.ncbi.nlm.nih.gov/pubmed?term=Breslin%20K%5BAuthor%5D&amp;cauthor=true&amp;cauthor_uid=24571384" TargetMode="External"/><Relationship Id="rId45" Type="http://schemas.openxmlformats.org/officeDocument/2006/relationships/hyperlink" Target="http://www.ncbi.nlm.nih.gov/pubmed/24457497" TargetMode="External"/><Relationship Id="rId66" Type="http://schemas.openxmlformats.org/officeDocument/2006/relationships/hyperlink" Target="http://www.ncbi.nlm.nih.gov/pubmed/22796310" TargetMode="External"/><Relationship Id="rId87" Type="http://schemas.openxmlformats.org/officeDocument/2006/relationships/hyperlink" Target="http://www.ncbi.nlm.nih.gov/pubmed" TargetMode="External"/><Relationship Id="rId110" Type="http://schemas.openxmlformats.org/officeDocument/2006/relationships/hyperlink" Target="http://www.ncbi.nlm.nih.gov/pubmed/22929132" TargetMode="External"/><Relationship Id="rId115" Type="http://schemas.openxmlformats.org/officeDocument/2006/relationships/hyperlink" Target="http://www.ncbi.nlm.nih.gov/pubmed/22273831" TargetMode="External"/><Relationship Id="rId131" Type="http://schemas.openxmlformats.org/officeDocument/2006/relationships/hyperlink" Target="/pubmed/19078837" TargetMode="External"/><Relationship Id="rId136" Type="http://schemas.openxmlformats.org/officeDocument/2006/relationships/hyperlink" Target="/pubmed/12911362" TargetMode="External"/><Relationship Id="rId157" Type="http://schemas.openxmlformats.org/officeDocument/2006/relationships/hyperlink" Target="http://www.ncbi.nlm.nih.gov/pubmed?term=De%20Meester%20K%5BAuthor%5D&amp;cauthor=true&amp;cauthor_uid=24561029" TargetMode="External"/><Relationship Id="rId178" Type="http://schemas.openxmlformats.org/officeDocument/2006/relationships/hyperlink" Target="http://www.ncbi.nlm.nih.gov/pubmed?term=McKay%20GA%5BAuthor%5D&amp;cauthor=true&amp;cauthor_uid=24571384" TargetMode="External"/><Relationship Id="rId61" Type="http://schemas.openxmlformats.org/officeDocument/2006/relationships/hyperlink" Target="http://www.ncbi.nlm.nih.gov/pubmed?term=Hellemans%20K%5BAuthor%5D&amp;cauthor=true&amp;cauthor_uid=24561029" TargetMode="External"/><Relationship Id="rId82" Type="http://schemas.openxmlformats.org/officeDocument/2006/relationships/hyperlink" Target="http://www.ncbi.nlm.nih.gov/pubmed?term=Ludikhuize%20J%5BAuthor%5D&amp;cauthor=true&amp;cauthor_uid=24561029" TargetMode="External"/><Relationship Id="rId152" Type="http://schemas.openxmlformats.org/officeDocument/2006/relationships/hyperlink" Target="http://www.ncbi.nlm.nih.gov/pubmed" TargetMode="External"/><Relationship Id="rId173" Type="http://schemas.openxmlformats.org/officeDocument/2006/relationships/hyperlink" Target="http://www.ncbi.nlm.nih.gov/pubmed/24457497" TargetMode="External"/><Relationship Id="rId19" Type="http://schemas.openxmlformats.org/officeDocument/2006/relationships/image" Target="media/image80.emf"/><Relationship Id="rId14" Type="http://schemas.openxmlformats.org/officeDocument/2006/relationships/image" Target="media/image5.emf"/><Relationship Id="rId30" Type="http://schemas.openxmlformats.org/officeDocument/2006/relationships/image" Target="media/image17.png"/><Relationship Id="rId35" Type="http://schemas.openxmlformats.org/officeDocument/2006/relationships/hyperlink" Target="http://www.ncbi.nlm.nih.gov/pubmed?term=Green%20S%5BAuthor%5D&amp;cauthor=true&amp;cauthor_uid=24571384" TargetMode="External"/><Relationship Id="rId56" Type="http://schemas.openxmlformats.org/officeDocument/2006/relationships/hyperlink" Target="http://www.ncbi.nlm.nih.gov/pubmed?term=Haji-Michael%20P%5BAuthor%5D&amp;cauthor=true&amp;cauthor_uid=24561029" TargetMode="External"/><Relationship Id="rId77" Type="http://schemas.openxmlformats.org/officeDocument/2006/relationships/hyperlink" Target="http://www.ncbi.nlm.nih.gov/pubmed/23934184" TargetMode="External"/><Relationship Id="rId100" Type="http://schemas.openxmlformats.org/officeDocument/2006/relationships/hyperlink" Target="http://www.ncbi.nlm.nih.gov/pubmed?term=Mukherjee%20E%5BAuthor%5D&amp;cauthor=true&amp;cauthor_uid=24571384" TargetMode="External"/><Relationship Id="rId105" Type="http://schemas.openxmlformats.org/officeDocument/2006/relationships/hyperlink" Target="http://www.ncbi.nlm.nih.gov/pubmed" TargetMode="External"/><Relationship Id="rId126" Type="http://schemas.openxmlformats.org/officeDocument/2006/relationships/hyperlink" Target="http://www.ncbi.nlm.nih.gov/pubmed?term=Schmidt%20PE%5BAuthor%5D&amp;cauthor=true&amp;cauthor_uid=24571384" TargetMode="External"/><Relationship Id="rId147" Type="http://schemas.openxmlformats.org/officeDocument/2006/relationships/hyperlink" Target="http://www.ncbi.nlm.nih.gov/pubmed?term=Ziegler%20R%5BAuthor%5D&amp;cauthor=true&amp;cauthor_uid=24561029" TargetMode="External"/><Relationship Id="rId168" Type="http://schemas.openxmlformats.org/officeDocument/2006/relationships/hyperlink" Target="http://www.ncbi.nlm.nih.gov/pubmed/22273831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ncbi.nlm.nih.gov/pubmed?term=McKay%20GA%5BAuthor%5D&amp;cauthor=true&amp;cauthor_uid=24571384" TargetMode="External"/><Relationship Id="rId72" Type="http://schemas.openxmlformats.org/officeDocument/2006/relationships/hyperlink" Target="http://www.ncbi.nlm.nih.gov/pubmed?term=Gl%C3%B6ckner%20E%5BAuthor%5D&amp;cauthor=true&amp;cauthor_uid=24561029" TargetMode="External"/><Relationship Id="rId93" Type="http://schemas.openxmlformats.org/officeDocument/2006/relationships/hyperlink" Target="http://www.ncbi.nlm.nih.gov/pubmed/24561029" TargetMode="External"/><Relationship Id="rId98" Type="http://schemas.openxmlformats.org/officeDocument/2006/relationships/hyperlink" Target="http://www.ncbi.nlm.nih.gov/pubmed?term=Maclean%20F%5BAuthor%5D&amp;cauthor=true&amp;cauthor_uid=24571384" TargetMode="External"/><Relationship Id="rId121" Type="http://schemas.openxmlformats.org/officeDocument/2006/relationships/hyperlink" Target="http://www.ncbi.nlm.nih.gov/pubmed/23991121" TargetMode="External"/><Relationship Id="rId142" Type="http://schemas.openxmlformats.org/officeDocument/2006/relationships/hyperlink" Target="http://www.ncbi.nlm.nih.gov/pubmed?term=Solev%C3%A5g%20AL%5BAuthor%5D&amp;cauthor=true&amp;cauthor_uid=24561029" TargetMode="External"/><Relationship Id="rId163" Type="http://schemas.openxmlformats.org/officeDocument/2006/relationships/hyperlink" Target="http://www.ncbi.nlm.nih.gov/pubmed?term=de%20Rooij%20SE%5BAuthor%5D&amp;cauthor=true&amp;cauthor_uid=24561029" TargetMode="External"/><Relationship Id="rId184" Type="http://schemas.openxmlformats.org/officeDocument/2006/relationships/hyperlink" Target="http://www.ncbi.nlm.nih.gov/pubmed?term=Featherstone%20PI%5BAuthor%5D&amp;cauthor=true&amp;cauthor_uid=24571384" TargetMode="External"/><Relationship Id="rId3" Type="http://schemas.openxmlformats.org/officeDocument/2006/relationships/styles" Target="styles.xml"/><Relationship Id="rId25" Type="http://schemas.openxmlformats.org/officeDocument/2006/relationships/image" Target="media/image12.emf"/><Relationship Id="rId46" Type="http://schemas.openxmlformats.org/officeDocument/2006/relationships/hyperlink" Target="http://www.ncbi.nlm.nih.gov/pubmed" TargetMode="External"/><Relationship Id="rId67" Type="http://schemas.openxmlformats.org/officeDocument/2006/relationships/hyperlink" Target="http://www.ncbi.nlm.nih.gov/pubmed" TargetMode="External"/><Relationship Id="rId116" Type="http://schemas.openxmlformats.org/officeDocument/2006/relationships/hyperlink" Target="http://www.ncbi.nlm.nih.gov/pubmed" TargetMode="External"/><Relationship Id="rId137" Type="http://schemas.openxmlformats.org/officeDocument/2006/relationships/hyperlink" Target="/pubmed/12859475" TargetMode="External"/><Relationship Id="rId158" Type="http://schemas.openxmlformats.org/officeDocument/2006/relationships/hyperlink" Target="http://www.ncbi.nlm.nih.gov/pubmed?term=Das%20T%5BAuthor%5D&amp;cauthor=true&amp;cauthor_uid=24561029" TargetMode="External"/><Relationship Id="rId20" Type="http://schemas.openxmlformats.org/officeDocument/2006/relationships/image" Target="media/image9.emf"/><Relationship Id="rId41" Type="http://schemas.openxmlformats.org/officeDocument/2006/relationships/hyperlink" Target="http://www.ncbi.nlm.nih.gov/pubmed?term=Marx%20J%5BAuthor%5D&amp;cauthor=true&amp;cauthor_uid=24571384" TargetMode="External"/><Relationship Id="rId62" Type="http://schemas.openxmlformats.org/officeDocument/2006/relationships/hyperlink" Target="http://www.ncbi.nlm.nih.gov/pubmed?term=Verbrugghe%20W%5BAuthor%5D&amp;cauthor=true&amp;cauthor_uid=24561029" TargetMode="External"/><Relationship Id="rId83" Type="http://schemas.openxmlformats.org/officeDocument/2006/relationships/hyperlink" Target="http://www.ncbi.nlm.nih.gov/pubmed?term=Smorenburg%20SM%5BAuthor%5D&amp;cauthor=true&amp;cauthor_uid=24561029" TargetMode="External"/><Relationship Id="rId88" Type="http://schemas.openxmlformats.org/officeDocument/2006/relationships/hyperlink" Target="http://www.ncbi.nlm.nih.gov/pubmed?term=Ludikhuize%20J%5BAuthor%5D&amp;cauthor=true&amp;cauthor_uid=24561029" TargetMode="External"/><Relationship Id="rId111" Type="http://schemas.openxmlformats.org/officeDocument/2006/relationships/hyperlink" Target="http://www.ncbi.nlm.nih.gov/pubmed" TargetMode="External"/><Relationship Id="rId132" Type="http://schemas.openxmlformats.org/officeDocument/2006/relationships/hyperlink" Target="/pubmed/18843068" TargetMode="External"/><Relationship Id="rId153" Type="http://schemas.openxmlformats.org/officeDocument/2006/relationships/hyperlink" Target="http://www.ncbi.nlm.nih.gov/pubmed?term=Cooksley%20T%5BAuthor%5D&amp;cauthor=true&amp;cauthor_uid=24561029" TargetMode="External"/><Relationship Id="rId174" Type="http://schemas.openxmlformats.org/officeDocument/2006/relationships/hyperlink" Target="http://www.ncbi.nlm.nih.gov/pubmed" TargetMode="External"/><Relationship Id="rId179" Type="http://schemas.openxmlformats.org/officeDocument/2006/relationships/hyperlink" Target="http://www.ncbi.nlm.nih.gov/pubmed/24421344" TargetMode="External"/><Relationship Id="rId15" Type="http://schemas.openxmlformats.org/officeDocument/2006/relationships/image" Target="media/image6.emf"/><Relationship Id="rId36" Type="http://schemas.openxmlformats.org/officeDocument/2006/relationships/hyperlink" Target="http://www.ncbi.nlm.nih.gov/pubmed?term=Weldring%20T%5BAuthor%5D&amp;cauthor=true&amp;cauthor_uid=24571384" TargetMode="External"/><Relationship Id="rId57" Type="http://schemas.openxmlformats.org/officeDocument/2006/relationships/hyperlink" Target="http://www.ncbi.nlm.nih.gov/pubmed/22855285" TargetMode="External"/><Relationship Id="rId106" Type="http://schemas.openxmlformats.org/officeDocument/2006/relationships/hyperlink" Target="http://www.ncbi.nlm.nih.gov/pubmed?term=Petrillo-Albarano%20T%5BAuthor%5D&amp;cauthor=true&amp;cauthor_uid=24561029" TargetMode="External"/><Relationship Id="rId127" Type="http://schemas.openxmlformats.org/officeDocument/2006/relationships/hyperlink" Target="http://www.ncbi.nlm.nih.gov/pubmed?term=Featherstone%20PI%5BAuthor%5D&amp;cauthor=true&amp;cauthor_uid=24571384" TargetMode="External"/><Relationship Id="rId10" Type="http://schemas.openxmlformats.org/officeDocument/2006/relationships/footer" Target="footer1.xml"/><Relationship Id="rId31" Type="http://schemas.openxmlformats.org/officeDocument/2006/relationships/image" Target="media/image18.png"/><Relationship Id="rId52" Type="http://schemas.openxmlformats.org/officeDocument/2006/relationships/hyperlink" Target="http://www.ncbi.nlm.nih.gov/pubmed/24421344" TargetMode="External"/><Relationship Id="rId73" Type="http://schemas.openxmlformats.org/officeDocument/2006/relationships/hyperlink" Target="http://www.ncbi.nlm.nih.gov/pubmed?term=Ziegler%20R%5BAuthor%5D&amp;cauthor=true&amp;cauthor_uid=24561029" TargetMode="External"/><Relationship Id="rId78" Type="http://schemas.openxmlformats.org/officeDocument/2006/relationships/hyperlink" Target="http://www.ncbi.nlm.nih.gov/pubmed" TargetMode="External"/><Relationship Id="rId94" Type="http://schemas.openxmlformats.org/officeDocument/2006/relationships/hyperlink" Target="http://www.ncbi.nlm.nih.gov/pubmed" TargetMode="External"/><Relationship Id="rId99" Type="http://schemas.openxmlformats.org/officeDocument/2006/relationships/hyperlink" Target="http://www.ncbi.nlm.nih.gov/pubmed?term=Bell%20C%5BAuthor%5D&amp;cauthor=true&amp;cauthor_uid=24571384" TargetMode="External"/><Relationship Id="rId101" Type="http://schemas.openxmlformats.org/officeDocument/2006/relationships/hyperlink" Target="http://www.ncbi.nlm.nih.gov/pubmed?term=Bryan%20L%5BAuthor%5D&amp;cauthor=true&amp;cauthor_uid=24571384" TargetMode="External"/><Relationship Id="rId122" Type="http://schemas.openxmlformats.org/officeDocument/2006/relationships/hyperlink" Target="http://www.ncbi.nlm.nih.gov/pubmed" TargetMode="External"/><Relationship Id="rId143" Type="http://schemas.openxmlformats.org/officeDocument/2006/relationships/hyperlink" Target="http://www.ncbi.nlm.nih.gov/pubmed/23991121" TargetMode="External"/><Relationship Id="rId148" Type="http://schemas.openxmlformats.org/officeDocument/2006/relationships/hyperlink" Target="http://www.ncbi.nlm.nih.gov/pubmed?term=Heppner%20HJ%5BAuthor%5D&amp;cauthor=true&amp;cauthor_uid=24561029" TargetMode="External"/><Relationship Id="rId164" Type="http://schemas.openxmlformats.org/officeDocument/2006/relationships/hyperlink" Target="http://www.ncbi.nlm.nih.gov/pubmed?term=de%20Jonge%20E%5BAuthor%5D&amp;cauthor=true&amp;cauthor_uid=24561029" TargetMode="External"/><Relationship Id="rId169" Type="http://schemas.openxmlformats.org/officeDocument/2006/relationships/hyperlink" Target="http://www.ncbi.nlm.nih.gov/pubmed" TargetMode="External"/><Relationship Id="rId185" Type="http://schemas.openxmlformats.org/officeDocument/2006/relationships/hyperlink" Target="http://www.ncbi.nlm.nih.gov/pubmed/23295778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80" Type="http://schemas.openxmlformats.org/officeDocument/2006/relationships/hyperlink" Target="http://www.ncbi.nlm.nih.gov/pubme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49EAB-630B-430A-B8BA-4EA0F64C6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13703</Words>
  <Characters>78110</Characters>
  <Application>Microsoft Office Word</Application>
  <DocSecurity>0</DocSecurity>
  <Lines>650</Lines>
  <Paragraphs>183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Sistemi di monitoraggio (tracking) e identificazione (trigger) dei pazienti ricoverati in un ospedale per acuti con deterioramento clinico e ammissibili alle cure ad alta intensità (sub intensive o terapie intensive)</vt:lpstr>
      <vt:lpstr>Sistemi di monitoraggio (tracking) e identificazione (trigger) dei pazienti ricoverati in un ospedale per acuti con deterioramento clinico e ammissibili alle cure ad alta intensità (sub intensive o terapie intensive)</vt:lpstr>
    </vt:vector>
  </TitlesOfParts>
  <Company>Azienda Ospedaliera</Company>
  <LinksUpToDate>false</LinksUpToDate>
  <CharactersWithSpaces>91630</CharactersWithSpaces>
  <SharedDoc>false</SharedDoc>
  <HLinks>
    <vt:vector size="1128" baseType="variant">
      <vt:variant>
        <vt:i4>3145785</vt:i4>
      </vt:variant>
      <vt:variant>
        <vt:i4>624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3276843</vt:i4>
      </vt:variant>
      <vt:variant>
        <vt:i4>621</vt:i4>
      </vt:variant>
      <vt:variant>
        <vt:i4>0</vt:i4>
      </vt:variant>
      <vt:variant>
        <vt:i4>5</vt:i4>
      </vt:variant>
      <vt:variant>
        <vt:lpwstr>http://www.ncbi.nlm.nih.gov/pubmed/23295778</vt:lpwstr>
      </vt:variant>
      <vt:variant>
        <vt:lpwstr/>
      </vt:variant>
      <vt:variant>
        <vt:i4>3932177</vt:i4>
      </vt:variant>
      <vt:variant>
        <vt:i4>618</vt:i4>
      </vt:variant>
      <vt:variant>
        <vt:i4>0</vt:i4>
      </vt:variant>
      <vt:variant>
        <vt:i4>5</vt:i4>
      </vt:variant>
      <vt:variant>
        <vt:lpwstr>http://www.ncbi.nlm.nih.gov/pubmed?term=Featherstone%20PI%5BAuthor%5D&amp;cauthor=true&amp;cauthor_uid=24571384</vt:lpwstr>
      </vt:variant>
      <vt:variant>
        <vt:lpwstr/>
      </vt:variant>
      <vt:variant>
        <vt:i4>4259890</vt:i4>
      </vt:variant>
      <vt:variant>
        <vt:i4>615</vt:i4>
      </vt:variant>
      <vt:variant>
        <vt:i4>0</vt:i4>
      </vt:variant>
      <vt:variant>
        <vt:i4>5</vt:i4>
      </vt:variant>
      <vt:variant>
        <vt:lpwstr>http://www.ncbi.nlm.nih.gov/pubmed?term=Schmidt%20PE%5BAuthor%5D&amp;cauthor=true&amp;cauthor_uid=24571384</vt:lpwstr>
      </vt:variant>
      <vt:variant>
        <vt:lpwstr/>
      </vt:variant>
      <vt:variant>
        <vt:i4>1572972</vt:i4>
      </vt:variant>
      <vt:variant>
        <vt:i4>612</vt:i4>
      </vt:variant>
      <vt:variant>
        <vt:i4>0</vt:i4>
      </vt:variant>
      <vt:variant>
        <vt:i4>5</vt:i4>
      </vt:variant>
      <vt:variant>
        <vt:lpwstr>http://www.ncbi.nlm.nih.gov/pubmed?term=Meredith%20P%5BAuthor%5D&amp;cauthor=true&amp;cauthor_uid=24571384</vt:lpwstr>
      </vt:variant>
      <vt:variant>
        <vt:lpwstr/>
      </vt:variant>
      <vt:variant>
        <vt:i4>3932251</vt:i4>
      </vt:variant>
      <vt:variant>
        <vt:i4>609</vt:i4>
      </vt:variant>
      <vt:variant>
        <vt:i4>0</vt:i4>
      </vt:variant>
      <vt:variant>
        <vt:i4>5</vt:i4>
      </vt:variant>
      <vt:variant>
        <vt:lpwstr>http://www.ncbi.nlm.nih.gov/pubmed?term=Prytherch%20DR%5BAuthor%5D&amp;cauthor=true&amp;cauthor_uid=24571384</vt:lpwstr>
      </vt:variant>
      <vt:variant>
        <vt:lpwstr/>
      </vt:variant>
      <vt:variant>
        <vt:i4>3473489</vt:i4>
      </vt:variant>
      <vt:variant>
        <vt:i4>606</vt:i4>
      </vt:variant>
      <vt:variant>
        <vt:i4>0</vt:i4>
      </vt:variant>
      <vt:variant>
        <vt:i4>5</vt:i4>
      </vt:variant>
      <vt:variant>
        <vt:lpwstr>http://www.ncbi.nlm.nih.gov/pubmed?term=Smith%20GB%5BAuthor%5D&amp;cauthor=true&amp;cauthor_uid=24571384</vt:lpwstr>
      </vt:variant>
      <vt:variant>
        <vt:lpwstr/>
      </vt:variant>
      <vt:variant>
        <vt:i4>3145785</vt:i4>
      </vt:variant>
      <vt:variant>
        <vt:i4>603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3342371</vt:i4>
      </vt:variant>
      <vt:variant>
        <vt:i4>600</vt:i4>
      </vt:variant>
      <vt:variant>
        <vt:i4>0</vt:i4>
      </vt:variant>
      <vt:variant>
        <vt:i4>5</vt:i4>
      </vt:variant>
      <vt:variant>
        <vt:lpwstr>http://www.ncbi.nlm.nih.gov/pubmed/24421344</vt:lpwstr>
      </vt:variant>
      <vt:variant>
        <vt:lpwstr/>
      </vt:variant>
      <vt:variant>
        <vt:i4>2949212</vt:i4>
      </vt:variant>
      <vt:variant>
        <vt:i4>597</vt:i4>
      </vt:variant>
      <vt:variant>
        <vt:i4>0</vt:i4>
      </vt:variant>
      <vt:variant>
        <vt:i4>5</vt:i4>
      </vt:variant>
      <vt:variant>
        <vt:lpwstr>http://www.ncbi.nlm.nih.gov/pubmed?term=McKay%20GA%5BAuthor%5D&amp;cauthor=true&amp;cauthor_uid=24571384</vt:lpwstr>
      </vt:variant>
      <vt:variant>
        <vt:lpwstr/>
      </vt:variant>
      <vt:variant>
        <vt:i4>7077893</vt:i4>
      </vt:variant>
      <vt:variant>
        <vt:i4>594</vt:i4>
      </vt:variant>
      <vt:variant>
        <vt:i4>0</vt:i4>
      </vt:variant>
      <vt:variant>
        <vt:i4>5</vt:i4>
      </vt:variant>
      <vt:variant>
        <vt:lpwstr>http://www.ncbi.nlm.nih.gov/pubmed?term=Jamdar%20R%5BAuthor%5D&amp;cauthor=true&amp;cauthor_uid=24571384</vt:lpwstr>
      </vt:variant>
      <vt:variant>
        <vt:lpwstr/>
      </vt:variant>
      <vt:variant>
        <vt:i4>1441840</vt:i4>
      </vt:variant>
      <vt:variant>
        <vt:i4>591</vt:i4>
      </vt:variant>
      <vt:variant>
        <vt:i4>0</vt:i4>
      </vt:variant>
      <vt:variant>
        <vt:i4>5</vt:i4>
      </vt:variant>
      <vt:variant>
        <vt:lpwstr>http://www.ncbi.nlm.nih.gov/pubmed?term=Ireland%20A%5BAuthor%5D&amp;cauthor=true&amp;cauthor_uid=24571384</vt:lpwstr>
      </vt:variant>
      <vt:variant>
        <vt:lpwstr/>
      </vt:variant>
      <vt:variant>
        <vt:i4>1835059</vt:i4>
      </vt:variant>
      <vt:variant>
        <vt:i4>588</vt:i4>
      </vt:variant>
      <vt:variant>
        <vt:i4>0</vt:i4>
      </vt:variant>
      <vt:variant>
        <vt:i4>5</vt:i4>
      </vt:variant>
      <vt:variant>
        <vt:lpwstr>http://www.ncbi.nlm.nih.gov/pubmed?term=Rodgers%20K%5BAuthor%5D&amp;cauthor=true&amp;cauthor_uid=24571384</vt:lpwstr>
      </vt:variant>
      <vt:variant>
        <vt:lpwstr/>
      </vt:variant>
      <vt:variant>
        <vt:i4>852011</vt:i4>
      </vt:variant>
      <vt:variant>
        <vt:i4>585</vt:i4>
      </vt:variant>
      <vt:variant>
        <vt:i4>0</vt:i4>
      </vt:variant>
      <vt:variant>
        <vt:i4>5</vt:i4>
      </vt:variant>
      <vt:variant>
        <vt:lpwstr>http://www.ncbi.nlm.nih.gov/pubmed?term=Cameron%20A%5BAuthor%5D&amp;cauthor=true&amp;cauthor_uid=24571384</vt:lpwstr>
      </vt:variant>
      <vt:variant>
        <vt:lpwstr/>
      </vt:variant>
      <vt:variant>
        <vt:i4>3145785</vt:i4>
      </vt:variant>
      <vt:variant>
        <vt:i4>582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3670051</vt:i4>
      </vt:variant>
      <vt:variant>
        <vt:i4>579</vt:i4>
      </vt:variant>
      <vt:variant>
        <vt:i4>0</vt:i4>
      </vt:variant>
      <vt:variant>
        <vt:i4>5</vt:i4>
      </vt:variant>
      <vt:variant>
        <vt:lpwstr>http://www.ncbi.nlm.nih.gov/pubmed/24457497</vt:lpwstr>
      </vt:variant>
      <vt:variant>
        <vt:lpwstr/>
      </vt:variant>
      <vt:variant>
        <vt:i4>1114235</vt:i4>
      </vt:variant>
      <vt:variant>
        <vt:i4>576</vt:i4>
      </vt:variant>
      <vt:variant>
        <vt:i4>0</vt:i4>
      </vt:variant>
      <vt:variant>
        <vt:i4>5</vt:i4>
      </vt:variant>
      <vt:variant>
        <vt:lpwstr>http://www.ncbi.nlm.nih.gov/pubmed?term=Pavuluri%20P%5BAuthor%5D&amp;cauthor=true&amp;cauthor_uid=24571384</vt:lpwstr>
      </vt:variant>
      <vt:variant>
        <vt:lpwstr/>
      </vt:variant>
      <vt:variant>
        <vt:i4>7667736</vt:i4>
      </vt:variant>
      <vt:variant>
        <vt:i4>573</vt:i4>
      </vt:variant>
      <vt:variant>
        <vt:i4>0</vt:i4>
      </vt:variant>
      <vt:variant>
        <vt:i4>5</vt:i4>
      </vt:variant>
      <vt:variant>
        <vt:lpwstr>http://www.ncbi.nlm.nih.gov/pubmed?term=McBeth%20R%5BAuthor%5D&amp;cauthor=true&amp;cauthor_uid=24571384</vt:lpwstr>
      </vt:variant>
      <vt:variant>
        <vt:lpwstr/>
      </vt:variant>
      <vt:variant>
        <vt:i4>917565</vt:i4>
      </vt:variant>
      <vt:variant>
        <vt:i4>570</vt:i4>
      </vt:variant>
      <vt:variant>
        <vt:i4>0</vt:i4>
      </vt:variant>
      <vt:variant>
        <vt:i4>5</vt:i4>
      </vt:variant>
      <vt:variant>
        <vt:lpwstr>http://www.ncbi.nlm.nih.gov/pubmed?term=Hoffman%20H%5BAuthor%5D&amp;cauthor=true&amp;cauthor_uid=24571384</vt:lpwstr>
      </vt:variant>
      <vt:variant>
        <vt:lpwstr/>
      </vt:variant>
      <vt:variant>
        <vt:i4>1704060</vt:i4>
      </vt:variant>
      <vt:variant>
        <vt:i4>567</vt:i4>
      </vt:variant>
      <vt:variant>
        <vt:i4>0</vt:i4>
      </vt:variant>
      <vt:variant>
        <vt:i4>5</vt:i4>
      </vt:variant>
      <vt:variant>
        <vt:lpwstr>http://www.ncbi.nlm.nih.gov/pubmed?term=Marx%20J%5BAuthor%5D&amp;cauthor=true&amp;cauthor_uid=24571384</vt:lpwstr>
      </vt:variant>
      <vt:variant>
        <vt:lpwstr/>
      </vt:variant>
      <vt:variant>
        <vt:i4>917558</vt:i4>
      </vt:variant>
      <vt:variant>
        <vt:i4>564</vt:i4>
      </vt:variant>
      <vt:variant>
        <vt:i4>0</vt:i4>
      </vt:variant>
      <vt:variant>
        <vt:i4>5</vt:i4>
      </vt:variant>
      <vt:variant>
        <vt:lpwstr>http://www.ncbi.nlm.nih.gov/pubmed?term=Breslin%20K%5BAuthor%5D&amp;cauthor=true&amp;cauthor_uid=24571384</vt:lpwstr>
      </vt:variant>
      <vt:variant>
        <vt:lpwstr/>
      </vt:variant>
      <vt:variant>
        <vt:i4>3145785</vt:i4>
      </vt:variant>
      <vt:variant>
        <vt:i4>561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3145771</vt:i4>
      </vt:variant>
      <vt:variant>
        <vt:i4>558</vt:i4>
      </vt:variant>
      <vt:variant>
        <vt:i4>0</vt:i4>
      </vt:variant>
      <vt:variant>
        <vt:i4>5</vt:i4>
      </vt:variant>
      <vt:variant>
        <vt:lpwstr>http://www.ncbi.nlm.nih.gov/pubmed/22273831</vt:lpwstr>
      </vt:variant>
      <vt:variant>
        <vt:lpwstr/>
      </vt:variant>
      <vt:variant>
        <vt:i4>6684759</vt:i4>
      </vt:variant>
      <vt:variant>
        <vt:i4>555</vt:i4>
      </vt:variant>
      <vt:variant>
        <vt:i4>0</vt:i4>
      </vt:variant>
      <vt:variant>
        <vt:i4>5</vt:i4>
      </vt:variant>
      <vt:variant>
        <vt:lpwstr>http://www.ncbi.nlm.nih.gov/pubmed?term=Oscarsson%20A%5BAuthor%5D&amp;cauthor=true&amp;cauthor_uid=22273831</vt:lpwstr>
      </vt:variant>
      <vt:variant>
        <vt:lpwstr/>
      </vt:variant>
      <vt:variant>
        <vt:i4>7208984</vt:i4>
      </vt:variant>
      <vt:variant>
        <vt:i4>552</vt:i4>
      </vt:variant>
      <vt:variant>
        <vt:i4>0</vt:i4>
      </vt:variant>
      <vt:variant>
        <vt:i4>5</vt:i4>
      </vt:variant>
      <vt:variant>
        <vt:lpwstr>http://www.ncbi.nlm.nih.gov/pubmed?term=Fredrikson%20M%5BAuthor%5D&amp;cauthor=true&amp;cauthor_uid=22273831</vt:lpwstr>
      </vt:variant>
      <vt:variant>
        <vt:lpwstr/>
      </vt:variant>
      <vt:variant>
        <vt:i4>6488140</vt:i4>
      </vt:variant>
      <vt:variant>
        <vt:i4>549</vt:i4>
      </vt:variant>
      <vt:variant>
        <vt:i4>0</vt:i4>
      </vt:variant>
      <vt:variant>
        <vt:i4>5</vt:i4>
      </vt:variant>
      <vt:variant>
        <vt:lpwstr>http://www.ncbi.nlm.nih.gov/pubmed?term=Reini%20K%5BAuthor%5D&amp;cauthor=true&amp;cauthor_uid=22273831</vt:lpwstr>
      </vt:variant>
      <vt:variant>
        <vt:lpwstr/>
      </vt:variant>
      <vt:variant>
        <vt:i4>3145785</vt:i4>
      </vt:variant>
      <vt:variant>
        <vt:i4>546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3276839</vt:i4>
      </vt:variant>
      <vt:variant>
        <vt:i4>543</vt:i4>
      </vt:variant>
      <vt:variant>
        <vt:i4>0</vt:i4>
      </vt:variant>
      <vt:variant>
        <vt:i4>5</vt:i4>
      </vt:variant>
      <vt:variant>
        <vt:lpwstr>http://www.ncbi.nlm.nih.gov/pubmed/22341727</vt:lpwstr>
      </vt:variant>
      <vt:variant>
        <vt:lpwstr/>
      </vt:variant>
      <vt:variant>
        <vt:i4>3473424</vt:i4>
      </vt:variant>
      <vt:variant>
        <vt:i4>540</vt:i4>
      </vt:variant>
      <vt:variant>
        <vt:i4>0</vt:i4>
      </vt:variant>
      <vt:variant>
        <vt:i4>5</vt:i4>
      </vt:variant>
      <vt:variant>
        <vt:lpwstr>http://www.ncbi.nlm.nih.gov/pubmed?term=de%20Jonge%20E%5BAuthor%5D&amp;cauthor=true&amp;cauthor_uid=24561029</vt:lpwstr>
      </vt:variant>
      <vt:variant>
        <vt:lpwstr/>
      </vt:variant>
      <vt:variant>
        <vt:i4>1572975</vt:i4>
      </vt:variant>
      <vt:variant>
        <vt:i4>537</vt:i4>
      </vt:variant>
      <vt:variant>
        <vt:i4>0</vt:i4>
      </vt:variant>
      <vt:variant>
        <vt:i4>5</vt:i4>
      </vt:variant>
      <vt:variant>
        <vt:lpwstr>http://www.ncbi.nlm.nih.gov/pubmed?term=de%20Rooij%20SE%5BAuthor%5D&amp;cauthor=true&amp;cauthor_uid=24561029</vt:lpwstr>
      </vt:variant>
      <vt:variant>
        <vt:lpwstr/>
      </vt:variant>
      <vt:variant>
        <vt:i4>5963897</vt:i4>
      </vt:variant>
      <vt:variant>
        <vt:i4>534</vt:i4>
      </vt:variant>
      <vt:variant>
        <vt:i4>0</vt:i4>
      </vt:variant>
      <vt:variant>
        <vt:i4>5</vt:i4>
      </vt:variant>
      <vt:variant>
        <vt:lpwstr>http://www.ncbi.nlm.nih.gov/pubmed?term=Smorenburg%20SM%5BAuthor%5D&amp;cauthor=true&amp;cauthor_uid=24561029</vt:lpwstr>
      </vt:variant>
      <vt:variant>
        <vt:lpwstr/>
      </vt:variant>
      <vt:variant>
        <vt:i4>7602181</vt:i4>
      </vt:variant>
      <vt:variant>
        <vt:i4>531</vt:i4>
      </vt:variant>
      <vt:variant>
        <vt:i4>0</vt:i4>
      </vt:variant>
      <vt:variant>
        <vt:i4>5</vt:i4>
      </vt:variant>
      <vt:variant>
        <vt:lpwstr>http://www.ncbi.nlm.nih.gov/pubmed?term=Ludikhuize%20J%5BAuthor%5D&amp;cauthor=true&amp;cauthor_uid=24561029</vt:lpwstr>
      </vt:variant>
      <vt:variant>
        <vt:lpwstr/>
      </vt:variant>
      <vt:variant>
        <vt:i4>3145785</vt:i4>
      </vt:variant>
      <vt:variant>
        <vt:i4>528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3276846</vt:i4>
      </vt:variant>
      <vt:variant>
        <vt:i4>525</vt:i4>
      </vt:variant>
      <vt:variant>
        <vt:i4>0</vt:i4>
      </vt:variant>
      <vt:variant>
        <vt:i4>5</vt:i4>
      </vt:variant>
      <vt:variant>
        <vt:lpwstr>http://www.ncbi.nlm.nih.gov/pubmed/22796310</vt:lpwstr>
      </vt:variant>
      <vt:variant>
        <vt:lpwstr/>
      </vt:variant>
      <vt:variant>
        <vt:i4>6553620</vt:i4>
      </vt:variant>
      <vt:variant>
        <vt:i4>522</vt:i4>
      </vt:variant>
      <vt:variant>
        <vt:i4>0</vt:i4>
      </vt:variant>
      <vt:variant>
        <vt:i4>5</vt:i4>
      </vt:variant>
      <vt:variant>
        <vt:lpwstr>http://www.ncbi.nlm.nih.gov/pubmed?term=Van%20Bogaert%20P%5BAuthor%5D&amp;cauthor=true&amp;cauthor_uid=24561029</vt:lpwstr>
      </vt:variant>
      <vt:variant>
        <vt:lpwstr/>
      </vt:variant>
      <vt:variant>
        <vt:i4>4128856</vt:i4>
      </vt:variant>
      <vt:variant>
        <vt:i4>519</vt:i4>
      </vt:variant>
      <vt:variant>
        <vt:i4>0</vt:i4>
      </vt:variant>
      <vt:variant>
        <vt:i4>5</vt:i4>
      </vt:variant>
      <vt:variant>
        <vt:lpwstr>http://www.ncbi.nlm.nih.gov/pubmed?term=Verpooten%20GA%5BAuthor%5D&amp;cauthor=true&amp;cauthor_uid=24561029</vt:lpwstr>
      </vt:variant>
      <vt:variant>
        <vt:lpwstr/>
      </vt:variant>
      <vt:variant>
        <vt:i4>4325484</vt:i4>
      </vt:variant>
      <vt:variant>
        <vt:i4>516</vt:i4>
      </vt:variant>
      <vt:variant>
        <vt:i4>0</vt:i4>
      </vt:variant>
      <vt:variant>
        <vt:i4>5</vt:i4>
      </vt:variant>
      <vt:variant>
        <vt:lpwstr>http://www.ncbi.nlm.nih.gov/pubmed?term=Jorens%20PG%5BAuthor%5D&amp;cauthor=true&amp;cauthor_uid=24561029</vt:lpwstr>
      </vt:variant>
      <vt:variant>
        <vt:lpwstr/>
      </vt:variant>
      <vt:variant>
        <vt:i4>6357008</vt:i4>
      </vt:variant>
      <vt:variant>
        <vt:i4>513</vt:i4>
      </vt:variant>
      <vt:variant>
        <vt:i4>0</vt:i4>
      </vt:variant>
      <vt:variant>
        <vt:i4>5</vt:i4>
      </vt:variant>
      <vt:variant>
        <vt:lpwstr>http://www.ncbi.nlm.nih.gov/pubmed?term=Verbrugghe%20W%5BAuthor%5D&amp;cauthor=true&amp;cauthor_uid=24561029</vt:lpwstr>
      </vt:variant>
      <vt:variant>
        <vt:lpwstr/>
      </vt:variant>
      <vt:variant>
        <vt:i4>6684738</vt:i4>
      </vt:variant>
      <vt:variant>
        <vt:i4>510</vt:i4>
      </vt:variant>
      <vt:variant>
        <vt:i4>0</vt:i4>
      </vt:variant>
      <vt:variant>
        <vt:i4>5</vt:i4>
      </vt:variant>
      <vt:variant>
        <vt:lpwstr>http://www.ncbi.nlm.nih.gov/pubmed?term=Hellemans%20K%5BAuthor%5D&amp;cauthor=true&amp;cauthor_uid=24561029</vt:lpwstr>
      </vt:variant>
      <vt:variant>
        <vt:lpwstr/>
      </vt:variant>
      <vt:variant>
        <vt:i4>852025</vt:i4>
      </vt:variant>
      <vt:variant>
        <vt:i4>507</vt:i4>
      </vt:variant>
      <vt:variant>
        <vt:i4>0</vt:i4>
      </vt:variant>
      <vt:variant>
        <vt:i4>5</vt:i4>
      </vt:variant>
      <vt:variant>
        <vt:lpwstr>http://www.ncbi.nlm.nih.gov/pubmed?term=Das%20T%5BAuthor%5D&amp;cauthor=true&amp;cauthor_uid=24561029</vt:lpwstr>
      </vt:variant>
      <vt:variant>
        <vt:lpwstr/>
      </vt:variant>
      <vt:variant>
        <vt:i4>5505131</vt:i4>
      </vt:variant>
      <vt:variant>
        <vt:i4>504</vt:i4>
      </vt:variant>
      <vt:variant>
        <vt:i4>0</vt:i4>
      </vt:variant>
      <vt:variant>
        <vt:i4>5</vt:i4>
      </vt:variant>
      <vt:variant>
        <vt:lpwstr>http://www.ncbi.nlm.nih.gov/pubmed?term=De%20Meester%20K%5BAuthor%5D&amp;cauthor=true&amp;cauthor_uid=24561029</vt:lpwstr>
      </vt:variant>
      <vt:variant>
        <vt:lpwstr/>
      </vt:variant>
      <vt:variant>
        <vt:i4>3145785</vt:i4>
      </vt:variant>
      <vt:variant>
        <vt:i4>501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3604515</vt:i4>
      </vt:variant>
      <vt:variant>
        <vt:i4>498</vt:i4>
      </vt:variant>
      <vt:variant>
        <vt:i4>0</vt:i4>
      </vt:variant>
      <vt:variant>
        <vt:i4>5</vt:i4>
      </vt:variant>
      <vt:variant>
        <vt:lpwstr>http://www.ncbi.nlm.nih.gov/pubmed/22855285</vt:lpwstr>
      </vt:variant>
      <vt:variant>
        <vt:lpwstr/>
      </vt:variant>
      <vt:variant>
        <vt:i4>1900578</vt:i4>
      </vt:variant>
      <vt:variant>
        <vt:i4>495</vt:i4>
      </vt:variant>
      <vt:variant>
        <vt:i4>0</vt:i4>
      </vt:variant>
      <vt:variant>
        <vt:i4>5</vt:i4>
      </vt:variant>
      <vt:variant>
        <vt:lpwstr>http://www.ncbi.nlm.nih.gov/pubmed?term=Haji-Michael%20P%5BAuthor%5D&amp;cauthor=true&amp;cauthor_uid=24561029</vt:lpwstr>
      </vt:variant>
      <vt:variant>
        <vt:lpwstr/>
      </vt:variant>
      <vt:variant>
        <vt:i4>7667797</vt:i4>
      </vt:variant>
      <vt:variant>
        <vt:i4>492</vt:i4>
      </vt:variant>
      <vt:variant>
        <vt:i4>0</vt:i4>
      </vt:variant>
      <vt:variant>
        <vt:i4>5</vt:i4>
      </vt:variant>
      <vt:variant>
        <vt:lpwstr>http://www.ncbi.nlm.nih.gov/pubmed?term=Kitlowski%20E%5BAuthor%5D&amp;cauthor=true&amp;cauthor_uid=24561029</vt:lpwstr>
      </vt:variant>
      <vt:variant>
        <vt:lpwstr/>
      </vt:variant>
      <vt:variant>
        <vt:i4>196723</vt:i4>
      </vt:variant>
      <vt:variant>
        <vt:i4>489</vt:i4>
      </vt:variant>
      <vt:variant>
        <vt:i4>0</vt:i4>
      </vt:variant>
      <vt:variant>
        <vt:i4>5</vt:i4>
      </vt:variant>
      <vt:variant>
        <vt:lpwstr>http://www.ncbi.nlm.nih.gov/pubmed?term=Cooksley%20T%5BAuthor%5D&amp;cauthor=true&amp;cauthor_uid=24561029</vt:lpwstr>
      </vt:variant>
      <vt:variant>
        <vt:lpwstr/>
      </vt:variant>
      <vt:variant>
        <vt:i4>3145785</vt:i4>
      </vt:variant>
      <vt:variant>
        <vt:i4>486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3211303</vt:i4>
      </vt:variant>
      <vt:variant>
        <vt:i4>483</vt:i4>
      </vt:variant>
      <vt:variant>
        <vt:i4>0</vt:i4>
      </vt:variant>
      <vt:variant>
        <vt:i4>5</vt:i4>
      </vt:variant>
      <vt:variant>
        <vt:lpwstr>http://www.ncbi.nlm.nih.gov/pubmed/22929132</vt:lpwstr>
      </vt:variant>
      <vt:variant>
        <vt:lpwstr/>
      </vt:variant>
      <vt:variant>
        <vt:i4>7864322</vt:i4>
      </vt:variant>
      <vt:variant>
        <vt:i4>480</vt:i4>
      </vt:variant>
      <vt:variant>
        <vt:i4>0</vt:i4>
      </vt:variant>
      <vt:variant>
        <vt:i4>5</vt:i4>
      </vt:variant>
      <vt:variant>
        <vt:lpwstr>http://www.ncbi.nlm.nih.gov/pubmed?term=Hebbar%20K%5BAuthor%5D&amp;cauthor=true&amp;cauthor_uid=24561029</vt:lpwstr>
      </vt:variant>
      <vt:variant>
        <vt:lpwstr/>
      </vt:variant>
      <vt:variant>
        <vt:i4>6750282</vt:i4>
      </vt:variant>
      <vt:variant>
        <vt:i4>477</vt:i4>
      </vt:variant>
      <vt:variant>
        <vt:i4>0</vt:i4>
      </vt:variant>
      <vt:variant>
        <vt:i4>5</vt:i4>
      </vt:variant>
      <vt:variant>
        <vt:lpwstr>http://www.ncbi.nlm.nih.gov/pubmed?term=Leong%20T%5BAuthor%5D&amp;cauthor=true&amp;cauthor_uid=24561029</vt:lpwstr>
      </vt:variant>
      <vt:variant>
        <vt:lpwstr/>
      </vt:variant>
      <vt:variant>
        <vt:i4>6291534</vt:i4>
      </vt:variant>
      <vt:variant>
        <vt:i4>474</vt:i4>
      </vt:variant>
      <vt:variant>
        <vt:i4>0</vt:i4>
      </vt:variant>
      <vt:variant>
        <vt:i4>5</vt:i4>
      </vt:variant>
      <vt:variant>
        <vt:lpwstr>http://www.ncbi.nlm.nih.gov/pubmed?term=Stockwell%20J%5BAuthor%5D&amp;cauthor=true&amp;cauthor_uid=24561029</vt:lpwstr>
      </vt:variant>
      <vt:variant>
        <vt:lpwstr/>
      </vt:variant>
      <vt:variant>
        <vt:i4>6750209</vt:i4>
      </vt:variant>
      <vt:variant>
        <vt:i4>471</vt:i4>
      </vt:variant>
      <vt:variant>
        <vt:i4>0</vt:i4>
      </vt:variant>
      <vt:variant>
        <vt:i4>5</vt:i4>
      </vt:variant>
      <vt:variant>
        <vt:lpwstr>http://www.ncbi.nlm.nih.gov/pubmed?term=Petrillo-Albarano%20T%5BAuthor%5D&amp;cauthor=true&amp;cauthor_uid=24561029</vt:lpwstr>
      </vt:variant>
      <vt:variant>
        <vt:lpwstr/>
      </vt:variant>
      <vt:variant>
        <vt:i4>3145785</vt:i4>
      </vt:variant>
      <vt:variant>
        <vt:i4>468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3604519</vt:i4>
      </vt:variant>
      <vt:variant>
        <vt:i4>465</vt:i4>
      </vt:variant>
      <vt:variant>
        <vt:i4>0</vt:i4>
      </vt:variant>
      <vt:variant>
        <vt:i4>5</vt:i4>
      </vt:variant>
      <vt:variant>
        <vt:lpwstr>http://www.ncbi.nlm.nih.gov/pubmed/23934184</vt:lpwstr>
      </vt:variant>
      <vt:variant>
        <vt:lpwstr/>
      </vt:variant>
      <vt:variant>
        <vt:i4>8257547</vt:i4>
      </vt:variant>
      <vt:variant>
        <vt:i4>462</vt:i4>
      </vt:variant>
      <vt:variant>
        <vt:i4>0</vt:i4>
      </vt:variant>
      <vt:variant>
        <vt:i4>5</vt:i4>
      </vt:variant>
      <vt:variant>
        <vt:lpwstr>http://www.ncbi.nlm.nih.gov/pubmed?term=Christ%20M%5BAuthor%5D&amp;cauthor=true&amp;cauthor_uid=24561029</vt:lpwstr>
      </vt:variant>
      <vt:variant>
        <vt:lpwstr/>
      </vt:variant>
      <vt:variant>
        <vt:i4>524394</vt:i4>
      </vt:variant>
      <vt:variant>
        <vt:i4>459</vt:i4>
      </vt:variant>
      <vt:variant>
        <vt:i4>0</vt:i4>
      </vt:variant>
      <vt:variant>
        <vt:i4>5</vt:i4>
      </vt:variant>
      <vt:variant>
        <vt:lpwstr>http://www.ncbi.nlm.nih.gov/pubmed?term=Mang%20H%5BAuthor%5D&amp;cauthor=true&amp;cauthor_uid=24561029</vt:lpwstr>
      </vt:variant>
      <vt:variant>
        <vt:lpwstr/>
      </vt:variant>
      <vt:variant>
        <vt:i4>5963810</vt:i4>
      </vt:variant>
      <vt:variant>
        <vt:i4>456</vt:i4>
      </vt:variant>
      <vt:variant>
        <vt:i4>0</vt:i4>
      </vt:variant>
      <vt:variant>
        <vt:i4>5</vt:i4>
      </vt:variant>
      <vt:variant>
        <vt:lpwstr>http://www.ncbi.nlm.nih.gov/pubmed?term=Heppner%20HJ%5BAuthor%5D&amp;cauthor=true&amp;cauthor_uid=24561029</vt:lpwstr>
      </vt:variant>
      <vt:variant>
        <vt:lpwstr/>
      </vt:variant>
      <vt:variant>
        <vt:i4>458793</vt:i4>
      </vt:variant>
      <vt:variant>
        <vt:i4>453</vt:i4>
      </vt:variant>
      <vt:variant>
        <vt:i4>0</vt:i4>
      </vt:variant>
      <vt:variant>
        <vt:i4>5</vt:i4>
      </vt:variant>
      <vt:variant>
        <vt:lpwstr>http://www.ncbi.nlm.nih.gov/pubmed?term=Ziegler%20R%5BAuthor%5D&amp;cauthor=true&amp;cauthor_uid=24561029</vt:lpwstr>
      </vt:variant>
      <vt:variant>
        <vt:lpwstr/>
      </vt:variant>
      <vt:variant>
        <vt:i4>8257619</vt:i4>
      </vt:variant>
      <vt:variant>
        <vt:i4>450</vt:i4>
      </vt:variant>
      <vt:variant>
        <vt:i4>0</vt:i4>
      </vt:variant>
      <vt:variant>
        <vt:i4>5</vt:i4>
      </vt:variant>
      <vt:variant>
        <vt:lpwstr>http://www.ncbi.nlm.nih.gov/pubmed?term=Gl%C3%B6ckner%20E%5BAuthor%5D&amp;cauthor=true&amp;cauthor_uid=24561029</vt:lpwstr>
      </vt:variant>
      <vt:variant>
        <vt:lpwstr/>
      </vt:variant>
      <vt:variant>
        <vt:i4>6291477</vt:i4>
      </vt:variant>
      <vt:variant>
        <vt:i4>447</vt:i4>
      </vt:variant>
      <vt:variant>
        <vt:i4>0</vt:i4>
      </vt:variant>
      <vt:variant>
        <vt:i4>5</vt:i4>
      </vt:variant>
      <vt:variant>
        <vt:lpwstr>http://www.ncbi.nlm.nih.gov/pubmed?term=Achterberg%20A%5BAuthor%5D&amp;cauthor=true&amp;cauthor_uid=24561029</vt:lpwstr>
      </vt:variant>
      <vt:variant>
        <vt:lpwstr/>
      </vt:variant>
      <vt:variant>
        <vt:i4>6815812</vt:i4>
      </vt:variant>
      <vt:variant>
        <vt:i4>444</vt:i4>
      </vt:variant>
      <vt:variant>
        <vt:i4>0</vt:i4>
      </vt:variant>
      <vt:variant>
        <vt:i4>5</vt:i4>
      </vt:variant>
      <vt:variant>
        <vt:lpwstr>http://www.ncbi.nlm.nih.gov/pubmed?term=Greve%20Y%5BAuthor%5D&amp;cauthor=true&amp;cauthor_uid=24561029</vt:lpwstr>
      </vt:variant>
      <vt:variant>
        <vt:lpwstr/>
      </vt:variant>
      <vt:variant>
        <vt:i4>655465</vt:i4>
      </vt:variant>
      <vt:variant>
        <vt:i4>441</vt:i4>
      </vt:variant>
      <vt:variant>
        <vt:i4>0</vt:i4>
      </vt:variant>
      <vt:variant>
        <vt:i4>5</vt:i4>
      </vt:variant>
      <vt:variant>
        <vt:lpwstr>http://www.ncbi.nlm.nih.gov/pubmed?term=Popp%20S%5BAuthor%5D&amp;cauthor=true&amp;cauthor_uid=24561029</vt:lpwstr>
      </vt:variant>
      <vt:variant>
        <vt:lpwstr/>
      </vt:variant>
      <vt:variant>
        <vt:i4>7077952</vt:i4>
      </vt:variant>
      <vt:variant>
        <vt:i4>438</vt:i4>
      </vt:variant>
      <vt:variant>
        <vt:i4>0</vt:i4>
      </vt:variant>
      <vt:variant>
        <vt:i4>5</vt:i4>
      </vt:variant>
      <vt:variant>
        <vt:lpwstr>http://www.ncbi.nlm.nih.gov/pubmed?term=Geier%20F%5BAuthor%5D&amp;cauthor=true&amp;cauthor_uid=24561029</vt:lpwstr>
      </vt:variant>
      <vt:variant>
        <vt:lpwstr/>
      </vt:variant>
      <vt:variant>
        <vt:i4>3145785</vt:i4>
      </vt:variant>
      <vt:variant>
        <vt:i4>435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3670061</vt:i4>
      </vt:variant>
      <vt:variant>
        <vt:i4>432</vt:i4>
      </vt:variant>
      <vt:variant>
        <vt:i4>0</vt:i4>
      </vt:variant>
      <vt:variant>
        <vt:i4>5</vt:i4>
      </vt:variant>
      <vt:variant>
        <vt:lpwstr>http://www.ncbi.nlm.nih.gov/pubmed/23991121</vt:lpwstr>
      </vt:variant>
      <vt:variant>
        <vt:lpwstr/>
      </vt:variant>
      <vt:variant>
        <vt:i4>2031661</vt:i4>
      </vt:variant>
      <vt:variant>
        <vt:i4>429</vt:i4>
      </vt:variant>
      <vt:variant>
        <vt:i4>0</vt:i4>
      </vt:variant>
      <vt:variant>
        <vt:i4>5</vt:i4>
      </vt:variant>
      <vt:variant>
        <vt:lpwstr>http://www.ncbi.nlm.nih.gov/pubmed?term=Nakstad%20B%5BAuthor%5D&amp;cauthor=true&amp;cauthor_uid=24561029</vt:lpwstr>
      </vt:variant>
      <vt:variant>
        <vt:lpwstr/>
      </vt:variant>
      <vt:variant>
        <vt:i4>6815817</vt:i4>
      </vt:variant>
      <vt:variant>
        <vt:i4>426</vt:i4>
      </vt:variant>
      <vt:variant>
        <vt:i4>0</vt:i4>
      </vt:variant>
      <vt:variant>
        <vt:i4>5</vt:i4>
      </vt:variant>
      <vt:variant>
        <vt:lpwstr>http://www.ncbi.nlm.nih.gov/pubmed?term=Schr%C3%B6der%20J%5BAuthor%5D&amp;cauthor=true&amp;cauthor_uid=24561029</vt:lpwstr>
      </vt:variant>
      <vt:variant>
        <vt:lpwstr/>
      </vt:variant>
      <vt:variant>
        <vt:i4>2818119</vt:i4>
      </vt:variant>
      <vt:variant>
        <vt:i4>423</vt:i4>
      </vt:variant>
      <vt:variant>
        <vt:i4>0</vt:i4>
      </vt:variant>
      <vt:variant>
        <vt:i4>5</vt:i4>
      </vt:variant>
      <vt:variant>
        <vt:lpwstr>http://www.ncbi.nlm.nih.gov/pubmed?term=Eggen%20EH%5BAuthor%5D&amp;cauthor=true&amp;cauthor_uid=24561029</vt:lpwstr>
      </vt:variant>
      <vt:variant>
        <vt:lpwstr/>
      </vt:variant>
      <vt:variant>
        <vt:i4>3145739</vt:i4>
      </vt:variant>
      <vt:variant>
        <vt:i4>420</vt:i4>
      </vt:variant>
      <vt:variant>
        <vt:i4>0</vt:i4>
      </vt:variant>
      <vt:variant>
        <vt:i4>5</vt:i4>
      </vt:variant>
      <vt:variant>
        <vt:lpwstr>http://www.ncbi.nlm.nih.gov/pubmed?term=Solev%C3%A5g%20AL%5BAuthor%5D&amp;cauthor=true&amp;cauthor_uid=24561029</vt:lpwstr>
      </vt:variant>
      <vt:variant>
        <vt:lpwstr/>
      </vt:variant>
      <vt:variant>
        <vt:i4>3145785</vt:i4>
      </vt:variant>
      <vt:variant>
        <vt:i4>417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3407908</vt:i4>
      </vt:variant>
      <vt:variant>
        <vt:i4>414</vt:i4>
      </vt:variant>
      <vt:variant>
        <vt:i4>0</vt:i4>
      </vt:variant>
      <vt:variant>
        <vt:i4>5</vt:i4>
      </vt:variant>
      <vt:variant>
        <vt:lpwstr>http://www.ncbi.nlm.nih.gov/pubmed/24561029</vt:lpwstr>
      </vt:variant>
      <vt:variant>
        <vt:lpwstr/>
      </vt:variant>
      <vt:variant>
        <vt:i4>852092</vt:i4>
      </vt:variant>
      <vt:variant>
        <vt:i4>411</vt:i4>
      </vt:variant>
      <vt:variant>
        <vt:i4>0</vt:i4>
      </vt:variant>
      <vt:variant>
        <vt:i4>5</vt:i4>
      </vt:variant>
      <vt:variant>
        <vt:lpwstr>http://www.ncbi.nlm.nih.gov/pubmed?term=Goossens%20A%5BAuthor%5D&amp;cauthor=true&amp;cauthor_uid=24561029</vt:lpwstr>
      </vt:variant>
      <vt:variant>
        <vt:lpwstr/>
      </vt:variant>
      <vt:variant>
        <vt:i4>7602181</vt:i4>
      </vt:variant>
      <vt:variant>
        <vt:i4>408</vt:i4>
      </vt:variant>
      <vt:variant>
        <vt:i4>0</vt:i4>
      </vt:variant>
      <vt:variant>
        <vt:i4>5</vt:i4>
      </vt:variant>
      <vt:variant>
        <vt:lpwstr>http://www.ncbi.nlm.nih.gov/pubmed?term=Dongelmans%20D%5BAuthor%5D&amp;cauthor=true&amp;cauthor_uid=24561029</vt:lpwstr>
      </vt:variant>
      <vt:variant>
        <vt:lpwstr/>
      </vt:variant>
      <vt:variant>
        <vt:i4>8061005</vt:i4>
      </vt:variant>
      <vt:variant>
        <vt:i4>405</vt:i4>
      </vt:variant>
      <vt:variant>
        <vt:i4>0</vt:i4>
      </vt:variant>
      <vt:variant>
        <vt:i4>5</vt:i4>
      </vt:variant>
      <vt:variant>
        <vt:lpwstr>http://www.ncbi.nlm.nih.gov/pubmed?term=Subbe%20C%5BAuthor%5D&amp;cauthor=true&amp;cauthor_uid=24561029</vt:lpwstr>
      </vt:variant>
      <vt:variant>
        <vt:lpwstr/>
      </vt:variant>
      <vt:variant>
        <vt:i4>6553693</vt:i4>
      </vt:variant>
      <vt:variant>
        <vt:i4>402</vt:i4>
      </vt:variant>
      <vt:variant>
        <vt:i4>0</vt:i4>
      </vt:variant>
      <vt:variant>
        <vt:i4>5</vt:i4>
      </vt:variant>
      <vt:variant>
        <vt:lpwstr>http://www.ncbi.nlm.nih.gov/pubmed?term=Binnekade%20J%5BAuthor%5D&amp;cauthor=true&amp;cauthor_uid=24561029</vt:lpwstr>
      </vt:variant>
      <vt:variant>
        <vt:lpwstr/>
      </vt:variant>
      <vt:variant>
        <vt:i4>1441846</vt:i4>
      </vt:variant>
      <vt:variant>
        <vt:i4>399</vt:i4>
      </vt:variant>
      <vt:variant>
        <vt:i4>0</vt:i4>
      </vt:variant>
      <vt:variant>
        <vt:i4>5</vt:i4>
      </vt:variant>
      <vt:variant>
        <vt:lpwstr>http://www.ncbi.nlm.nih.gov/pubmed?term=Borgert%20M%5BAuthor%5D&amp;cauthor=true&amp;cauthor_uid=24561029</vt:lpwstr>
      </vt:variant>
      <vt:variant>
        <vt:lpwstr/>
      </vt:variant>
      <vt:variant>
        <vt:i4>7602181</vt:i4>
      </vt:variant>
      <vt:variant>
        <vt:i4>396</vt:i4>
      </vt:variant>
      <vt:variant>
        <vt:i4>0</vt:i4>
      </vt:variant>
      <vt:variant>
        <vt:i4>5</vt:i4>
      </vt:variant>
      <vt:variant>
        <vt:lpwstr>http://www.ncbi.nlm.nih.gov/pubmed?term=Ludikhuize%20J%5BAuthor%5D&amp;cauthor=true&amp;cauthor_uid=24561029</vt:lpwstr>
      </vt:variant>
      <vt:variant>
        <vt:lpwstr/>
      </vt:variant>
      <vt:variant>
        <vt:i4>3145785</vt:i4>
      </vt:variant>
      <vt:variant>
        <vt:i4>393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3276843</vt:i4>
      </vt:variant>
      <vt:variant>
        <vt:i4>390</vt:i4>
      </vt:variant>
      <vt:variant>
        <vt:i4>0</vt:i4>
      </vt:variant>
      <vt:variant>
        <vt:i4>5</vt:i4>
      </vt:variant>
      <vt:variant>
        <vt:lpwstr>http://www.ncbi.nlm.nih.gov/pubmed/23295778</vt:lpwstr>
      </vt:variant>
      <vt:variant>
        <vt:lpwstr/>
      </vt:variant>
      <vt:variant>
        <vt:i4>3932177</vt:i4>
      </vt:variant>
      <vt:variant>
        <vt:i4>387</vt:i4>
      </vt:variant>
      <vt:variant>
        <vt:i4>0</vt:i4>
      </vt:variant>
      <vt:variant>
        <vt:i4>5</vt:i4>
      </vt:variant>
      <vt:variant>
        <vt:lpwstr>http://www.ncbi.nlm.nih.gov/pubmed?term=Featherstone%20PI%5BAuthor%5D&amp;cauthor=true&amp;cauthor_uid=24571384</vt:lpwstr>
      </vt:variant>
      <vt:variant>
        <vt:lpwstr/>
      </vt:variant>
      <vt:variant>
        <vt:i4>4259890</vt:i4>
      </vt:variant>
      <vt:variant>
        <vt:i4>384</vt:i4>
      </vt:variant>
      <vt:variant>
        <vt:i4>0</vt:i4>
      </vt:variant>
      <vt:variant>
        <vt:i4>5</vt:i4>
      </vt:variant>
      <vt:variant>
        <vt:lpwstr>http://www.ncbi.nlm.nih.gov/pubmed?term=Schmidt%20PE%5BAuthor%5D&amp;cauthor=true&amp;cauthor_uid=24571384</vt:lpwstr>
      </vt:variant>
      <vt:variant>
        <vt:lpwstr/>
      </vt:variant>
      <vt:variant>
        <vt:i4>1572972</vt:i4>
      </vt:variant>
      <vt:variant>
        <vt:i4>381</vt:i4>
      </vt:variant>
      <vt:variant>
        <vt:i4>0</vt:i4>
      </vt:variant>
      <vt:variant>
        <vt:i4>5</vt:i4>
      </vt:variant>
      <vt:variant>
        <vt:lpwstr>http://www.ncbi.nlm.nih.gov/pubmed?term=Meredith%20P%5BAuthor%5D&amp;cauthor=true&amp;cauthor_uid=24571384</vt:lpwstr>
      </vt:variant>
      <vt:variant>
        <vt:lpwstr/>
      </vt:variant>
      <vt:variant>
        <vt:i4>3932251</vt:i4>
      </vt:variant>
      <vt:variant>
        <vt:i4>378</vt:i4>
      </vt:variant>
      <vt:variant>
        <vt:i4>0</vt:i4>
      </vt:variant>
      <vt:variant>
        <vt:i4>5</vt:i4>
      </vt:variant>
      <vt:variant>
        <vt:lpwstr>http://www.ncbi.nlm.nih.gov/pubmed?term=Prytherch%20DR%5BAuthor%5D&amp;cauthor=true&amp;cauthor_uid=24571384</vt:lpwstr>
      </vt:variant>
      <vt:variant>
        <vt:lpwstr/>
      </vt:variant>
      <vt:variant>
        <vt:i4>3473489</vt:i4>
      </vt:variant>
      <vt:variant>
        <vt:i4>375</vt:i4>
      </vt:variant>
      <vt:variant>
        <vt:i4>0</vt:i4>
      </vt:variant>
      <vt:variant>
        <vt:i4>5</vt:i4>
      </vt:variant>
      <vt:variant>
        <vt:lpwstr>http://www.ncbi.nlm.nih.gov/pubmed?term=Smith%20GB%5BAuthor%5D&amp;cauthor=true&amp;cauthor_uid=24571384</vt:lpwstr>
      </vt:variant>
      <vt:variant>
        <vt:lpwstr/>
      </vt:variant>
      <vt:variant>
        <vt:i4>3145785</vt:i4>
      </vt:variant>
      <vt:variant>
        <vt:i4>372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3670061</vt:i4>
      </vt:variant>
      <vt:variant>
        <vt:i4>369</vt:i4>
      </vt:variant>
      <vt:variant>
        <vt:i4>0</vt:i4>
      </vt:variant>
      <vt:variant>
        <vt:i4>5</vt:i4>
      </vt:variant>
      <vt:variant>
        <vt:lpwstr>http://www.ncbi.nlm.nih.gov/pubmed/23991121</vt:lpwstr>
      </vt:variant>
      <vt:variant>
        <vt:lpwstr/>
      </vt:variant>
      <vt:variant>
        <vt:i4>2031661</vt:i4>
      </vt:variant>
      <vt:variant>
        <vt:i4>366</vt:i4>
      </vt:variant>
      <vt:variant>
        <vt:i4>0</vt:i4>
      </vt:variant>
      <vt:variant>
        <vt:i4>5</vt:i4>
      </vt:variant>
      <vt:variant>
        <vt:lpwstr>http://www.ncbi.nlm.nih.gov/pubmed?term=Nakstad%20B%5BAuthor%5D&amp;cauthor=true&amp;cauthor_uid=24561029</vt:lpwstr>
      </vt:variant>
      <vt:variant>
        <vt:lpwstr/>
      </vt:variant>
      <vt:variant>
        <vt:i4>6815817</vt:i4>
      </vt:variant>
      <vt:variant>
        <vt:i4>363</vt:i4>
      </vt:variant>
      <vt:variant>
        <vt:i4>0</vt:i4>
      </vt:variant>
      <vt:variant>
        <vt:i4>5</vt:i4>
      </vt:variant>
      <vt:variant>
        <vt:lpwstr>http://www.ncbi.nlm.nih.gov/pubmed?term=Schr%C3%B6der%20J%5BAuthor%5D&amp;cauthor=true&amp;cauthor_uid=24561029</vt:lpwstr>
      </vt:variant>
      <vt:variant>
        <vt:lpwstr/>
      </vt:variant>
      <vt:variant>
        <vt:i4>2818119</vt:i4>
      </vt:variant>
      <vt:variant>
        <vt:i4>360</vt:i4>
      </vt:variant>
      <vt:variant>
        <vt:i4>0</vt:i4>
      </vt:variant>
      <vt:variant>
        <vt:i4>5</vt:i4>
      </vt:variant>
      <vt:variant>
        <vt:lpwstr>http://www.ncbi.nlm.nih.gov/pubmed?term=Eggen%20EH%5BAuthor%5D&amp;cauthor=true&amp;cauthor_uid=24561029</vt:lpwstr>
      </vt:variant>
      <vt:variant>
        <vt:lpwstr/>
      </vt:variant>
      <vt:variant>
        <vt:i4>3145739</vt:i4>
      </vt:variant>
      <vt:variant>
        <vt:i4>357</vt:i4>
      </vt:variant>
      <vt:variant>
        <vt:i4>0</vt:i4>
      </vt:variant>
      <vt:variant>
        <vt:i4>5</vt:i4>
      </vt:variant>
      <vt:variant>
        <vt:lpwstr>http://www.ncbi.nlm.nih.gov/pubmed?term=Solev%C3%A5g%20AL%5BAuthor%5D&amp;cauthor=true&amp;cauthor_uid=24561029</vt:lpwstr>
      </vt:variant>
      <vt:variant>
        <vt:lpwstr/>
      </vt:variant>
      <vt:variant>
        <vt:i4>3145785</vt:i4>
      </vt:variant>
      <vt:variant>
        <vt:i4>354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3145771</vt:i4>
      </vt:variant>
      <vt:variant>
        <vt:i4>351</vt:i4>
      </vt:variant>
      <vt:variant>
        <vt:i4>0</vt:i4>
      </vt:variant>
      <vt:variant>
        <vt:i4>5</vt:i4>
      </vt:variant>
      <vt:variant>
        <vt:lpwstr>http://www.ncbi.nlm.nih.gov/pubmed/22273831</vt:lpwstr>
      </vt:variant>
      <vt:variant>
        <vt:lpwstr/>
      </vt:variant>
      <vt:variant>
        <vt:i4>6684759</vt:i4>
      </vt:variant>
      <vt:variant>
        <vt:i4>348</vt:i4>
      </vt:variant>
      <vt:variant>
        <vt:i4>0</vt:i4>
      </vt:variant>
      <vt:variant>
        <vt:i4>5</vt:i4>
      </vt:variant>
      <vt:variant>
        <vt:lpwstr>http://www.ncbi.nlm.nih.gov/pubmed?term=Oscarsson%20A%5BAuthor%5D&amp;cauthor=true&amp;cauthor_uid=22273831</vt:lpwstr>
      </vt:variant>
      <vt:variant>
        <vt:lpwstr/>
      </vt:variant>
      <vt:variant>
        <vt:i4>7208984</vt:i4>
      </vt:variant>
      <vt:variant>
        <vt:i4>345</vt:i4>
      </vt:variant>
      <vt:variant>
        <vt:i4>0</vt:i4>
      </vt:variant>
      <vt:variant>
        <vt:i4>5</vt:i4>
      </vt:variant>
      <vt:variant>
        <vt:lpwstr>http://www.ncbi.nlm.nih.gov/pubmed?term=Fredrikson%20M%5BAuthor%5D&amp;cauthor=true&amp;cauthor_uid=22273831</vt:lpwstr>
      </vt:variant>
      <vt:variant>
        <vt:lpwstr/>
      </vt:variant>
      <vt:variant>
        <vt:i4>6488140</vt:i4>
      </vt:variant>
      <vt:variant>
        <vt:i4>342</vt:i4>
      </vt:variant>
      <vt:variant>
        <vt:i4>0</vt:i4>
      </vt:variant>
      <vt:variant>
        <vt:i4>5</vt:i4>
      </vt:variant>
      <vt:variant>
        <vt:lpwstr>http://www.ncbi.nlm.nih.gov/pubmed?term=Reini%20K%5BAuthor%5D&amp;cauthor=true&amp;cauthor_uid=22273831</vt:lpwstr>
      </vt:variant>
      <vt:variant>
        <vt:lpwstr/>
      </vt:variant>
      <vt:variant>
        <vt:i4>3145785</vt:i4>
      </vt:variant>
      <vt:variant>
        <vt:i4>339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3211303</vt:i4>
      </vt:variant>
      <vt:variant>
        <vt:i4>336</vt:i4>
      </vt:variant>
      <vt:variant>
        <vt:i4>0</vt:i4>
      </vt:variant>
      <vt:variant>
        <vt:i4>5</vt:i4>
      </vt:variant>
      <vt:variant>
        <vt:lpwstr>http://www.ncbi.nlm.nih.gov/pubmed/22929132</vt:lpwstr>
      </vt:variant>
      <vt:variant>
        <vt:lpwstr/>
      </vt:variant>
      <vt:variant>
        <vt:i4>7864322</vt:i4>
      </vt:variant>
      <vt:variant>
        <vt:i4>333</vt:i4>
      </vt:variant>
      <vt:variant>
        <vt:i4>0</vt:i4>
      </vt:variant>
      <vt:variant>
        <vt:i4>5</vt:i4>
      </vt:variant>
      <vt:variant>
        <vt:lpwstr>http://www.ncbi.nlm.nih.gov/pubmed?term=Hebbar%20K%5BAuthor%5D&amp;cauthor=true&amp;cauthor_uid=24561029</vt:lpwstr>
      </vt:variant>
      <vt:variant>
        <vt:lpwstr/>
      </vt:variant>
      <vt:variant>
        <vt:i4>6750282</vt:i4>
      </vt:variant>
      <vt:variant>
        <vt:i4>330</vt:i4>
      </vt:variant>
      <vt:variant>
        <vt:i4>0</vt:i4>
      </vt:variant>
      <vt:variant>
        <vt:i4>5</vt:i4>
      </vt:variant>
      <vt:variant>
        <vt:lpwstr>http://www.ncbi.nlm.nih.gov/pubmed?term=Leong%20T%5BAuthor%5D&amp;cauthor=true&amp;cauthor_uid=24561029</vt:lpwstr>
      </vt:variant>
      <vt:variant>
        <vt:lpwstr/>
      </vt:variant>
      <vt:variant>
        <vt:i4>6291534</vt:i4>
      </vt:variant>
      <vt:variant>
        <vt:i4>327</vt:i4>
      </vt:variant>
      <vt:variant>
        <vt:i4>0</vt:i4>
      </vt:variant>
      <vt:variant>
        <vt:i4>5</vt:i4>
      </vt:variant>
      <vt:variant>
        <vt:lpwstr>http://www.ncbi.nlm.nih.gov/pubmed?term=Stockwell%20J%5BAuthor%5D&amp;cauthor=true&amp;cauthor_uid=24561029</vt:lpwstr>
      </vt:variant>
      <vt:variant>
        <vt:lpwstr/>
      </vt:variant>
      <vt:variant>
        <vt:i4>6750209</vt:i4>
      </vt:variant>
      <vt:variant>
        <vt:i4>324</vt:i4>
      </vt:variant>
      <vt:variant>
        <vt:i4>0</vt:i4>
      </vt:variant>
      <vt:variant>
        <vt:i4>5</vt:i4>
      </vt:variant>
      <vt:variant>
        <vt:lpwstr>http://www.ncbi.nlm.nih.gov/pubmed?term=Petrillo-Albarano%20T%5BAuthor%5D&amp;cauthor=true&amp;cauthor_uid=24561029</vt:lpwstr>
      </vt:variant>
      <vt:variant>
        <vt:lpwstr/>
      </vt:variant>
      <vt:variant>
        <vt:i4>3145785</vt:i4>
      </vt:variant>
      <vt:variant>
        <vt:i4>321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4128801</vt:i4>
      </vt:variant>
      <vt:variant>
        <vt:i4>318</vt:i4>
      </vt:variant>
      <vt:variant>
        <vt:i4>0</vt:i4>
      </vt:variant>
      <vt:variant>
        <vt:i4>5</vt:i4>
      </vt:variant>
      <vt:variant>
        <vt:lpwstr>http://www.ncbi.nlm.nih.gov/pubmed/22034697</vt:lpwstr>
      </vt:variant>
      <vt:variant>
        <vt:lpwstr/>
      </vt:variant>
      <vt:variant>
        <vt:i4>262253</vt:i4>
      </vt:variant>
      <vt:variant>
        <vt:i4>315</vt:i4>
      </vt:variant>
      <vt:variant>
        <vt:i4>0</vt:i4>
      </vt:variant>
      <vt:variant>
        <vt:i4>5</vt:i4>
      </vt:variant>
      <vt:variant>
        <vt:lpwstr>http://www.ncbi.nlm.nih.gov/pubmed?term=Bell%20D%5BAuthor%5D&amp;cauthor=true&amp;cauthor_uid=24571384</vt:lpwstr>
      </vt:variant>
      <vt:variant>
        <vt:lpwstr/>
      </vt:variant>
      <vt:variant>
        <vt:i4>1179771</vt:i4>
      </vt:variant>
      <vt:variant>
        <vt:i4>312</vt:i4>
      </vt:variant>
      <vt:variant>
        <vt:i4>0</vt:i4>
      </vt:variant>
      <vt:variant>
        <vt:i4>5</vt:i4>
      </vt:variant>
      <vt:variant>
        <vt:lpwstr>http://www.ncbi.nlm.nih.gov/pubmed?term=Woodcock%20T%5BAuthor%5D&amp;cauthor=true&amp;cauthor_uid=24571384</vt:lpwstr>
      </vt:variant>
      <vt:variant>
        <vt:lpwstr/>
      </vt:variant>
      <vt:variant>
        <vt:i4>7667777</vt:i4>
      </vt:variant>
      <vt:variant>
        <vt:i4>309</vt:i4>
      </vt:variant>
      <vt:variant>
        <vt:i4>0</vt:i4>
      </vt:variant>
      <vt:variant>
        <vt:i4>5</vt:i4>
      </vt:variant>
      <vt:variant>
        <vt:lpwstr>http://www.ncbi.nlm.nih.gov/pubmed?term=Bryan%20L%5BAuthor%5D&amp;cauthor=true&amp;cauthor_uid=24571384</vt:lpwstr>
      </vt:variant>
      <vt:variant>
        <vt:lpwstr/>
      </vt:variant>
      <vt:variant>
        <vt:i4>7077969</vt:i4>
      </vt:variant>
      <vt:variant>
        <vt:i4>306</vt:i4>
      </vt:variant>
      <vt:variant>
        <vt:i4>0</vt:i4>
      </vt:variant>
      <vt:variant>
        <vt:i4>5</vt:i4>
      </vt:variant>
      <vt:variant>
        <vt:lpwstr>http://www.ncbi.nlm.nih.gov/pubmed?term=Mukherjee%20E%5BAuthor%5D&amp;cauthor=true&amp;cauthor_uid=24571384</vt:lpwstr>
      </vt:variant>
      <vt:variant>
        <vt:lpwstr/>
      </vt:variant>
      <vt:variant>
        <vt:i4>196717</vt:i4>
      </vt:variant>
      <vt:variant>
        <vt:i4>303</vt:i4>
      </vt:variant>
      <vt:variant>
        <vt:i4>0</vt:i4>
      </vt:variant>
      <vt:variant>
        <vt:i4>5</vt:i4>
      </vt:variant>
      <vt:variant>
        <vt:lpwstr>http://www.ncbi.nlm.nih.gov/pubmed?term=Bell%20C%5BAuthor%5D&amp;cauthor=true&amp;cauthor_uid=24571384</vt:lpwstr>
      </vt:variant>
      <vt:variant>
        <vt:lpwstr/>
      </vt:variant>
      <vt:variant>
        <vt:i4>655419</vt:i4>
      </vt:variant>
      <vt:variant>
        <vt:i4>300</vt:i4>
      </vt:variant>
      <vt:variant>
        <vt:i4>0</vt:i4>
      </vt:variant>
      <vt:variant>
        <vt:i4>5</vt:i4>
      </vt:variant>
      <vt:variant>
        <vt:lpwstr>http://www.ncbi.nlm.nih.gov/pubmed?term=Maclean%20F%5BAuthor%5D&amp;cauthor=true&amp;cauthor_uid=24571384</vt:lpwstr>
      </vt:variant>
      <vt:variant>
        <vt:lpwstr/>
      </vt:variant>
      <vt:variant>
        <vt:i4>7209031</vt:i4>
      </vt:variant>
      <vt:variant>
        <vt:i4>297</vt:i4>
      </vt:variant>
      <vt:variant>
        <vt:i4>0</vt:i4>
      </vt:variant>
      <vt:variant>
        <vt:i4>5</vt:i4>
      </vt:variant>
      <vt:variant>
        <vt:lpwstr>http://www.ncbi.nlm.nih.gov/pubmed?term=Patterson%20C%5BAuthor%5D&amp;cauthor=true&amp;cauthor_uid=24571384</vt:lpwstr>
      </vt:variant>
      <vt:variant>
        <vt:lpwstr/>
      </vt:variant>
      <vt:variant>
        <vt:i4>3145785</vt:i4>
      </vt:variant>
      <vt:variant>
        <vt:i4>294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3342373</vt:i4>
      </vt:variant>
      <vt:variant>
        <vt:i4>291</vt:i4>
      </vt:variant>
      <vt:variant>
        <vt:i4>0</vt:i4>
      </vt:variant>
      <vt:variant>
        <vt:i4>5</vt:i4>
      </vt:variant>
      <vt:variant>
        <vt:lpwstr>http://www.ncbi.nlm.nih.gov/pubmed/23342400</vt:lpwstr>
      </vt:variant>
      <vt:variant>
        <vt:lpwstr/>
      </vt:variant>
      <vt:variant>
        <vt:i4>3145785</vt:i4>
      </vt:variant>
      <vt:variant>
        <vt:i4>288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3407908</vt:i4>
      </vt:variant>
      <vt:variant>
        <vt:i4>285</vt:i4>
      </vt:variant>
      <vt:variant>
        <vt:i4>0</vt:i4>
      </vt:variant>
      <vt:variant>
        <vt:i4>5</vt:i4>
      </vt:variant>
      <vt:variant>
        <vt:lpwstr>http://www.ncbi.nlm.nih.gov/pubmed/24561029</vt:lpwstr>
      </vt:variant>
      <vt:variant>
        <vt:lpwstr/>
      </vt:variant>
      <vt:variant>
        <vt:i4>852092</vt:i4>
      </vt:variant>
      <vt:variant>
        <vt:i4>282</vt:i4>
      </vt:variant>
      <vt:variant>
        <vt:i4>0</vt:i4>
      </vt:variant>
      <vt:variant>
        <vt:i4>5</vt:i4>
      </vt:variant>
      <vt:variant>
        <vt:lpwstr>http://www.ncbi.nlm.nih.gov/pubmed?term=Goossens%20A%5BAuthor%5D&amp;cauthor=true&amp;cauthor_uid=24561029</vt:lpwstr>
      </vt:variant>
      <vt:variant>
        <vt:lpwstr/>
      </vt:variant>
      <vt:variant>
        <vt:i4>7602181</vt:i4>
      </vt:variant>
      <vt:variant>
        <vt:i4>279</vt:i4>
      </vt:variant>
      <vt:variant>
        <vt:i4>0</vt:i4>
      </vt:variant>
      <vt:variant>
        <vt:i4>5</vt:i4>
      </vt:variant>
      <vt:variant>
        <vt:lpwstr>http://www.ncbi.nlm.nih.gov/pubmed?term=Dongelmans%20D%5BAuthor%5D&amp;cauthor=true&amp;cauthor_uid=24561029</vt:lpwstr>
      </vt:variant>
      <vt:variant>
        <vt:lpwstr/>
      </vt:variant>
      <vt:variant>
        <vt:i4>8061005</vt:i4>
      </vt:variant>
      <vt:variant>
        <vt:i4>276</vt:i4>
      </vt:variant>
      <vt:variant>
        <vt:i4>0</vt:i4>
      </vt:variant>
      <vt:variant>
        <vt:i4>5</vt:i4>
      </vt:variant>
      <vt:variant>
        <vt:lpwstr>http://www.ncbi.nlm.nih.gov/pubmed?term=Subbe%20C%5BAuthor%5D&amp;cauthor=true&amp;cauthor_uid=24561029</vt:lpwstr>
      </vt:variant>
      <vt:variant>
        <vt:lpwstr/>
      </vt:variant>
      <vt:variant>
        <vt:i4>6553693</vt:i4>
      </vt:variant>
      <vt:variant>
        <vt:i4>273</vt:i4>
      </vt:variant>
      <vt:variant>
        <vt:i4>0</vt:i4>
      </vt:variant>
      <vt:variant>
        <vt:i4>5</vt:i4>
      </vt:variant>
      <vt:variant>
        <vt:lpwstr>http://www.ncbi.nlm.nih.gov/pubmed?term=Binnekade%20J%5BAuthor%5D&amp;cauthor=true&amp;cauthor_uid=24561029</vt:lpwstr>
      </vt:variant>
      <vt:variant>
        <vt:lpwstr/>
      </vt:variant>
      <vt:variant>
        <vt:i4>1441846</vt:i4>
      </vt:variant>
      <vt:variant>
        <vt:i4>270</vt:i4>
      </vt:variant>
      <vt:variant>
        <vt:i4>0</vt:i4>
      </vt:variant>
      <vt:variant>
        <vt:i4>5</vt:i4>
      </vt:variant>
      <vt:variant>
        <vt:lpwstr>http://www.ncbi.nlm.nih.gov/pubmed?term=Borgert%20M%5BAuthor%5D&amp;cauthor=true&amp;cauthor_uid=24561029</vt:lpwstr>
      </vt:variant>
      <vt:variant>
        <vt:lpwstr/>
      </vt:variant>
      <vt:variant>
        <vt:i4>7602181</vt:i4>
      </vt:variant>
      <vt:variant>
        <vt:i4>267</vt:i4>
      </vt:variant>
      <vt:variant>
        <vt:i4>0</vt:i4>
      </vt:variant>
      <vt:variant>
        <vt:i4>5</vt:i4>
      </vt:variant>
      <vt:variant>
        <vt:lpwstr>http://www.ncbi.nlm.nih.gov/pubmed?term=Ludikhuize%20J%5BAuthor%5D&amp;cauthor=true&amp;cauthor_uid=24561029</vt:lpwstr>
      </vt:variant>
      <vt:variant>
        <vt:lpwstr/>
      </vt:variant>
      <vt:variant>
        <vt:i4>3145785</vt:i4>
      </vt:variant>
      <vt:variant>
        <vt:i4>264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3276839</vt:i4>
      </vt:variant>
      <vt:variant>
        <vt:i4>261</vt:i4>
      </vt:variant>
      <vt:variant>
        <vt:i4>0</vt:i4>
      </vt:variant>
      <vt:variant>
        <vt:i4>5</vt:i4>
      </vt:variant>
      <vt:variant>
        <vt:lpwstr>http://www.ncbi.nlm.nih.gov/pubmed/22341727</vt:lpwstr>
      </vt:variant>
      <vt:variant>
        <vt:lpwstr/>
      </vt:variant>
      <vt:variant>
        <vt:i4>3473424</vt:i4>
      </vt:variant>
      <vt:variant>
        <vt:i4>258</vt:i4>
      </vt:variant>
      <vt:variant>
        <vt:i4>0</vt:i4>
      </vt:variant>
      <vt:variant>
        <vt:i4>5</vt:i4>
      </vt:variant>
      <vt:variant>
        <vt:lpwstr>http://www.ncbi.nlm.nih.gov/pubmed?term=de%20Jonge%20E%5BAuthor%5D&amp;cauthor=true&amp;cauthor_uid=24561029</vt:lpwstr>
      </vt:variant>
      <vt:variant>
        <vt:lpwstr/>
      </vt:variant>
      <vt:variant>
        <vt:i4>1572975</vt:i4>
      </vt:variant>
      <vt:variant>
        <vt:i4>255</vt:i4>
      </vt:variant>
      <vt:variant>
        <vt:i4>0</vt:i4>
      </vt:variant>
      <vt:variant>
        <vt:i4>5</vt:i4>
      </vt:variant>
      <vt:variant>
        <vt:lpwstr>http://www.ncbi.nlm.nih.gov/pubmed?term=de%20Rooij%20SE%5BAuthor%5D&amp;cauthor=true&amp;cauthor_uid=24561029</vt:lpwstr>
      </vt:variant>
      <vt:variant>
        <vt:lpwstr/>
      </vt:variant>
      <vt:variant>
        <vt:i4>5963897</vt:i4>
      </vt:variant>
      <vt:variant>
        <vt:i4>252</vt:i4>
      </vt:variant>
      <vt:variant>
        <vt:i4>0</vt:i4>
      </vt:variant>
      <vt:variant>
        <vt:i4>5</vt:i4>
      </vt:variant>
      <vt:variant>
        <vt:lpwstr>http://www.ncbi.nlm.nih.gov/pubmed?term=Smorenburg%20SM%5BAuthor%5D&amp;cauthor=true&amp;cauthor_uid=24561029</vt:lpwstr>
      </vt:variant>
      <vt:variant>
        <vt:lpwstr/>
      </vt:variant>
      <vt:variant>
        <vt:i4>7602181</vt:i4>
      </vt:variant>
      <vt:variant>
        <vt:i4>249</vt:i4>
      </vt:variant>
      <vt:variant>
        <vt:i4>0</vt:i4>
      </vt:variant>
      <vt:variant>
        <vt:i4>5</vt:i4>
      </vt:variant>
      <vt:variant>
        <vt:lpwstr>http://www.ncbi.nlm.nih.gov/pubmed?term=Ludikhuize%20J%5BAuthor%5D&amp;cauthor=true&amp;cauthor_uid=24561029</vt:lpwstr>
      </vt:variant>
      <vt:variant>
        <vt:lpwstr/>
      </vt:variant>
      <vt:variant>
        <vt:i4>3145785</vt:i4>
      </vt:variant>
      <vt:variant>
        <vt:i4>246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3342373</vt:i4>
      </vt:variant>
      <vt:variant>
        <vt:i4>243</vt:i4>
      </vt:variant>
      <vt:variant>
        <vt:i4>0</vt:i4>
      </vt:variant>
      <vt:variant>
        <vt:i4>5</vt:i4>
      </vt:variant>
      <vt:variant>
        <vt:lpwstr>http://www.ncbi.nlm.nih.gov/pubmed/23342400</vt:lpwstr>
      </vt:variant>
      <vt:variant>
        <vt:lpwstr/>
      </vt:variant>
      <vt:variant>
        <vt:i4>7077954</vt:i4>
      </vt:variant>
      <vt:variant>
        <vt:i4>240</vt:i4>
      </vt:variant>
      <vt:variant>
        <vt:i4>0</vt:i4>
      </vt:variant>
      <vt:variant>
        <vt:i4>5</vt:i4>
      </vt:variant>
      <vt:variant>
        <vt:lpwstr>http://www.ncbi.nlm.nih.gov/pubmed?term=Jones%20M%5BAuthor%5D&amp;cauthor=true&amp;cauthor_uid=24571384</vt:lpwstr>
      </vt:variant>
      <vt:variant>
        <vt:lpwstr/>
      </vt:variant>
      <vt:variant>
        <vt:i4>3145785</vt:i4>
      </vt:variant>
      <vt:variant>
        <vt:i4>237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3604519</vt:i4>
      </vt:variant>
      <vt:variant>
        <vt:i4>234</vt:i4>
      </vt:variant>
      <vt:variant>
        <vt:i4>0</vt:i4>
      </vt:variant>
      <vt:variant>
        <vt:i4>5</vt:i4>
      </vt:variant>
      <vt:variant>
        <vt:lpwstr>http://www.ncbi.nlm.nih.gov/pubmed/23934184</vt:lpwstr>
      </vt:variant>
      <vt:variant>
        <vt:lpwstr/>
      </vt:variant>
      <vt:variant>
        <vt:i4>8257547</vt:i4>
      </vt:variant>
      <vt:variant>
        <vt:i4>231</vt:i4>
      </vt:variant>
      <vt:variant>
        <vt:i4>0</vt:i4>
      </vt:variant>
      <vt:variant>
        <vt:i4>5</vt:i4>
      </vt:variant>
      <vt:variant>
        <vt:lpwstr>http://www.ncbi.nlm.nih.gov/pubmed?term=Christ%20M%5BAuthor%5D&amp;cauthor=true&amp;cauthor_uid=24561029</vt:lpwstr>
      </vt:variant>
      <vt:variant>
        <vt:lpwstr/>
      </vt:variant>
      <vt:variant>
        <vt:i4>524394</vt:i4>
      </vt:variant>
      <vt:variant>
        <vt:i4>228</vt:i4>
      </vt:variant>
      <vt:variant>
        <vt:i4>0</vt:i4>
      </vt:variant>
      <vt:variant>
        <vt:i4>5</vt:i4>
      </vt:variant>
      <vt:variant>
        <vt:lpwstr>http://www.ncbi.nlm.nih.gov/pubmed?term=Mang%20H%5BAuthor%5D&amp;cauthor=true&amp;cauthor_uid=24561029</vt:lpwstr>
      </vt:variant>
      <vt:variant>
        <vt:lpwstr/>
      </vt:variant>
      <vt:variant>
        <vt:i4>5963810</vt:i4>
      </vt:variant>
      <vt:variant>
        <vt:i4>225</vt:i4>
      </vt:variant>
      <vt:variant>
        <vt:i4>0</vt:i4>
      </vt:variant>
      <vt:variant>
        <vt:i4>5</vt:i4>
      </vt:variant>
      <vt:variant>
        <vt:lpwstr>http://www.ncbi.nlm.nih.gov/pubmed?term=Heppner%20HJ%5BAuthor%5D&amp;cauthor=true&amp;cauthor_uid=24561029</vt:lpwstr>
      </vt:variant>
      <vt:variant>
        <vt:lpwstr/>
      </vt:variant>
      <vt:variant>
        <vt:i4>458793</vt:i4>
      </vt:variant>
      <vt:variant>
        <vt:i4>222</vt:i4>
      </vt:variant>
      <vt:variant>
        <vt:i4>0</vt:i4>
      </vt:variant>
      <vt:variant>
        <vt:i4>5</vt:i4>
      </vt:variant>
      <vt:variant>
        <vt:lpwstr>http://www.ncbi.nlm.nih.gov/pubmed?term=Ziegler%20R%5BAuthor%5D&amp;cauthor=true&amp;cauthor_uid=24561029</vt:lpwstr>
      </vt:variant>
      <vt:variant>
        <vt:lpwstr/>
      </vt:variant>
      <vt:variant>
        <vt:i4>8257619</vt:i4>
      </vt:variant>
      <vt:variant>
        <vt:i4>219</vt:i4>
      </vt:variant>
      <vt:variant>
        <vt:i4>0</vt:i4>
      </vt:variant>
      <vt:variant>
        <vt:i4>5</vt:i4>
      </vt:variant>
      <vt:variant>
        <vt:lpwstr>http://www.ncbi.nlm.nih.gov/pubmed?term=Gl%C3%B6ckner%20E%5BAuthor%5D&amp;cauthor=true&amp;cauthor_uid=24561029</vt:lpwstr>
      </vt:variant>
      <vt:variant>
        <vt:lpwstr/>
      </vt:variant>
      <vt:variant>
        <vt:i4>6291477</vt:i4>
      </vt:variant>
      <vt:variant>
        <vt:i4>216</vt:i4>
      </vt:variant>
      <vt:variant>
        <vt:i4>0</vt:i4>
      </vt:variant>
      <vt:variant>
        <vt:i4>5</vt:i4>
      </vt:variant>
      <vt:variant>
        <vt:lpwstr>http://www.ncbi.nlm.nih.gov/pubmed?term=Achterberg%20A%5BAuthor%5D&amp;cauthor=true&amp;cauthor_uid=24561029</vt:lpwstr>
      </vt:variant>
      <vt:variant>
        <vt:lpwstr/>
      </vt:variant>
      <vt:variant>
        <vt:i4>6815812</vt:i4>
      </vt:variant>
      <vt:variant>
        <vt:i4>213</vt:i4>
      </vt:variant>
      <vt:variant>
        <vt:i4>0</vt:i4>
      </vt:variant>
      <vt:variant>
        <vt:i4>5</vt:i4>
      </vt:variant>
      <vt:variant>
        <vt:lpwstr>http://www.ncbi.nlm.nih.gov/pubmed?term=Greve%20Y%5BAuthor%5D&amp;cauthor=true&amp;cauthor_uid=24561029</vt:lpwstr>
      </vt:variant>
      <vt:variant>
        <vt:lpwstr/>
      </vt:variant>
      <vt:variant>
        <vt:i4>655465</vt:i4>
      </vt:variant>
      <vt:variant>
        <vt:i4>210</vt:i4>
      </vt:variant>
      <vt:variant>
        <vt:i4>0</vt:i4>
      </vt:variant>
      <vt:variant>
        <vt:i4>5</vt:i4>
      </vt:variant>
      <vt:variant>
        <vt:lpwstr>http://www.ncbi.nlm.nih.gov/pubmed?term=Popp%20S%5BAuthor%5D&amp;cauthor=true&amp;cauthor_uid=24561029</vt:lpwstr>
      </vt:variant>
      <vt:variant>
        <vt:lpwstr/>
      </vt:variant>
      <vt:variant>
        <vt:i4>7077952</vt:i4>
      </vt:variant>
      <vt:variant>
        <vt:i4>207</vt:i4>
      </vt:variant>
      <vt:variant>
        <vt:i4>0</vt:i4>
      </vt:variant>
      <vt:variant>
        <vt:i4>5</vt:i4>
      </vt:variant>
      <vt:variant>
        <vt:lpwstr>http://www.ncbi.nlm.nih.gov/pubmed?term=Geier%20F%5BAuthor%5D&amp;cauthor=true&amp;cauthor_uid=24561029</vt:lpwstr>
      </vt:variant>
      <vt:variant>
        <vt:lpwstr/>
      </vt:variant>
      <vt:variant>
        <vt:i4>3145785</vt:i4>
      </vt:variant>
      <vt:variant>
        <vt:i4>204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3604515</vt:i4>
      </vt:variant>
      <vt:variant>
        <vt:i4>201</vt:i4>
      </vt:variant>
      <vt:variant>
        <vt:i4>0</vt:i4>
      </vt:variant>
      <vt:variant>
        <vt:i4>5</vt:i4>
      </vt:variant>
      <vt:variant>
        <vt:lpwstr>http://www.ncbi.nlm.nih.gov/pubmed/22855285</vt:lpwstr>
      </vt:variant>
      <vt:variant>
        <vt:lpwstr/>
      </vt:variant>
      <vt:variant>
        <vt:i4>1900578</vt:i4>
      </vt:variant>
      <vt:variant>
        <vt:i4>198</vt:i4>
      </vt:variant>
      <vt:variant>
        <vt:i4>0</vt:i4>
      </vt:variant>
      <vt:variant>
        <vt:i4>5</vt:i4>
      </vt:variant>
      <vt:variant>
        <vt:lpwstr>http://www.ncbi.nlm.nih.gov/pubmed?term=Haji-Michael%20P%5BAuthor%5D&amp;cauthor=true&amp;cauthor_uid=24561029</vt:lpwstr>
      </vt:variant>
      <vt:variant>
        <vt:lpwstr/>
      </vt:variant>
      <vt:variant>
        <vt:i4>7667797</vt:i4>
      </vt:variant>
      <vt:variant>
        <vt:i4>195</vt:i4>
      </vt:variant>
      <vt:variant>
        <vt:i4>0</vt:i4>
      </vt:variant>
      <vt:variant>
        <vt:i4>5</vt:i4>
      </vt:variant>
      <vt:variant>
        <vt:lpwstr>http://www.ncbi.nlm.nih.gov/pubmed?term=Kitlowski%20E%5BAuthor%5D&amp;cauthor=true&amp;cauthor_uid=24561029</vt:lpwstr>
      </vt:variant>
      <vt:variant>
        <vt:lpwstr/>
      </vt:variant>
      <vt:variant>
        <vt:i4>196723</vt:i4>
      </vt:variant>
      <vt:variant>
        <vt:i4>192</vt:i4>
      </vt:variant>
      <vt:variant>
        <vt:i4>0</vt:i4>
      </vt:variant>
      <vt:variant>
        <vt:i4>5</vt:i4>
      </vt:variant>
      <vt:variant>
        <vt:lpwstr>http://www.ncbi.nlm.nih.gov/pubmed?term=Cooksley%20T%5BAuthor%5D&amp;cauthor=true&amp;cauthor_uid=24561029</vt:lpwstr>
      </vt:variant>
      <vt:variant>
        <vt:lpwstr/>
      </vt:variant>
      <vt:variant>
        <vt:i4>3145785</vt:i4>
      </vt:variant>
      <vt:variant>
        <vt:i4>189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3342371</vt:i4>
      </vt:variant>
      <vt:variant>
        <vt:i4>186</vt:i4>
      </vt:variant>
      <vt:variant>
        <vt:i4>0</vt:i4>
      </vt:variant>
      <vt:variant>
        <vt:i4>5</vt:i4>
      </vt:variant>
      <vt:variant>
        <vt:lpwstr>http://www.ncbi.nlm.nih.gov/pubmed/24421344</vt:lpwstr>
      </vt:variant>
      <vt:variant>
        <vt:lpwstr/>
      </vt:variant>
      <vt:variant>
        <vt:i4>2949212</vt:i4>
      </vt:variant>
      <vt:variant>
        <vt:i4>183</vt:i4>
      </vt:variant>
      <vt:variant>
        <vt:i4>0</vt:i4>
      </vt:variant>
      <vt:variant>
        <vt:i4>5</vt:i4>
      </vt:variant>
      <vt:variant>
        <vt:lpwstr>http://www.ncbi.nlm.nih.gov/pubmed?term=McKay%20GA%5BAuthor%5D&amp;cauthor=true&amp;cauthor_uid=24571384</vt:lpwstr>
      </vt:variant>
      <vt:variant>
        <vt:lpwstr/>
      </vt:variant>
      <vt:variant>
        <vt:i4>7077893</vt:i4>
      </vt:variant>
      <vt:variant>
        <vt:i4>180</vt:i4>
      </vt:variant>
      <vt:variant>
        <vt:i4>0</vt:i4>
      </vt:variant>
      <vt:variant>
        <vt:i4>5</vt:i4>
      </vt:variant>
      <vt:variant>
        <vt:lpwstr>http://www.ncbi.nlm.nih.gov/pubmed?term=Jamdar%20R%5BAuthor%5D&amp;cauthor=true&amp;cauthor_uid=24571384</vt:lpwstr>
      </vt:variant>
      <vt:variant>
        <vt:lpwstr/>
      </vt:variant>
      <vt:variant>
        <vt:i4>1441840</vt:i4>
      </vt:variant>
      <vt:variant>
        <vt:i4>177</vt:i4>
      </vt:variant>
      <vt:variant>
        <vt:i4>0</vt:i4>
      </vt:variant>
      <vt:variant>
        <vt:i4>5</vt:i4>
      </vt:variant>
      <vt:variant>
        <vt:lpwstr>http://www.ncbi.nlm.nih.gov/pubmed?term=Ireland%20A%5BAuthor%5D&amp;cauthor=true&amp;cauthor_uid=24571384</vt:lpwstr>
      </vt:variant>
      <vt:variant>
        <vt:lpwstr/>
      </vt:variant>
      <vt:variant>
        <vt:i4>1835059</vt:i4>
      </vt:variant>
      <vt:variant>
        <vt:i4>174</vt:i4>
      </vt:variant>
      <vt:variant>
        <vt:i4>0</vt:i4>
      </vt:variant>
      <vt:variant>
        <vt:i4>5</vt:i4>
      </vt:variant>
      <vt:variant>
        <vt:lpwstr>http://www.ncbi.nlm.nih.gov/pubmed?term=Rodgers%20K%5BAuthor%5D&amp;cauthor=true&amp;cauthor_uid=24571384</vt:lpwstr>
      </vt:variant>
      <vt:variant>
        <vt:lpwstr/>
      </vt:variant>
      <vt:variant>
        <vt:i4>852011</vt:i4>
      </vt:variant>
      <vt:variant>
        <vt:i4>171</vt:i4>
      </vt:variant>
      <vt:variant>
        <vt:i4>0</vt:i4>
      </vt:variant>
      <vt:variant>
        <vt:i4>5</vt:i4>
      </vt:variant>
      <vt:variant>
        <vt:lpwstr>http://www.ncbi.nlm.nih.gov/pubmed?term=Cameron%20A%5BAuthor%5D&amp;cauthor=true&amp;cauthor_uid=24571384</vt:lpwstr>
      </vt:variant>
      <vt:variant>
        <vt:lpwstr/>
      </vt:variant>
      <vt:variant>
        <vt:i4>3145785</vt:i4>
      </vt:variant>
      <vt:variant>
        <vt:i4>168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3670051</vt:i4>
      </vt:variant>
      <vt:variant>
        <vt:i4>165</vt:i4>
      </vt:variant>
      <vt:variant>
        <vt:i4>0</vt:i4>
      </vt:variant>
      <vt:variant>
        <vt:i4>5</vt:i4>
      </vt:variant>
      <vt:variant>
        <vt:lpwstr>http://www.ncbi.nlm.nih.gov/pubmed/24457497</vt:lpwstr>
      </vt:variant>
      <vt:variant>
        <vt:lpwstr/>
      </vt:variant>
      <vt:variant>
        <vt:i4>1114235</vt:i4>
      </vt:variant>
      <vt:variant>
        <vt:i4>162</vt:i4>
      </vt:variant>
      <vt:variant>
        <vt:i4>0</vt:i4>
      </vt:variant>
      <vt:variant>
        <vt:i4>5</vt:i4>
      </vt:variant>
      <vt:variant>
        <vt:lpwstr>http://www.ncbi.nlm.nih.gov/pubmed?term=Pavuluri%20P%5BAuthor%5D&amp;cauthor=true&amp;cauthor_uid=24571384</vt:lpwstr>
      </vt:variant>
      <vt:variant>
        <vt:lpwstr/>
      </vt:variant>
      <vt:variant>
        <vt:i4>7667736</vt:i4>
      </vt:variant>
      <vt:variant>
        <vt:i4>159</vt:i4>
      </vt:variant>
      <vt:variant>
        <vt:i4>0</vt:i4>
      </vt:variant>
      <vt:variant>
        <vt:i4>5</vt:i4>
      </vt:variant>
      <vt:variant>
        <vt:lpwstr>http://www.ncbi.nlm.nih.gov/pubmed?term=McBeth%20R%5BAuthor%5D&amp;cauthor=true&amp;cauthor_uid=24571384</vt:lpwstr>
      </vt:variant>
      <vt:variant>
        <vt:lpwstr/>
      </vt:variant>
      <vt:variant>
        <vt:i4>917565</vt:i4>
      </vt:variant>
      <vt:variant>
        <vt:i4>156</vt:i4>
      </vt:variant>
      <vt:variant>
        <vt:i4>0</vt:i4>
      </vt:variant>
      <vt:variant>
        <vt:i4>5</vt:i4>
      </vt:variant>
      <vt:variant>
        <vt:lpwstr>http://www.ncbi.nlm.nih.gov/pubmed?term=Hoffman%20H%5BAuthor%5D&amp;cauthor=true&amp;cauthor_uid=24571384</vt:lpwstr>
      </vt:variant>
      <vt:variant>
        <vt:lpwstr/>
      </vt:variant>
      <vt:variant>
        <vt:i4>1704060</vt:i4>
      </vt:variant>
      <vt:variant>
        <vt:i4>153</vt:i4>
      </vt:variant>
      <vt:variant>
        <vt:i4>0</vt:i4>
      </vt:variant>
      <vt:variant>
        <vt:i4>5</vt:i4>
      </vt:variant>
      <vt:variant>
        <vt:lpwstr>http://www.ncbi.nlm.nih.gov/pubmed?term=Marx%20J%5BAuthor%5D&amp;cauthor=true&amp;cauthor_uid=24571384</vt:lpwstr>
      </vt:variant>
      <vt:variant>
        <vt:lpwstr/>
      </vt:variant>
      <vt:variant>
        <vt:i4>917558</vt:i4>
      </vt:variant>
      <vt:variant>
        <vt:i4>150</vt:i4>
      </vt:variant>
      <vt:variant>
        <vt:i4>0</vt:i4>
      </vt:variant>
      <vt:variant>
        <vt:i4>5</vt:i4>
      </vt:variant>
      <vt:variant>
        <vt:lpwstr>http://www.ncbi.nlm.nih.gov/pubmed?term=Breslin%20K%5BAuthor%5D&amp;cauthor=true&amp;cauthor_uid=24571384</vt:lpwstr>
      </vt:variant>
      <vt:variant>
        <vt:lpwstr/>
      </vt:variant>
      <vt:variant>
        <vt:i4>3145785</vt:i4>
      </vt:variant>
      <vt:variant>
        <vt:i4>147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3670058</vt:i4>
      </vt:variant>
      <vt:variant>
        <vt:i4>144</vt:i4>
      </vt:variant>
      <vt:variant>
        <vt:i4>0</vt:i4>
      </vt:variant>
      <vt:variant>
        <vt:i4>5</vt:i4>
      </vt:variant>
      <vt:variant>
        <vt:lpwstr>http://www.ncbi.nlm.nih.gov/pubmed/22685696</vt:lpwstr>
      </vt:variant>
      <vt:variant>
        <vt:lpwstr/>
      </vt:variant>
      <vt:variant>
        <vt:i4>262253</vt:i4>
      </vt:variant>
      <vt:variant>
        <vt:i4>141</vt:i4>
      </vt:variant>
      <vt:variant>
        <vt:i4>0</vt:i4>
      </vt:variant>
      <vt:variant>
        <vt:i4>5</vt:i4>
      </vt:variant>
      <vt:variant>
        <vt:lpwstr>http://www.ncbi.nlm.nih.gov/pubmed?term=Bell%20D%5BAuthor%5D&amp;cauthor=true&amp;cauthor_uid=24571384</vt:lpwstr>
      </vt:variant>
      <vt:variant>
        <vt:lpwstr/>
      </vt:variant>
      <vt:variant>
        <vt:i4>1179748</vt:i4>
      </vt:variant>
      <vt:variant>
        <vt:i4>138</vt:i4>
      </vt:variant>
      <vt:variant>
        <vt:i4>0</vt:i4>
      </vt:variant>
      <vt:variant>
        <vt:i4>5</vt:i4>
      </vt:variant>
      <vt:variant>
        <vt:lpwstr>http://www.ncbi.nlm.nih.gov/pubmed?term=Weldring%20T%5BAuthor%5D&amp;cauthor=true&amp;cauthor_uid=24571384</vt:lpwstr>
      </vt:variant>
      <vt:variant>
        <vt:lpwstr/>
      </vt:variant>
      <vt:variant>
        <vt:i4>7405639</vt:i4>
      </vt:variant>
      <vt:variant>
        <vt:i4>135</vt:i4>
      </vt:variant>
      <vt:variant>
        <vt:i4>0</vt:i4>
      </vt:variant>
      <vt:variant>
        <vt:i4>5</vt:i4>
      </vt:variant>
      <vt:variant>
        <vt:lpwstr>http://www.ncbi.nlm.nih.gov/pubmed?term=Green%20S%5BAuthor%5D&amp;cauthor=true&amp;cauthor_uid=24571384</vt:lpwstr>
      </vt:variant>
      <vt:variant>
        <vt:lpwstr/>
      </vt:variant>
      <vt:variant>
        <vt:i4>8192085</vt:i4>
      </vt:variant>
      <vt:variant>
        <vt:i4>132</vt:i4>
      </vt:variant>
      <vt:variant>
        <vt:i4>0</vt:i4>
      </vt:variant>
      <vt:variant>
        <vt:i4>5</vt:i4>
      </vt:variant>
      <vt:variant>
        <vt:lpwstr>http://www.ncbi.nlm.nih.gov/pubmed?term=Poots%20A%5BAuthor%5D&amp;cauthor=true&amp;cauthor_uid=24571384</vt:lpwstr>
      </vt:variant>
      <vt:variant>
        <vt:lpwstr/>
      </vt:variant>
      <vt:variant>
        <vt:i4>7209031</vt:i4>
      </vt:variant>
      <vt:variant>
        <vt:i4>129</vt:i4>
      </vt:variant>
      <vt:variant>
        <vt:i4>0</vt:i4>
      </vt:variant>
      <vt:variant>
        <vt:i4>5</vt:i4>
      </vt:variant>
      <vt:variant>
        <vt:lpwstr>http://www.ncbi.nlm.nih.gov/pubmed?term=Patterson%20C%5BAuthor%5D&amp;cauthor=true&amp;cauthor_uid=24571384</vt:lpwstr>
      </vt:variant>
      <vt:variant>
        <vt:lpwstr/>
      </vt:variant>
      <vt:variant>
        <vt:i4>6619156</vt:i4>
      </vt:variant>
      <vt:variant>
        <vt:i4>126</vt:i4>
      </vt:variant>
      <vt:variant>
        <vt:i4>0</vt:i4>
      </vt:variant>
      <vt:variant>
        <vt:i4>5</vt:i4>
      </vt:variant>
      <vt:variant>
        <vt:lpwstr>http://www.ncbi.nlm.nih.gov/pubmed?term=Austen%20C%5BAuthor%5D&amp;cauthor=true&amp;cauthor_uid=24571384</vt:lpwstr>
      </vt:variant>
      <vt:variant>
        <vt:lpwstr/>
      </vt:variant>
      <vt:variant>
        <vt:i4>2883642</vt:i4>
      </vt:variant>
      <vt:variant>
        <vt:i4>123</vt:i4>
      </vt:variant>
      <vt:variant>
        <vt:i4>0</vt:i4>
      </vt:variant>
      <vt:variant>
        <vt:i4>5</vt:i4>
      </vt:variant>
      <vt:variant>
        <vt:lpwstr>http://www.rcplondon.ac.uk/national-early-warning-score</vt:lpwstr>
      </vt:variant>
      <vt:variant>
        <vt:lpwstr/>
      </vt:variant>
      <vt:variant>
        <vt:i4>6225985</vt:i4>
      </vt:variant>
      <vt:variant>
        <vt:i4>114</vt:i4>
      </vt:variant>
      <vt:variant>
        <vt:i4>0</vt:i4>
      </vt:variant>
      <vt:variant>
        <vt:i4>5</vt:i4>
      </vt:variant>
      <vt:variant>
        <vt:lpwstr>http://www.cemach.org.uk/</vt:lpwstr>
      </vt:variant>
      <vt:variant>
        <vt:lpwstr/>
      </vt:variant>
      <vt:variant>
        <vt:i4>3145739</vt:i4>
      </vt:variant>
      <vt:variant>
        <vt:i4>111</vt:i4>
      </vt:variant>
      <vt:variant>
        <vt:i4>0</vt:i4>
      </vt:variant>
      <vt:variant>
        <vt:i4>5</vt:i4>
      </vt:variant>
      <vt:variant>
        <vt:lpwstr>http://www.ncbi.nlm.nih.gov/pubmed?term=Solev%C3%A5g%20AL%5BAuthor%5D&amp;cauthor=true&amp;cauthor_uid=24561029</vt:lpwstr>
      </vt:variant>
      <vt:variant>
        <vt:lpwstr/>
      </vt:variant>
      <vt:variant>
        <vt:i4>1507385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_Toc394568849</vt:lpwstr>
      </vt:variant>
      <vt:variant>
        <vt:i4>1507385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_Toc394568848</vt:lpwstr>
      </vt:variant>
      <vt:variant>
        <vt:i4>1507385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_Toc394568847</vt:lpwstr>
      </vt:variant>
      <vt:variant>
        <vt:i4>1507385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_Toc394568846</vt:lpwstr>
      </vt:variant>
      <vt:variant>
        <vt:i4>1507385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_Toc394568845</vt:lpwstr>
      </vt:variant>
      <vt:variant>
        <vt:i4>1507385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_Toc394568844</vt:lpwstr>
      </vt:variant>
      <vt:variant>
        <vt:i4>1507385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_Toc394568842</vt:lpwstr>
      </vt:variant>
      <vt:variant>
        <vt:i4>1507385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_Toc394568841</vt:lpwstr>
      </vt:variant>
      <vt:variant>
        <vt:i4>1507385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_Toc394568840</vt:lpwstr>
      </vt:variant>
      <vt:variant>
        <vt:i4>1048633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_Toc394568839</vt:lpwstr>
      </vt:variant>
      <vt:variant>
        <vt:i4>1048633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_Toc394568838</vt:lpwstr>
      </vt:variant>
      <vt:variant>
        <vt:i4>1048633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_Toc394568837</vt:lpwstr>
      </vt:variant>
      <vt:variant>
        <vt:i4>1048633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_Toc394568836</vt:lpwstr>
      </vt:variant>
      <vt:variant>
        <vt:i4>1048633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_Toc394568835</vt:lpwstr>
      </vt:variant>
      <vt:variant>
        <vt:i4>1048633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_Toc394568834</vt:lpwstr>
      </vt:variant>
      <vt:variant>
        <vt:i4>1048633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_Toc394568833</vt:lpwstr>
      </vt:variant>
      <vt:variant>
        <vt:i4>1048633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_Toc394568832</vt:lpwstr>
      </vt:variant>
      <vt:variant>
        <vt:i4>1048633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_Toc394568831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Sistemi di monitoraggio (tracking) e identificazione (trigger) dei pazienti ricoverati in un ospedale per acuti con deterioramento clinico e ammissibili alle cure ad alta intensità (sub intensive o terapie intensive)</dc:title>
  <dc:creator>08354</dc:creator>
  <cp:lastModifiedBy>ENRICA CAPITONI</cp:lastModifiedBy>
  <cp:revision>62</cp:revision>
  <cp:lastPrinted>2016-01-13T14:16:00Z</cp:lastPrinted>
  <dcterms:created xsi:type="dcterms:W3CDTF">2015-12-31T15:03:00Z</dcterms:created>
  <dcterms:modified xsi:type="dcterms:W3CDTF">2016-01-13T14:17:00Z</dcterms:modified>
</cp:coreProperties>
</file>