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F5672B">
        <w:t xml:space="preserve"> 1</w:t>
      </w:r>
    </w:p>
    <w:p w:rsidR="00892DFF" w:rsidRPr="00892DFF" w:rsidRDefault="00892DFF" w:rsidP="00892DFF">
      <w:pPr>
        <w:rPr>
          <w:b/>
          <w:sz w:val="24"/>
          <w:szCs w:val="24"/>
        </w:rPr>
      </w:pPr>
      <w:r w:rsidRPr="00892DFF">
        <w:rPr>
          <w:b/>
          <w:sz w:val="24"/>
          <w:szCs w:val="24"/>
          <w:lang w:val="en-US"/>
        </w:rPr>
        <w:t>“</w:t>
      </w:r>
      <w:proofErr w:type="spellStart"/>
      <w:r w:rsidRPr="00892DFF">
        <w:rPr>
          <w:b/>
          <w:sz w:val="24"/>
          <w:szCs w:val="24"/>
          <w:lang w:val="en-US"/>
        </w:rPr>
        <w:t>Karnofsky</w:t>
      </w:r>
      <w:proofErr w:type="spellEnd"/>
      <w:r w:rsidRPr="00892DFF">
        <w:rPr>
          <w:b/>
          <w:sz w:val="24"/>
          <w:szCs w:val="24"/>
          <w:lang w:val="en-US"/>
        </w:rPr>
        <w:t xml:space="preserve"> Performance Status Scale</w:t>
      </w:r>
      <w:r w:rsidR="00CA3B83">
        <w:rPr>
          <w:b/>
          <w:sz w:val="24"/>
          <w:szCs w:val="24"/>
          <w:lang w:val="en-US"/>
        </w:rPr>
        <w:t xml:space="preserve"> (KPS)</w:t>
      </w:r>
      <w:r w:rsidRPr="00892DFF">
        <w:rPr>
          <w:b/>
          <w:sz w:val="24"/>
          <w:szCs w:val="24"/>
          <w:lang w:val="en-US"/>
        </w:rPr>
        <w:t>”</w:t>
      </w:r>
    </w:p>
    <w:p w:rsidR="00392889" w:rsidRPr="00392889" w:rsidRDefault="00392889" w:rsidP="00392889"/>
    <w:p w:rsidR="00310F23" w:rsidRPr="00310F23" w:rsidRDefault="00310F23" w:rsidP="00310F23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1BAEC16" wp14:editId="2B00025A">
            <wp:extent cx="9048750" cy="2409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</w:p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</w:p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</w:p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</w:p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70200" wp14:editId="1CC48288">
                <wp:simplePos x="0" y="0"/>
                <wp:positionH relativeFrom="column">
                  <wp:posOffset>349885</wp:posOffset>
                </wp:positionH>
                <wp:positionV relativeFrom="paragraph">
                  <wp:posOffset>132080</wp:posOffset>
                </wp:positionV>
                <wp:extent cx="7056120" cy="247015"/>
                <wp:effectExtent l="0" t="0" r="11430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F23" w:rsidRPr="00417877" w:rsidRDefault="00310F23" w:rsidP="00310F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7877">
                              <w:rPr>
                                <w:sz w:val="24"/>
                                <w:szCs w:val="24"/>
                              </w:rPr>
                              <w:t xml:space="preserve">Tratto da: </w:t>
                            </w:r>
                            <w:proofErr w:type="spellStart"/>
                            <w:r w:rsidRPr="00417877">
                              <w:rPr>
                                <w:sz w:val="24"/>
                                <w:szCs w:val="24"/>
                              </w:rPr>
                              <w:t>Bonadonna</w:t>
                            </w:r>
                            <w:proofErr w:type="spellEnd"/>
                            <w:r w:rsidRPr="00417877">
                              <w:rPr>
                                <w:sz w:val="24"/>
                                <w:szCs w:val="24"/>
                              </w:rPr>
                              <w:t xml:space="preserve"> G, Robustelli della Cuna G (1987) Manuale di Oncologia Medica, 3 ed. </w:t>
                            </w:r>
                            <w:proofErr w:type="spellStart"/>
                            <w:r w:rsidRPr="00417877">
                              <w:rPr>
                                <w:sz w:val="24"/>
                                <w:szCs w:val="24"/>
                              </w:rPr>
                              <w:t>Masson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.55pt;margin-top:10.4pt;width:555.6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">
                <v:textbox style="mso-fit-shape-to-text:t">
                  <w:txbxContent>
                    <w:p w:rsidR="00310F23" w:rsidRPr="00417877" w:rsidRDefault="00310F23" w:rsidP="00310F23">
                      <w:pPr>
                        <w:rPr>
                          <w:sz w:val="24"/>
                          <w:szCs w:val="24"/>
                        </w:rPr>
                      </w:pPr>
                      <w:r w:rsidRPr="00417877">
                        <w:rPr>
                          <w:sz w:val="24"/>
                          <w:szCs w:val="24"/>
                        </w:rPr>
                        <w:t xml:space="preserve">Tratto da: </w:t>
                      </w:r>
                      <w:proofErr w:type="spellStart"/>
                      <w:r w:rsidRPr="00417877">
                        <w:rPr>
                          <w:sz w:val="24"/>
                          <w:szCs w:val="24"/>
                        </w:rPr>
                        <w:t>Bonadonna</w:t>
                      </w:r>
                      <w:proofErr w:type="spellEnd"/>
                      <w:r w:rsidRPr="00417877">
                        <w:rPr>
                          <w:sz w:val="24"/>
                          <w:szCs w:val="24"/>
                        </w:rPr>
                        <w:t xml:space="preserve"> G, Robustelli della Cuna G (1987) Manuale di Oncologia Medica, 3 ed. </w:t>
                      </w:r>
                      <w:proofErr w:type="spellStart"/>
                      <w:r w:rsidRPr="00417877">
                        <w:rPr>
                          <w:sz w:val="24"/>
                          <w:szCs w:val="24"/>
                        </w:rPr>
                        <w:t>Masson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:rsidR="00310F23" w:rsidRPr="00310F23" w:rsidRDefault="00310F23" w:rsidP="00310F23">
      <w:pPr>
        <w:spacing w:line="360" w:lineRule="auto"/>
        <w:jc w:val="both"/>
        <w:rPr>
          <w:sz w:val="24"/>
          <w:lang w:val="en-US"/>
        </w:rPr>
      </w:pPr>
    </w:p>
    <w:sectPr w:rsidR="00310F23" w:rsidRPr="00310F23" w:rsidSect="00310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8E" w:rsidRDefault="001E778E" w:rsidP="001D78DF">
      <w:r>
        <w:separator/>
      </w:r>
    </w:p>
  </w:endnote>
  <w:endnote w:type="continuationSeparator" w:id="0">
    <w:p w:rsidR="001E778E" w:rsidRDefault="001E778E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BB" w:rsidRDefault="001909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1909BB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1909BB">
      <w:rPr>
        <w:b/>
        <w:smallCaps/>
        <w:sz w:val="16"/>
        <w:szCs w:val="16"/>
      </w:rPr>
      <w:t>USC Direzione Professioni Sanitarie - Area Rice</w:t>
    </w:r>
    <w:r w:rsidR="00A43B4A" w:rsidRPr="001909BB">
      <w:rPr>
        <w:b/>
        <w:smallCaps/>
        <w:sz w:val="16"/>
        <w:szCs w:val="16"/>
      </w:rPr>
      <w:t xml:space="preserve">rca, Formazione e Sviluppo     </w:t>
    </w:r>
  </w:p>
  <w:p w:rsidR="001D78DF" w:rsidRPr="001909BB" w:rsidRDefault="001D78DF" w:rsidP="00A43B4A">
    <w:pPr>
      <w:tabs>
        <w:tab w:val="left" w:pos="3402"/>
      </w:tabs>
      <w:rPr>
        <w:b/>
        <w:smallCaps/>
        <w:sz w:val="16"/>
        <w:szCs w:val="16"/>
        <w:lang w:val="en-US"/>
      </w:rPr>
    </w:pPr>
    <w:r w:rsidRPr="001909BB">
      <w:rPr>
        <w:b/>
        <w:smallCaps/>
        <w:sz w:val="16"/>
        <w:szCs w:val="16"/>
        <w:lang w:val="en-US"/>
      </w:rPr>
      <w:t xml:space="preserve">Cod. </w:t>
    </w:r>
    <w:r w:rsidR="00203C28" w:rsidRPr="001909BB">
      <w:rPr>
        <w:b/>
        <w:smallCaps/>
        <w:sz w:val="16"/>
        <w:szCs w:val="16"/>
        <w:lang w:val="en-US"/>
      </w:rPr>
      <w:t>All01</w:t>
    </w:r>
    <w:r w:rsidRPr="001909BB">
      <w:rPr>
        <w:b/>
        <w:smallCaps/>
        <w:sz w:val="16"/>
        <w:szCs w:val="16"/>
        <w:lang w:val="en-US"/>
      </w:rPr>
      <w:t>RevLettDPSRFS0</w:t>
    </w:r>
    <w:r w:rsidR="00310F23" w:rsidRPr="001909BB">
      <w:rPr>
        <w:b/>
        <w:smallCaps/>
        <w:sz w:val="16"/>
        <w:szCs w:val="16"/>
        <w:lang w:val="en-US"/>
      </w:rPr>
      <w:t>2</w:t>
    </w:r>
    <w:r w:rsidRPr="001909BB">
      <w:rPr>
        <w:b/>
        <w:smallCaps/>
        <w:sz w:val="16"/>
        <w:szCs w:val="16"/>
        <w:lang w:val="en-US"/>
      </w:rPr>
      <w:t xml:space="preserve"> </w:t>
    </w:r>
    <w:r w:rsidR="00417877" w:rsidRPr="001909BB">
      <w:rPr>
        <w:sz w:val="16"/>
        <w:szCs w:val="16"/>
        <w:lang w:val="en-US"/>
      </w:rPr>
      <w:t>“</w:t>
    </w:r>
    <w:proofErr w:type="spellStart"/>
    <w:r w:rsidR="00417877" w:rsidRPr="001909BB">
      <w:rPr>
        <w:sz w:val="16"/>
        <w:szCs w:val="16"/>
        <w:lang w:val="en-US"/>
      </w:rPr>
      <w:t>Karnofsky</w:t>
    </w:r>
    <w:proofErr w:type="spellEnd"/>
    <w:r w:rsidR="00417877" w:rsidRPr="001909BB">
      <w:rPr>
        <w:sz w:val="16"/>
        <w:szCs w:val="16"/>
        <w:lang w:val="en-US"/>
      </w:rPr>
      <w:t xml:space="preserve"> Performance Status Scale</w:t>
    </w:r>
    <w:r w:rsidR="006D4AAD" w:rsidRPr="001909BB">
      <w:rPr>
        <w:sz w:val="16"/>
        <w:szCs w:val="16"/>
        <w:lang w:val="en-US"/>
      </w:rPr>
      <w:t xml:space="preserve"> (KPS)”</w:t>
    </w:r>
    <w:r w:rsidR="00A43B4A" w:rsidRPr="001909BB">
      <w:rPr>
        <w:b/>
        <w:smallCaps/>
        <w:sz w:val="16"/>
        <w:szCs w:val="16"/>
        <w:lang w:val="en-US"/>
      </w:rPr>
      <w:t xml:space="preserve"> 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proofErr w:type="spellStart"/>
    <w:r w:rsidRPr="00417877">
      <w:rPr>
        <w:b/>
        <w:smallCaps/>
        <w:lang w:val="en-US"/>
      </w:rPr>
      <w:t>Pag</w:t>
    </w:r>
    <w:proofErr w:type="spellEnd"/>
    <w:r w:rsidRPr="00417877">
      <w:rPr>
        <w:b/>
        <w:smallCaps/>
        <w:lang w:val="en-US"/>
      </w:rPr>
      <w:t xml:space="preserve">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1909BB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1909BB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bookmarkStart w:id="2" w:name="_GoBack"/>
    <w:r w:rsidRPr="001909BB">
      <w:rPr>
        <w:b/>
        <w:smallCaps/>
        <w:sz w:val="16"/>
        <w:szCs w:val="16"/>
      </w:rPr>
      <w:t xml:space="preserve">Data 04/12/2015 </w:t>
    </w:r>
    <w:r w:rsidR="00392889" w:rsidRPr="001909BB">
      <w:rPr>
        <w:b/>
        <w:smallCaps/>
        <w:sz w:val="16"/>
        <w:szCs w:val="16"/>
      </w:rPr>
      <w:t xml:space="preserve"> </w:t>
    </w:r>
    <w:r w:rsidRPr="001909BB">
      <w:rPr>
        <w:b/>
        <w:smallCaps/>
        <w:sz w:val="16"/>
        <w:szCs w:val="16"/>
      </w:rPr>
      <w:t xml:space="preserve"> Rev.01 </w:t>
    </w:r>
  </w:p>
  <w:bookmarkEnd w:id="2"/>
  <w:p w:rsidR="001D78DF" w:rsidRPr="00A43B4A" w:rsidRDefault="001D78DF">
    <w:pPr>
      <w:pStyle w:val="Pidipagina"/>
      <w:rPr>
        <w:b/>
        <w:smallCap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BB" w:rsidRDefault="001909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8E" w:rsidRDefault="001E778E" w:rsidP="001D78DF">
      <w:r>
        <w:separator/>
      </w:r>
    </w:p>
  </w:footnote>
  <w:footnote w:type="continuationSeparator" w:id="0">
    <w:p w:rsidR="001E778E" w:rsidRDefault="001E778E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BB" w:rsidRDefault="001909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3A9C27A1" wp14:editId="13A92914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BB" w:rsidRDefault="001909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075A52"/>
    <w:rsid w:val="000E7967"/>
    <w:rsid w:val="001909BB"/>
    <w:rsid w:val="001C1730"/>
    <w:rsid w:val="001D78DF"/>
    <w:rsid w:val="001E778E"/>
    <w:rsid w:val="00203C28"/>
    <w:rsid w:val="00310F23"/>
    <w:rsid w:val="00392889"/>
    <w:rsid w:val="00417877"/>
    <w:rsid w:val="00666B19"/>
    <w:rsid w:val="006D4AAD"/>
    <w:rsid w:val="00883403"/>
    <w:rsid w:val="00892DFF"/>
    <w:rsid w:val="00A43B4A"/>
    <w:rsid w:val="00CA3B83"/>
    <w:rsid w:val="00DF186C"/>
    <w:rsid w:val="00DF7C46"/>
    <w:rsid w:val="00E304B4"/>
    <w:rsid w:val="00F5672B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11</cp:revision>
  <dcterms:created xsi:type="dcterms:W3CDTF">2015-12-31T15:09:00Z</dcterms:created>
  <dcterms:modified xsi:type="dcterms:W3CDTF">2016-01-11T15:18:00Z</dcterms:modified>
</cp:coreProperties>
</file>